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199846459"/>
    <w:bookmarkStart w:id="1" w:name="_Toc208420490"/>
    <w:p w:rsidR="007F3B51" w:rsidRDefault="007F3B51" w:rsidP="00203320">
      <w:pPr>
        <w:shd w:val="clear" w:color="auto" w:fill="FFFFFF"/>
        <w:spacing w:line="276" w:lineRule="auto"/>
        <w:ind w:right="-802" w:firstLine="14"/>
        <w:rPr>
          <w:color w:val="000000"/>
          <w:sz w:val="18"/>
          <w:szCs w:val="18"/>
        </w:rPr>
      </w:pPr>
      <w:r>
        <w:object w:dxaOrig="11805" w:dyaOrig="81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14pt" o:ole="">
            <v:imagedata r:id="rId7" o:title=""/>
          </v:shape>
          <o:OLEObject Type="Embed" ProgID="Msxml2.SAXXMLReader.5.0" ShapeID="_x0000_i1025" DrawAspect="Content" ObjectID="_1501325596" r:id="rId8"/>
        </w:object>
      </w:r>
    </w:p>
    <w:p w:rsidR="007F3B51" w:rsidRPr="00326AD2" w:rsidRDefault="007F3B51" w:rsidP="00203320">
      <w:pPr>
        <w:pStyle w:val="Sc"/>
        <w:spacing w:line="276" w:lineRule="auto"/>
        <w:ind w:left="0" w:firstLine="567"/>
        <w:jc w:val="center"/>
        <w:rPr>
          <w:color w:val="000000"/>
          <w:sz w:val="20"/>
          <w:szCs w:val="20"/>
        </w:rPr>
      </w:pPr>
      <w:r>
        <w:rPr>
          <w:color w:val="000000"/>
          <w:sz w:val="20"/>
          <w:szCs w:val="20"/>
        </w:rPr>
        <w:t xml:space="preserve">    </w:t>
      </w:r>
    </w:p>
    <w:p w:rsidR="007F3B51" w:rsidRPr="00326AD2" w:rsidRDefault="007F3B51" w:rsidP="00203320">
      <w:pPr>
        <w:pStyle w:val="Sc"/>
        <w:spacing w:line="276" w:lineRule="auto"/>
        <w:ind w:left="0" w:firstLine="567"/>
        <w:jc w:val="center"/>
        <w:rPr>
          <w:color w:val="000000"/>
          <w:sz w:val="20"/>
          <w:szCs w:val="20"/>
        </w:rPr>
      </w:pPr>
    </w:p>
    <w:p w:rsidR="007F3B51" w:rsidRPr="00326AD2" w:rsidRDefault="007F3B51" w:rsidP="00203320">
      <w:pPr>
        <w:pStyle w:val="Sc"/>
        <w:spacing w:line="276" w:lineRule="auto"/>
        <w:ind w:left="0" w:firstLine="567"/>
        <w:jc w:val="center"/>
        <w:rPr>
          <w:color w:val="000000"/>
          <w:sz w:val="20"/>
          <w:szCs w:val="20"/>
        </w:rPr>
      </w:pPr>
    </w:p>
    <w:p w:rsidR="007F3B51" w:rsidRPr="00326AD2" w:rsidRDefault="007F3B51" w:rsidP="00203320">
      <w:pPr>
        <w:pStyle w:val="Sc"/>
        <w:spacing w:line="276" w:lineRule="auto"/>
        <w:ind w:left="0" w:firstLine="567"/>
        <w:jc w:val="center"/>
        <w:rPr>
          <w:color w:val="000000"/>
          <w:sz w:val="20"/>
          <w:szCs w:val="20"/>
        </w:rPr>
      </w:pPr>
    </w:p>
    <w:p w:rsidR="007F3B51" w:rsidRPr="00A3291E" w:rsidRDefault="007F3B51" w:rsidP="00203320">
      <w:pPr>
        <w:pStyle w:val="Sc"/>
        <w:spacing w:line="276" w:lineRule="auto"/>
        <w:ind w:left="0" w:firstLine="567"/>
        <w:jc w:val="center"/>
        <w:rPr>
          <w:rFonts w:ascii="Arial" w:hAnsi="Arial" w:cs="Arial"/>
          <w:b w:val="0"/>
          <w:bCs w:val="0"/>
          <w:sz w:val="40"/>
          <w:szCs w:val="40"/>
        </w:rPr>
      </w:pPr>
      <w:r>
        <w:rPr>
          <w:color w:val="000000"/>
          <w:sz w:val="20"/>
          <w:szCs w:val="20"/>
        </w:rPr>
        <w:t xml:space="preserve"> </w:t>
      </w:r>
      <w:r w:rsidRPr="00A3291E">
        <w:rPr>
          <w:rFonts w:ascii="Arial" w:hAnsi="Arial" w:cs="Arial"/>
          <w:sz w:val="40"/>
          <w:szCs w:val="40"/>
        </w:rPr>
        <w:t>генераль</w:t>
      </w:r>
      <w:r>
        <w:rPr>
          <w:rFonts w:ascii="Arial" w:hAnsi="Arial" w:cs="Arial"/>
          <w:sz w:val="40"/>
          <w:szCs w:val="40"/>
        </w:rPr>
        <w:t>ный</w:t>
      </w:r>
      <w:r w:rsidRPr="00A3291E">
        <w:rPr>
          <w:rFonts w:ascii="Arial" w:hAnsi="Arial" w:cs="Arial"/>
          <w:sz w:val="40"/>
          <w:szCs w:val="40"/>
        </w:rPr>
        <w:t xml:space="preserve"> план</w:t>
      </w:r>
      <w:r w:rsidRPr="00A3291E">
        <w:rPr>
          <w:rFonts w:ascii="Arial" w:hAnsi="Arial" w:cs="Arial"/>
          <w:b w:val="0"/>
          <w:bCs w:val="0"/>
          <w:sz w:val="40"/>
          <w:szCs w:val="40"/>
        </w:rPr>
        <w:t xml:space="preserve"> </w:t>
      </w:r>
    </w:p>
    <w:p w:rsidR="007F3B51" w:rsidRPr="002B64FD" w:rsidRDefault="007F3B51" w:rsidP="00203320">
      <w:pPr>
        <w:pStyle w:val="Sc"/>
        <w:spacing w:line="276" w:lineRule="auto"/>
        <w:ind w:left="0" w:firstLine="567"/>
        <w:jc w:val="center"/>
        <w:rPr>
          <w:rFonts w:ascii="Arial" w:hAnsi="Arial" w:cs="Arial"/>
          <w:sz w:val="40"/>
          <w:szCs w:val="40"/>
        </w:rPr>
      </w:pPr>
      <w:r w:rsidRPr="002B64FD">
        <w:rPr>
          <w:rFonts w:ascii="Arial" w:hAnsi="Arial" w:cs="Arial"/>
          <w:sz w:val="40"/>
          <w:szCs w:val="40"/>
        </w:rPr>
        <w:t xml:space="preserve"> минского  сельского  поселения </w:t>
      </w:r>
    </w:p>
    <w:p w:rsidR="007F3B51" w:rsidRPr="004E2A2D" w:rsidRDefault="007F3B51" w:rsidP="00203320">
      <w:pPr>
        <w:pStyle w:val="Sc"/>
        <w:spacing w:line="276" w:lineRule="auto"/>
        <w:ind w:left="0" w:firstLine="567"/>
        <w:jc w:val="center"/>
        <w:rPr>
          <w:b w:val="0"/>
          <w:bCs w:val="0"/>
          <w:sz w:val="32"/>
          <w:szCs w:val="32"/>
        </w:rPr>
      </w:pPr>
      <w:r w:rsidRPr="004E2A2D">
        <w:rPr>
          <w:b w:val="0"/>
          <w:bCs w:val="0"/>
          <w:sz w:val="32"/>
          <w:szCs w:val="32"/>
        </w:rPr>
        <w:t>Костромского муниципального раЙона</w:t>
      </w:r>
    </w:p>
    <w:p w:rsidR="007F3B51" w:rsidRPr="00A3291E" w:rsidRDefault="007F3B51" w:rsidP="00203320">
      <w:pPr>
        <w:pStyle w:val="Sc"/>
        <w:spacing w:line="276" w:lineRule="auto"/>
        <w:ind w:left="0" w:firstLine="567"/>
        <w:jc w:val="center"/>
        <w:rPr>
          <w:rFonts w:ascii="Arial" w:hAnsi="Arial" w:cs="Arial"/>
          <w:b w:val="0"/>
          <w:bCs w:val="0"/>
          <w:sz w:val="32"/>
          <w:szCs w:val="32"/>
        </w:rPr>
      </w:pPr>
      <w:r w:rsidRPr="004E2A2D">
        <w:rPr>
          <w:b w:val="0"/>
          <w:bCs w:val="0"/>
          <w:sz w:val="32"/>
          <w:szCs w:val="32"/>
        </w:rPr>
        <w:t xml:space="preserve"> Костромской области</w:t>
      </w:r>
      <w:r w:rsidRPr="00A3291E">
        <w:rPr>
          <w:rFonts w:ascii="Arial" w:hAnsi="Arial" w:cs="Arial"/>
          <w:b w:val="0"/>
          <w:bCs w:val="0"/>
          <w:sz w:val="32"/>
          <w:szCs w:val="32"/>
        </w:rPr>
        <w:t xml:space="preserve">  </w:t>
      </w:r>
    </w:p>
    <w:p w:rsidR="007F3B51" w:rsidRPr="002B64FD" w:rsidRDefault="007F3B51" w:rsidP="00203320">
      <w:pPr>
        <w:pStyle w:val="Sc"/>
        <w:spacing w:line="276" w:lineRule="auto"/>
        <w:ind w:left="0" w:firstLine="567"/>
        <w:jc w:val="center"/>
        <w:outlineLvl w:val="0"/>
        <w:rPr>
          <w:b w:val="0"/>
          <w:bCs w:val="0"/>
          <w:sz w:val="32"/>
          <w:szCs w:val="32"/>
        </w:rPr>
      </w:pPr>
      <w:r>
        <w:rPr>
          <w:b w:val="0"/>
          <w:bCs w:val="0"/>
          <w:sz w:val="32"/>
          <w:szCs w:val="32"/>
        </w:rPr>
        <w:t>(</w:t>
      </w:r>
      <w:r w:rsidRPr="002B64FD">
        <w:rPr>
          <w:b w:val="0"/>
          <w:bCs w:val="0"/>
          <w:sz w:val="32"/>
          <w:szCs w:val="32"/>
        </w:rPr>
        <w:t>ПРОЕКТ</w:t>
      </w:r>
      <w:r>
        <w:rPr>
          <w:b w:val="0"/>
          <w:bCs w:val="0"/>
          <w:sz w:val="32"/>
          <w:szCs w:val="32"/>
        </w:rPr>
        <w:t>)</w:t>
      </w:r>
    </w:p>
    <w:p w:rsidR="007F3B51" w:rsidRDefault="007F3B51" w:rsidP="00203320">
      <w:pPr>
        <w:shd w:val="clear" w:color="auto" w:fill="FFFFFF"/>
        <w:spacing w:line="276" w:lineRule="auto"/>
        <w:ind w:right="-802" w:firstLine="14"/>
        <w:rPr>
          <w:color w:val="000000"/>
          <w:sz w:val="18"/>
          <w:szCs w:val="18"/>
        </w:rPr>
      </w:pPr>
    </w:p>
    <w:p w:rsidR="007F3B51" w:rsidRDefault="007F3B51" w:rsidP="00203320">
      <w:pPr>
        <w:spacing w:line="276" w:lineRule="auto"/>
        <w:ind w:right="-954"/>
      </w:pPr>
      <w:r>
        <w:rPr>
          <w:color w:val="000000"/>
          <w:sz w:val="20"/>
          <w:szCs w:val="20"/>
        </w:rPr>
        <w:t xml:space="preserve">     </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w:t>
      </w:r>
      <w:r>
        <w:rPr>
          <w:color w:val="000000"/>
          <w:sz w:val="20"/>
          <w:szCs w:val="20"/>
        </w:rPr>
        <w:tab/>
      </w:r>
    </w:p>
    <w:p w:rsidR="007F3B51" w:rsidRPr="00FD0240" w:rsidRDefault="007F3B51" w:rsidP="00203320">
      <w:pPr>
        <w:spacing w:line="276" w:lineRule="auto"/>
      </w:pPr>
    </w:p>
    <w:p w:rsidR="007F3B51" w:rsidRDefault="007F3B51" w:rsidP="00203320">
      <w:pPr>
        <w:spacing w:line="276" w:lineRule="auto"/>
        <w:jc w:val="both"/>
        <w:rPr>
          <w:sz w:val="32"/>
          <w:szCs w:val="32"/>
        </w:rPr>
      </w:pPr>
    </w:p>
    <w:p w:rsidR="007F3B51" w:rsidRDefault="007F3B51" w:rsidP="00203320">
      <w:pPr>
        <w:pStyle w:val="Sc"/>
        <w:spacing w:line="276" w:lineRule="auto"/>
        <w:ind w:left="0" w:firstLine="567"/>
        <w:jc w:val="center"/>
        <w:outlineLvl w:val="0"/>
        <w:rPr>
          <w:rFonts w:ascii="Arial" w:hAnsi="Arial" w:cs="Arial"/>
          <w:sz w:val="40"/>
          <w:szCs w:val="40"/>
        </w:rPr>
      </w:pPr>
      <w:r w:rsidRPr="009615F9">
        <w:rPr>
          <w:rFonts w:ascii="Arial" w:hAnsi="Arial" w:cs="Arial"/>
          <w:sz w:val="40"/>
          <w:szCs w:val="40"/>
        </w:rPr>
        <w:t xml:space="preserve">Том </w:t>
      </w:r>
      <w:r>
        <w:rPr>
          <w:rFonts w:ascii="Arial" w:hAnsi="Arial" w:cs="Arial"/>
          <w:sz w:val="40"/>
          <w:szCs w:val="40"/>
          <w:lang w:val="en-US"/>
        </w:rPr>
        <w:t>I</w:t>
      </w:r>
    </w:p>
    <w:p w:rsidR="007F3B51" w:rsidRPr="0047625B" w:rsidRDefault="007F3B51" w:rsidP="00203320">
      <w:pPr>
        <w:pStyle w:val="BodyText"/>
        <w:spacing w:after="0" w:line="276" w:lineRule="auto"/>
        <w:jc w:val="center"/>
      </w:pPr>
    </w:p>
    <w:p w:rsidR="007F3B51" w:rsidRDefault="007F3B51" w:rsidP="00203320">
      <w:pPr>
        <w:pStyle w:val="BodyText"/>
        <w:spacing w:after="0" w:line="276" w:lineRule="auto"/>
        <w:jc w:val="center"/>
        <w:rPr>
          <w:b/>
          <w:bCs/>
          <w:caps/>
          <w:sz w:val="36"/>
          <w:szCs w:val="36"/>
        </w:rPr>
      </w:pPr>
      <w:r>
        <w:rPr>
          <w:b/>
          <w:bCs/>
          <w:caps/>
          <w:sz w:val="36"/>
          <w:szCs w:val="36"/>
        </w:rPr>
        <w:t xml:space="preserve">Положения </w:t>
      </w:r>
    </w:p>
    <w:p w:rsidR="007F3B51" w:rsidRPr="00D76494" w:rsidRDefault="007F3B51" w:rsidP="00203320">
      <w:pPr>
        <w:pStyle w:val="BodyText"/>
        <w:spacing w:after="0" w:line="276" w:lineRule="auto"/>
        <w:jc w:val="center"/>
        <w:rPr>
          <w:sz w:val="32"/>
          <w:szCs w:val="32"/>
        </w:rPr>
      </w:pPr>
      <w:r>
        <w:rPr>
          <w:b/>
          <w:bCs/>
          <w:caps/>
          <w:sz w:val="36"/>
          <w:szCs w:val="36"/>
        </w:rPr>
        <w:t>о  территориальном планировании</w:t>
      </w:r>
    </w:p>
    <w:p w:rsidR="007F3B51" w:rsidRPr="00326AD2" w:rsidRDefault="007F3B51" w:rsidP="00203320">
      <w:pPr>
        <w:pStyle w:val="BodyText"/>
        <w:spacing w:after="0" w:line="276" w:lineRule="auto"/>
        <w:jc w:val="center"/>
        <w:rPr>
          <w:b/>
          <w:bCs/>
        </w:rPr>
      </w:pPr>
    </w:p>
    <w:p w:rsidR="007F3B51" w:rsidRPr="00326AD2" w:rsidRDefault="007F3B51" w:rsidP="00203320">
      <w:pPr>
        <w:pStyle w:val="BodyText"/>
        <w:spacing w:after="0" w:line="276" w:lineRule="auto"/>
        <w:jc w:val="center"/>
        <w:rPr>
          <w:b/>
          <w:bCs/>
        </w:rPr>
      </w:pPr>
    </w:p>
    <w:p w:rsidR="007F3B51" w:rsidRPr="00326AD2" w:rsidRDefault="007F3B51" w:rsidP="00203320">
      <w:pPr>
        <w:pStyle w:val="BodyText"/>
        <w:spacing w:after="0" w:line="276" w:lineRule="auto"/>
        <w:jc w:val="center"/>
        <w:rPr>
          <w:b/>
          <w:bCs/>
        </w:rPr>
      </w:pPr>
    </w:p>
    <w:p w:rsidR="007F3B51" w:rsidRPr="00326AD2" w:rsidRDefault="007F3B51" w:rsidP="00203320">
      <w:pPr>
        <w:pStyle w:val="BodyText"/>
        <w:spacing w:after="0" w:line="276" w:lineRule="auto"/>
        <w:jc w:val="center"/>
        <w:rPr>
          <w:b/>
          <w:bCs/>
        </w:rPr>
      </w:pPr>
    </w:p>
    <w:p w:rsidR="007F3B51" w:rsidRPr="00326AD2" w:rsidRDefault="007F3B51" w:rsidP="00203320">
      <w:pPr>
        <w:pStyle w:val="BodyText"/>
        <w:spacing w:after="0" w:line="276" w:lineRule="auto"/>
        <w:jc w:val="center"/>
        <w:rPr>
          <w:b/>
          <w:bCs/>
        </w:rPr>
      </w:pPr>
    </w:p>
    <w:p w:rsidR="007F3B51" w:rsidRPr="00326AD2" w:rsidRDefault="007F3B51" w:rsidP="00203320">
      <w:pPr>
        <w:pStyle w:val="BodyText"/>
        <w:spacing w:after="0" w:line="276" w:lineRule="auto"/>
        <w:jc w:val="center"/>
        <w:rPr>
          <w:b/>
          <w:bCs/>
        </w:rPr>
      </w:pPr>
    </w:p>
    <w:p w:rsidR="007F3B51" w:rsidRPr="00326AD2" w:rsidRDefault="007F3B51" w:rsidP="00203320">
      <w:pPr>
        <w:pStyle w:val="BodyText"/>
        <w:spacing w:after="0" w:line="276" w:lineRule="auto"/>
        <w:jc w:val="center"/>
        <w:rPr>
          <w:b/>
          <w:bCs/>
        </w:rPr>
      </w:pPr>
    </w:p>
    <w:p w:rsidR="007F3B51" w:rsidRPr="00787D55" w:rsidRDefault="007F3B51" w:rsidP="00203320">
      <w:pPr>
        <w:spacing w:line="276" w:lineRule="auto"/>
        <w:jc w:val="right"/>
        <w:rPr>
          <w:sz w:val="16"/>
          <w:szCs w:val="16"/>
          <w:highlight w:val="yellow"/>
        </w:rPr>
      </w:pPr>
      <w:r>
        <w:rPr>
          <w:sz w:val="28"/>
          <w:szCs w:val="28"/>
        </w:rPr>
        <w:t xml:space="preserve">Экз. № </w:t>
      </w:r>
      <w:r w:rsidRPr="00787D55">
        <w:rPr>
          <w:sz w:val="28"/>
          <w:szCs w:val="28"/>
        </w:rPr>
        <w:t>3</w:t>
      </w:r>
    </w:p>
    <w:p w:rsidR="007F3B51" w:rsidRPr="004E2A2D" w:rsidRDefault="007F3B51" w:rsidP="00203320">
      <w:pPr>
        <w:spacing w:line="276" w:lineRule="auto"/>
        <w:rPr>
          <w:sz w:val="16"/>
          <w:szCs w:val="16"/>
          <w:highlight w:val="yellow"/>
        </w:rPr>
      </w:pPr>
    </w:p>
    <w:p w:rsidR="007F3B51" w:rsidRPr="004E2A2D" w:rsidRDefault="007F3B51" w:rsidP="00203320">
      <w:pPr>
        <w:spacing w:line="276" w:lineRule="auto"/>
        <w:rPr>
          <w:sz w:val="16"/>
          <w:szCs w:val="16"/>
          <w:highlight w:val="yellow"/>
        </w:rPr>
      </w:pPr>
    </w:p>
    <w:p w:rsidR="007F3B51" w:rsidRPr="004E2A2D" w:rsidRDefault="007F3B51" w:rsidP="00203320">
      <w:pPr>
        <w:spacing w:line="276" w:lineRule="auto"/>
        <w:rPr>
          <w:sz w:val="16"/>
          <w:szCs w:val="16"/>
          <w:highlight w:val="yellow"/>
        </w:rPr>
      </w:pPr>
    </w:p>
    <w:p w:rsidR="007F3B51" w:rsidRPr="004E2A2D" w:rsidRDefault="007F3B51" w:rsidP="00203320">
      <w:pPr>
        <w:spacing w:line="276" w:lineRule="auto"/>
        <w:rPr>
          <w:sz w:val="16"/>
          <w:szCs w:val="16"/>
          <w:highlight w:val="yellow"/>
        </w:rPr>
      </w:pPr>
    </w:p>
    <w:p w:rsidR="007F3B51" w:rsidRDefault="007F3B51" w:rsidP="00203320">
      <w:pPr>
        <w:spacing w:line="276" w:lineRule="auto"/>
        <w:rPr>
          <w:sz w:val="16"/>
          <w:szCs w:val="16"/>
          <w:highlight w:val="yellow"/>
        </w:rPr>
      </w:pPr>
    </w:p>
    <w:p w:rsidR="007F3B51" w:rsidRDefault="007F3B51" w:rsidP="00203320">
      <w:pPr>
        <w:spacing w:line="276" w:lineRule="auto"/>
        <w:rPr>
          <w:sz w:val="16"/>
          <w:szCs w:val="16"/>
          <w:highlight w:val="yellow"/>
        </w:rPr>
      </w:pPr>
    </w:p>
    <w:p w:rsidR="007F3B51" w:rsidRPr="004E2A2D" w:rsidRDefault="007F3B51" w:rsidP="00203320">
      <w:pPr>
        <w:spacing w:line="276" w:lineRule="auto"/>
        <w:rPr>
          <w:sz w:val="16"/>
          <w:szCs w:val="16"/>
          <w:highlight w:val="yellow"/>
        </w:rPr>
      </w:pPr>
    </w:p>
    <w:p w:rsidR="007F3B51" w:rsidRDefault="007F3B51" w:rsidP="00203320">
      <w:pPr>
        <w:spacing w:line="276" w:lineRule="auto"/>
        <w:rPr>
          <w:sz w:val="16"/>
          <w:szCs w:val="16"/>
          <w:highlight w:val="yellow"/>
        </w:rPr>
      </w:pPr>
    </w:p>
    <w:p w:rsidR="007F3B51" w:rsidRDefault="007F3B51" w:rsidP="00203320">
      <w:pPr>
        <w:spacing w:line="276" w:lineRule="auto"/>
        <w:ind w:firstLine="567"/>
        <w:jc w:val="center"/>
        <w:outlineLvl w:val="0"/>
        <w:rPr>
          <w:sz w:val="28"/>
          <w:szCs w:val="28"/>
        </w:rPr>
      </w:pPr>
      <w:r w:rsidRPr="00F4496B">
        <w:rPr>
          <w:sz w:val="28"/>
          <w:szCs w:val="28"/>
        </w:rPr>
        <w:t>Иваново  201</w:t>
      </w:r>
      <w:r>
        <w:rPr>
          <w:sz w:val="28"/>
          <w:szCs w:val="28"/>
        </w:rPr>
        <w:t xml:space="preserve">1 </w:t>
      </w:r>
      <w:r w:rsidRPr="00F4496B">
        <w:rPr>
          <w:sz w:val="28"/>
          <w:szCs w:val="28"/>
        </w:rPr>
        <w:t>г.</w:t>
      </w:r>
    </w:p>
    <w:p w:rsidR="007F3B51" w:rsidRPr="00A82483" w:rsidRDefault="007F3B51" w:rsidP="00203320">
      <w:pPr>
        <w:pStyle w:val="BodyText"/>
        <w:spacing w:after="0" w:line="276" w:lineRule="auto"/>
        <w:jc w:val="center"/>
        <w:rPr>
          <w:b/>
          <w:bCs/>
        </w:rPr>
      </w:pPr>
    </w:p>
    <w:p w:rsidR="007F3B51" w:rsidRPr="00A82483" w:rsidRDefault="007F3B51" w:rsidP="00203320">
      <w:pPr>
        <w:pStyle w:val="BodyText"/>
        <w:spacing w:after="0" w:line="276" w:lineRule="auto"/>
        <w:jc w:val="center"/>
        <w:rPr>
          <w:b/>
          <w:bCs/>
        </w:rPr>
      </w:pPr>
    </w:p>
    <w:p w:rsidR="007F3B51" w:rsidRPr="00A82483" w:rsidRDefault="007F3B51" w:rsidP="00203320">
      <w:pPr>
        <w:pStyle w:val="BodyText"/>
        <w:spacing w:after="0" w:line="276" w:lineRule="auto"/>
        <w:jc w:val="center"/>
        <w:rPr>
          <w:b/>
          <w:bCs/>
        </w:rPr>
      </w:pPr>
    </w:p>
    <w:p w:rsidR="007F3B51" w:rsidRDefault="007F3B51" w:rsidP="00203320">
      <w:pPr>
        <w:spacing w:line="276" w:lineRule="auto"/>
        <w:ind w:firstLine="567"/>
        <w:jc w:val="center"/>
        <w:outlineLvl w:val="0"/>
        <w:rPr>
          <w:b/>
          <w:bCs/>
          <w:sz w:val="32"/>
          <w:szCs w:val="32"/>
        </w:rPr>
      </w:pPr>
    </w:p>
    <w:p w:rsidR="007F3B51" w:rsidRPr="00A82483" w:rsidRDefault="007F3B51" w:rsidP="00203320">
      <w:pPr>
        <w:spacing w:line="276" w:lineRule="auto"/>
        <w:ind w:firstLine="567"/>
        <w:jc w:val="center"/>
        <w:outlineLvl w:val="0"/>
        <w:rPr>
          <w:b/>
          <w:bCs/>
          <w:sz w:val="32"/>
          <w:szCs w:val="32"/>
        </w:rPr>
      </w:pPr>
      <w:r w:rsidRPr="004B762C">
        <w:rPr>
          <w:b/>
          <w:bCs/>
          <w:sz w:val="32"/>
          <w:szCs w:val="32"/>
        </w:rPr>
        <w:t xml:space="preserve">ТОМ </w:t>
      </w:r>
      <w:r w:rsidRPr="004B762C">
        <w:rPr>
          <w:b/>
          <w:bCs/>
          <w:sz w:val="32"/>
          <w:szCs w:val="32"/>
          <w:lang w:val="en-US"/>
        </w:rPr>
        <w:t>I</w:t>
      </w:r>
    </w:p>
    <w:p w:rsidR="007F3B51" w:rsidRDefault="007F3B51" w:rsidP="00203320">
      <w:pPr>
        <w:pStyle w:val="BodyText"/>
        <w:spacing w:after="0" w:line="276" w:lineRule="auto"/>
        <w:jc w:val="center"/>
        <w:rPr>
          <w:b/>
          <w:bCs/>
          <w:caps/>
          <w:sz w:val="36"/>
          <w:szCs w:val="36"/>
        </w:rPr>
      </w:pPr>
      <w:r>
        <w:rPr>
          <w:b/>
          <w:bCs/>
          <w:caps/>
          <w:sz w:val="36"/>
          <w:szCs w:val="36"/>
        </w:rPr>
        <w:t xml:space="preserve">Положения </w:t>
      </w:r>
    </w:p>
    <w:p w:rsidR="007F3B51" w:rsidRPr="00A90400" w:rsidRDefault="007F3B51" w:rsidP="00203320">
      <w:pPr>
        <w:spacing w:line="276" w:lineRule="auto"/>
        <w:ind w:firstLine="567"/>
        <w:jc w:val="center"/>
        <w:outlineLvl w:val="0"/>
        <w:rPr>
          <w:b/>
          <w:bCs/>
          <w:sz w:val="32"/>
          <w:szCs w:val="32"/>
        </w:rPr>
      </w:pPr>
      <w:r>
        <w:rPr>
          <w:b/>
          <w:bCs/>
          <w:caps/>
          <w:sz w:val="36"/>
          <w:szCs w:val="36"/>
        </w:rPr>
        <w:t>о  территориальном планировании</w:t>
      </w:r>
    </w:p>
    <w:p w:rsidR="007F3B51" w:rsidRPr="00A82483" w:rsidRDefault="007F3B51" w:rsidP="00203320">
      <w:pPr>
        <w:spacing w:line="276" w:lineRule="auto"/>
        <w:ind w:firstLine="567"/>
        <w:jc w:val="center"/>
        <w:rPr>
          <w:b/>
          <w:bCs/>
          <w:sz w:val="28"/>
          <w:szCs w:val="28"/>
        </w:rPr>
      </w:pPr>
    </w:p>
    <w:p w:rsidR="007F3B51" w:rsidRPr="00872C20" w:rsidRDefault="007F3B51" w:rsidP="00203320">
      <w:pPr>
        <w:spacing w:line="276" w:lineRule="auto"/>
        <w:ind w:firstLine="567"/>
        <w:jc w:val="center"/>
        <w:rPr>
          <w:b/>
          <w:bCs/>
          <w:sz w:val="28"/>
          <w:szCs w:val="28"/>
        </w:rPr>
      </w:pPr>
      <w:r w:rsidRPr="00872C20">
        <w:rPr>
          <w:b/>
          <w:bCs/>
          <w:sz w:val="28"/>
          <w:szCs w:val="28"/>
        </w:rPr>
        <w:t xml:space="preserve">ЧАСТЬ </w:t>
      </w:r>
      <w:r w:rsidRPr="00872C20">
        <w:rPr>
          <w:b/>
          <w:bCs/>
          <w:sz w:val="28"/>
          <w:szCs w:val="28"/>
          <w:lang w:val="en-US"/>
        </w:rPr>
        <w:t>I</w:t>
      </w:r>
    </w:p>
    <w:p w:rsidR="007F3B51" w:rsidRPr="00814413" w:rsidRDefault="007F3B51" w:rsidP="00203320">
      <w:pPr>
        <w:spacing w:line="276" w:lineRule="auto"/>
        <w:ind w:left="1134"/>
        <w:jc w:val="both"/>
        <w:rPr>
          <w:rFonts w:eastAsia="SimSun"/>
          <w:spacing w:val="-10"/>
          <w:sz w:val="32"/>
          <w:szCs w:val="32"/>
        </w:rPr>
      </w:pPr>
      <w:r w:rsidRPr="00814413">
        <w:rPr>
          <w:rFonts w:eastAsia="SimSun"/>
          <w:spacing w:val="-10"/>
          <w:sz w:val="32"/>
          <w:szCs w:val="32"/>
        </w:rPr>
        <w:t>- "Описание целей и задач территориального планирования";</w:t>
      </w:r>
    </w:p>
    <w:p w:rsidR="007F3B51" w:rsidRPr="00814413" w:rsidRDefault="007F3B51" w:rsidP="00203320">
      <w:pPr>
        <w:shd w:val="clear" w:color="auto" w:fill="FFFFFF"/>
        <w:spacing w:line="276" w:lineRule="auto"/>
        <w:ind w:left="1134"/>
        <w:jc w:val="both"/>
        <w:rPr>
          <w:rFonts w:eastAsia="SimSun"/>
          <w:spacing w:val="-10"/>
          <w:sz w:val="32"/>
          <w:szCs w:val="32"/>
        </w:rPr>
      </w:pPr>
      <w:r w:rsidRPr="00814413">
        <w:rPr>
          <w:rFonts w:eastAsia="SimSun"/>
          <w:spacing w:val="-10"/>
          <w:sz w:val="32"/>
          <w:szCs w:val="32"/>
        </w:rPr>
        <w:t>- "Описание мероприятий по территориальному планированию и последовательности их выполнения".</w:t>
      </w:r>
    </w:p>
    <w:p w:rsidR="007F3B51" w:rsidRDefault="007F3B51" w:rsidP="00203320">
      <w:pPr>
        <w:spacing w:line="276" w:lineRule="auto"/>
        <w:ind w:firstLine="567"/>
        <w:jc w:val="center"/>
        <w:rPr>
          <w:caps/>
          <w:sz w:val="36"/>
          <w:szCs w:val="36"/>
        </w:rPr>
      </w:pPr>
    </w:p>
    <w:p w:rsidR="007F3B51" w:rsidRPr="00872C20" w:rsidRDefault="007F3B51" w:rsidP="00203320">
      <w:pPr>
        <w:spacing w:line="276" w:lineRule="auto"/>
        <w:ind w:firstLine="567"/>
        <w:jc w:val="center"/>
        <w:rPr>
          <w:b/>
          <w:bCs/>
          <w:caps/>
          <w:sz w:val="28"/>
          <w:szCs w:val="28"/>
          <w:highlight w:val="yellow"/>
        </w:rPr>
      </w:pPr>
      <w:r w:rsidRPr="00872C20">
        <w:rPr>
          <w:b/>
          <w:bCs/>
          <w:sz w:val="28"/>
          <w:szCs w:val="28"/>
        </w:rPr>
        <w:t xml:space="preserve">ЧАСТЬ </w:t>
      </w:r>
      <w:r w:rsidRPr="00872C20">
        <w:rPr>
          <w:b/>
          <w:bCs/>
          <w:sz w:val="28"/>
          <w:szCs w:val="28"/>
          <w:lang w:val="en-US"/>
        </w:rPr>
        <w:t>II</w:t>
      </w:r>
    </w:p>
    <w:p w:rsidR="007F3B51" w:rsidRPr="003476A6" w:rsidRDefault="007F3B51" w:rsidP="00203320">
      <w:pPr>
        <w:spacing w:line="276" w:lineRule="auto"/>
        <w:ind w:firstLine="737"/>
        <w:jc w:val="both"/>
        <w:rPr>
          <w:rFonts w:eastAsia="SimSun"/>
          <w:spacing w:val="-10"/>
          <w:sz w:val="32"/>
          <w:szCs w:val="32"/>
        </w:rPr>
      </w:pPr>
      <w:r w:rsidRPr="003476A6">
        <w:rPr>
          <w:rFonts w:eastAsia="SimSun"/>
          <w:spacing w:val="-10"/>
          <w:sz w:val="32"/>
          <w:szCs w:val="32"/>
        </w:rPr>
        <w:t xml:space="preserve">         - "Карты (схемы) территориального планирования":</w:t>
      </w:r>
    </w:p>
    <w:p w:rsidR="007F3B51" w:rsidRDefault="007F3B51" w:rsidP="00203320">
      <w:pPr>
        <w:spacing w:line="276" w:lineRule="auto"/>
        <w:ind w:left="1134"/>
        <w:jc w:val="both"/>
        <w:rPr>
          <w:rFonts w:eastAsia="SimSun"/>
          <w:spacing w:val="-10"/>
          <w:sz w:val="26"/>
          <w:szCs w:val="26"/>
        </w:rPr>
      </w:pPr>
      <w:r w:rsidRPr="002B2290">
        <w:rPr>
          <w:rFonts w:eastAsia="SimSun"/>
          <w:spacing w:val="-10"/>
          <w:sz w:val="26"/>
          <w:szCs w:val="26"/>
        </w:rPr>
        <w:t>1. "</w:t>
      </w:r>
      <w:r>
        <w:rPr>
          <w:rFonts w:eastAsia="SimSun"/>
          <w:spacing w:val="-10"/>
          <w:sz w:val="26"/>
          <w:szCs w:val="26"/>
        </w:rPr>
        <w:t xml:space="preserve">Сводная схема </w:t>
      </w:r>
      <w:r w:rsidRPr="002B2290">
        <w:rPr>
          <w:rFonts w:eastAsia="SimSun"/>
          <w:spacing w:val="-10"/>
          <w:sz w:val="26"/>
          <w:szCs w:val="26"/>
        </w:rPr>
        <w:t xml:space="preserve"> генерального плана </w:t>
      </w:r>
      <w:r>
        <w:rPr>
          <w:rFonts w:eastAsia="SimSun"/>
          <w:spacing w:val="-10"/>
          <w:sz w:val="26"/>
          <w:szCs w:val="26"/>
        </w:rPr>
        <w:t xml:space="preserve"> Минского</w:t>
      </w:r>
      <w:r w:rsidRPr="002B2290">
        <w:rPr>
          <w:rFonts w:eastAsia="SimSun"/>
          <w:spacing w:val="-10"/>
          <w:sz w:val="26"/>
          <w:szCs w:val="26"/>
        </w:rPr>
        <w:t xml:space="preserve"> сельского поселения" (</w:t>
      </w:r>
      <w:r>
        <w:rPr>
          <w:rFonts w:eastAsia="SimSun"/>
          <w:spacing w:val="-10"/>
          <w:sz w:val="26"/>
          <w:szCs w:val="26"/>
        </w:rPr>
        <w:t>лист</w:t>
      </w:r>
      <w:r w:rsidRPr="002B2290">
        <w:rPr>
          <w:rFonts w:eastAsia="SimSun"/>
          <w:spacing w:val="-10"/>
          <w:sz w:val="26"/>
          <w:szCs w:val="26"/>
        </w:rPr>
        <w:t xml:space="preserve"> 1</w:t>
      </w:r>
      <w:r>
        <w:rPr>
          <w:rFonts w:eastAsia="SimSun"/>
          <w:spacing w:val="-10"/>
          <w:sz w:val="26"/>
          <w:szCs w:val="26"/>
        </w:rPr>
        <w:t>)</w:t>
      </w:r>
    </w:p>
    <w:p w:rsidR="007F3B51" w:rsidRPr="002B2290" w:rsidRDefault="007F3B51" w:rsidP="00203320">
      <w:pPr>
        <w:spacing w:line="276" w:lineRule="auto"/>
        <w:ind w:left="1134"/>
        <w:jc w:val="both"/>
        <w:rPr>
          <w:rFonts w:eastAsia="SimSun"/>
          <w:spacing w:val="-10"/>
          <w:sz w:val="26"/>
          <w:szCs w:val="26"/>
        </w:rPr>
      </w:pPr>
      <w:r>
        <w:rPr>
          <w:rFonts w:eastAsia="SimSun"/>
          <w:spacing w:val="-10"/>
          <w:sz w:val="26"/>
          <w:szCs w:val="26"/>
        </w:rPr>
        <w:t>(основной чертеж)</w:t>
      </w:r>
      <w:r w:rsidRPr="002B2290">
        <w:rPr>
          <w:rFonts w:eastAsia="SimSun"/>
          <w:spacing w:val="-10"/>
          <w:sz w:val="26"/>
          <w:szCs w:val="26"/>
        </w:rPr>
        <w:t>;</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2. "Карты (схемы) границ территорий, земель и ограничений":</w:t>
      </w:r>
    </w:p>
    <w:p w:rsidR="007F3B51" w:rsidRPr="002B2290" w:rsidRDefault="007F3B51" w:rsidP="00203320">
      <w:pPr>
        <w:spacing w:line="276" w:lineRule="auto"/>
        <w:ind w:left="1560"/>
        <w:jc w:val="both"/>
        <w:rPr>
          <w:rFonts w:eastAsia="SimSun"/>
          <w:spacing w:val="-10"/>
          <w:sz w:val="26"/>
          <w:szCs w:val="26"/>
        </w:rPr>
      </w:pPr>
      <w:r w:rsidRPr="002B2290">
        <w:rPr>
          <w:rFonts w:eastAsia="SimSun"/>
          <w:spacing w:val="-10"/>
          <w:sz w:val="26"/>
          <w:szCs w:val="26"/>
        </w:rPr>
        <w:t>1) карта (схема) функциональных зон (</w:t>
      </w:r>
      <w:r>
        <w:rPr>
          <w:rFonts w:eastAsia="SimSun"/>
          <w:spacing w:val="-10"/>
          <w:sz w:val="26"/>
          <w:szCs w:val="26"/>
        </w:rPr>
        <w:t>лист</w:t>
      </w:r>
      <w:r w:rsidRPr="002B2290">
        <w:rPr>
          <w:rFonts w:eastAsia="SimSun"/>
          <w:spacing w:val="-10"/>
          <w:sz w:val="26"/>
          <w:szCs w:val="26"/>
        </w:rPr>
        <w:t xml:space="preserve"> 2);</w:t>
      </w:r>
    </w:p>
    <w:p w:rsidR="007F3B51" w:rsidRPr="002B2290" w:rsidRDefault="007F3B51" w:rsidP="00203320">
      <w:pPr>
        <w:spacing w:line="276" w:lineRule="auto"/>
        <w:ind w:left="1560"/>
        <w:jc w:val="both"/>
        <w:rPr>
          <w:rFonts w:eastAsia="SimSun"/>
          <w:spacing w:val="-10"/>
          <w:sz w:val="26"/>
          <w:szCs w:val="26"/>
        </w:rPr>
      </w:pPr>
      <w:r w:rsidRPr="002B2290">
        <w:rPr>
          <w:rFonts w:eastAsia="SimSun"/>
          <w:spacing w:val="-10"/>
          <w:sz w:val="26"/>
          <w:szCs w:val="26"/>
        </w:rPr>
        <w:t>2) карта (схема) административных границ муниципального образования, совмещенная с картой (схемой) границ территорий и земель</w:t>
      </w:r>
      <w:r>
        <w:rPr>
          <w:rFonts w:eastAsia="SimSun"/>
          <w:spacing w:val="-10"/>
          <w:sz w:val="26"/>
          <w:szCs w:val="26"/>
        </w:rPr>
        <w:t xml:space="preserve"> и </w:t>
      </w:r>
      <w:r w:rsidRPr="002B2290">
        <w:rPr>
          <w:rFonts w:eastAsia="SimSun"/>
          <w:spacing w:val="-10"/>
          <w:sz w:val="26"/>
          <w:szCs w:val="26"/>
        </w:rPr>
        <w:t xml:space="preserve">ограничений использования территорий </w:t>
      </w:r>
      <w:r>
        <w:rPr>
          <w:rFonts w:eastAsia="SimSun"/>
          <w:spacing w:val="-10"/>
          <w:sz w:val="26"/>
          <w:szCs w:val="26"/>
        </w:rPr>
        <w:t>(лист</w:t>
      </w:r>
      <w:r w:rsidRPr="002B2290">
        <w:rPr>
          <w:rFonts w:eastAsia="SimSun"/>
          <w:spacing w:val="-10"/>
          <w:sz w:val="26"/>
          <w:szCs w:val="26"/>
        </w:rPr>
        <w:t xml:space="preserve"> 3)</w:t>
      </w:r>
      <w:r>
        <w:rPr>
          <w:rFonts w:eastAsia="SimSun"/>
          <w:spacing w:val="-10"/>
          <w:sz w:val="26"/>
          <w:szCs w:val="26"/>
        </w:rPr>
        <w:t>.</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3. "Карты (схемы) границ зон планируемого размещения объектов капитального строительства местного значения":</w:t>
      </w:r>
    </w:p>
    <w:p w:rsidR="007F3B51" w:rsidRPr="002B2290" w:rsidRDefault="007F3B51" w:rsidP="00203320">
      <w:pPr>
        <w:spacing w:line="276" w:lineRule="auto"/>
        <w:ind w:left="1560"/>
        <w:jc w:val="both"/>
        <w:rPr>
          <w:rFonts w:eastAsia="SimSun"/>
          <w:spacing w:val="-10"/>
          <w:sz w:val="26"/>
          <w:szCs w:val="26"/>
        </w:rPr>
      </w:pPr>
      <w:r w:rsidRPr="002B2290">
        <w:rPr>
          <w:rFonts w:eastAsia="SimSun"/>
          <w:spacing w:val="-10"/>
          <w:sz w:val="26"/>
          <w:szCs w:val="26"/>
        </w:rPr>
        <w:t>1) карта (схема) развития объектов и сетей инженерно-технического обеспече</w:t>
      </w:r>
      <w:r>
        <w:rPr>
          <w:rFonts w:eastAsia="SimSun"/>
          <w:spacing w:val="-10"/>
          <w:sz w:val="26"/>
          <w:szCs w:val="26"/>
        </w:rPr>
        <w:t xml:space="preserve">ния, </w:t>
      </w:r>
      <w:r w:rsidRPr="002B2290">
        <w:rPr>
          <w:rFonts w:eastAsia="SimSun"/>
          <w:spacing w:val="-10"/>
          <w:sz w:val="26"/>
          <w:szCs w:val="26"/>
        </w:rPr>
        <w:t>включая объекты социального об</w:t>
      </w:r>
      <w:r>
        <w:rPr>
          <w:rFonts w:eastAsia="SimSun"/>
          <w:spacing w:val="-10"/>
          <w:sz w:val="26"/>
          <w:szCs w:val="26"/>
        </w:rPr>
        <w:t xml:space="preserve">служивания </w:t>
      </w:r>
      <w:r w:rsidRPr="002B2290">
        <w:rPr>
          <w:rFonts w:eastAsia="SimSun"/>
          <w:spacing w:val="-10"/>
          <w:sz w:val="26"/>
          <w:szCs w:val="26"/>
        </w:rPr>
        <w:t xml:space="preserve"> (</w:t>
      </w:r>
      <w:r>
        <w:rPr>
          <w:rFonts w:eastAsia="SimSun"/>
          <w:spacing w:val="-10"/>
          <w:sz w:val="26"/>
          <w:szCs w:val="26"/>
        </w:rPr>
        <w:t>лист 4</w:t>
      </w:r>
      <w:r w:rsidRPr="002B2290">
        <w:rPr>
          <w:rFonts w:eastAsia="SimSun"/>
          <w:spacing w:val="-10"/>
          <w:sz w:val="26"/>
          <w:szCs w:val="26"/>
        </w:rPr>
        <w:t>);</w:t>
      </w:r>
    </w:p>
    <w:p w:rsidR="007F3B51" w:rsidRDefault="007F3B51" w:rsidP="00203320">
      <w:pPr>
        <w:spacing w:line="276" w:lineRule="auto"/>
        <w:ind w:left="1560"/>
        <w:jc w:val="both"/>
        <w:rPr>
          <w:rFonts w:eastAsia="SimSun"/>
          <w:spacing w:val="-10"/>
          <w:sz w:val="26"/>
          <w:szCs w:val="26"/>
        </w:rPr>
      </w:pPr>
      <w:r w:rsidRPr="002B2290">
        <w:rPr>
          <w:rFonts w:eastAsia="SimSun"/>
          <w:spacing w:val="-10"/>
          <w:sz w:val="26"/>
          <w:szCs w:val="26"/>
        </w:rPr>
        <w:t>2) карта (схема) развития объектов транспортной инфраструктуры (</w:t>
      </w:r>
      <w:r>
        <w:rPr>
          <w:rFonts w:eastAsia="SimSun"/>
          <w:spacing w:val="-10"/>
          <w:sz w:val="26"/>
          <w:szCs w:val="26"/>
        </w:rPr>
        <w:t>лист 5).</w:t>
      </w:r>
    </w:p>
    <w:p w:rsidR="007F3B51" w:rsidRDefault="007F3B51" w:rsidP="00203320">
      <w:pPr>
        <w:tabs>
          <w:tab w:val="left" w:pos="2552"/>
        </w:tabs>
        <w:spacing w:line="276" w:lineRule="auto"/>
        <w:ind w:firstLine="567"/>
        <w:outlineLvl w:val="0"/>
        <w:rPr>
          <w:sz w:val="28"/>
          <w:szCs w:val="28"/>
        </w:rPr>
      </w:pPr>
    </w:p>
    <w:p w:rsidR="007F3B51" w:rsidRDefault="007F3B51" w:rsidP="00203320">
      <w:pPr>
        <w:tabs>
          <w:tab w:val="left" w:pos="2552"/>
        </w:tabs>
        <w:spacing w:line="276" w:lineRule="auto"/>
        <w:ind w:firstLine="567"/>
        <w:outlineLvl w:val="0"/>
        <w:rPr>
          <w:sz w:val="28"/>
          <w:szCs w:val="28"/>
        </w:rPr>
      </w:pPr>
    </w:p>
    <w:p w:rsidR="007F3B51" w:rsidRDefault="007F3B51" w:rsidP="00203320">
      <w:pPr>
        <w:tabs>
          <w:tab w:val="left" w:pos="2552"/>
        </w:tabs>
        <w:spacing w:line="276" w:lineRule="auto"/>
        <w:ind w:firstLine="567"/>
        <w:outlineLvl w:val="0"/>
        <w:rPr>
          <w:sz w:val="28"/>
          <w:szCs w:val="28"/>
        </w:rPr>
      </w:pPr>
      <w:r>
        <w:rPr>
          <w:sz w:val="28"/>
          <w:szCs w:val="28"/>
        </w:rPr>
        <w:t>Заказчик</w:t>
      </w:r>
      <w:r>
        <w:t xml:space="preserve">:        </w:t>
      </w:r>
      <w:r>
        <w:rPr>
          <w:sz w:val="28"/>
          <w:szCs w:val="28"/>
        </w:rPr>
        <w:t xml:space="preserve">Администрации  Минского сельского поселения </w:t>
      </w:r>
    </w:p>
    <w:p w:rsidR="007F3B51" w:rsidRDefault="007F3B51" w:rsidP="00203320">
      <w:pPr>
        <w:tabs>
          <w:tab w:val="left" w:pos="2552"/>
        </w:tabs>
        <w:spacing w:line="276" w:lineRule="auto"/>
        <w:ind w:firstLine="567"/>
        <w:rPr>
          <w:sz w:val="28"/>
          <w:szCs w:val="28"/>
        </w:rPr>
      </w:pPr>
      <w:r>
        <w:rPr>
          <w:sz w:val="28"/>
          <w:szCs w:val="28"/>
        </w:rPr>
        <w:t xml:space="preserve">                       Костромского муниципального района  Костромской области</w:t>
      </w:r>
    </w:p>
    <w:p w:rsidR="007F3B51" w:rsidRDefault="007F3B51" w:rsidP="00203320">
      <w:pPr>
        <w:tabs>
          <w:tab w:val="left" w:pos="2552"/>
        </w:tabs>
        <w:spacing w:line="276" w:lineRule="auto"/>
        <w:ind w:firstLine="567"/>
        <w:rPr>
          <w:sz w:val="28"/>
          <w:szCs w:val="28"/>
        </w:rPr>
      </w:pPr>
    </w:p>
    <w:p w:rsidR="007F3B51" w:rsidRDefault="007F3B51" w:rsidP="00203320">
      <w:pPr>
        <w:spacing w:line="276" w:lineRule="auto"/>
        <w:ind w:firstLine="567"/>
        <w:rPr>
          <w:sz w:val="28"/>
          <w:szCs w:val="28"/>
        </w:rPr>
      </w:pPr>
      <w:r>
        <w:rPr>
          <w:sz w:val="28"/>
          <w:szCs w:val="28"/>
        </w:rPr>
        <w:t>Договор:</w:t>
      </w:r>
      <w:r>
        <w:t xml:space="preserve">        </w:t>
      </w:r>
      <w:r>
        <w:rPr>
          <w:sz w:val="28"/>
          <w:szCs w:val="28"/>
        </w:rPr>
        <w:t xml:space="preserve"> </w:t>
      </w:r>
      <w:r w:rsidRPr="001B79DD">
        <w:rPr>
          <w:sz w:val="28"/>
          <w:szCs w:val="28"/>
        </w:rPr>
        <w:t xml:space="preserve">№ </w:t>
      </w:r>
      <w:r w:rsidRPr="00702D12">
        <w:rPr>
          <w:sz w:val="28"/>
          <w:szCs w:val="28"/>
        </w:rPr>
        <w:t>03</w:t>
      </w:r>
      <w:r w:rsidRPr="001B79DD">
        <w:rPr>
          <w:sz w:val="28"/>
          <w:szCs w:val="28"/>
        </w:rPr>
        <w:t>/</w:t>
      </w:r>
      <w:r w:rsidRPr="00702D12">
        <w:rPr>
          <w:sz w:val="28"/>
          <w:szCs w:val="28"/>
        </w:rPr>
        <w:t>02</w:t>
      </w:r>
      <w:r w:rsidRPr="001B79DD">
        <w:rPr>
          <w:sz w:val="28"/>
          <w:szCs w:val="28"/>
        </w:rPr>
        <w:t xml:space="preserve">   от 0</w:t>
      </w:r>
      <w:r w:rsidRPr="00702D12">
        <w:rPr>
          <w:sz w:val="28"/>
          <w:szCs w:val="28"/>
        </w:rPr>
        <w:t>7</w:t>
      </w:r>
      <w:r w:rsidRPr="001B79DD">
        <w:rPr>
          <w:sz w:val="28"/>
          <w:szCs w:val="28"/>
        </w:rPr>
        <w:t>.0</w:t>
      </w:r>
      <w:r w:rsidRPr="00702D12">
        <w:rPr>
          <w:sz w:val="28"/>
          <w:szCs w:val="28"/>
        </w:rPr>
        <w:t>2</w:t>
      </w:r>
      <w:r w:rsidRPr="001B79DD">
        <w:rPr>
          <w:sz w:val="28"/>
          <w:szCs w:val="28"/>
        </w:rPr>
        <w:t>.20</w:t>
      </w:r>
      <w:r w:rsidRPr="00702D12">
        <w:rPr>
          <w:sz w:val="28"/>
          <w:szCs w:val="28"/>
        </w:rPr>
        <w:t>11</w:t>
      </w:r>
      <w:r w:rsidRPr="001B79DD">
        <w:rPr>
          <w:sz w:val="28"/>
          <w:szCs w:val="28"/>
        </w:rPr>
        <w:t xml:space="preserve"> г.</w:t>
      </w:r>
    </w:p>
    <w:p w:rsidR="007F3B51" w:rsidRDefault="007F3B51" w:rsidP="00203320">
      <w:pPr>
        <w:spacing w:line="276" w:lineRule="auto"/>
        <w:ind w:firstLine="567"/>
        <w:outlineLvl w:val="0"/>
        <w:rPr>
          <w:sz w:val="28"/>
          <w:szCs w:val="28"/>
        </w:rPr>
      </w:pPr>
      <w:r>
        <w:rPr>
          <w:sz w:val="28"/>
          <w:szCs w:val="28"/>
        </w:rPr>
        <w:t>Исполнитель</w:t>
      </w:r>
      <w:r>
        <w:t xml:space="preserve">: </w:t>
      </w:r>
      <w:r>
        <w:rPr>
          <w:sz w:val="28"/>
          <w:szCs w:val="28"/>
        </w:rPr>
        <w:t>ООО «ТЕХСТРОЙПРОЕКТ»</w:t>
      </w:r>
    </w:p>
    <w:p w:rsidR="007F3B51" w:rsidRPr="00FB7C1F" w:rsidRDefault="007F3B51" w:rsidP="00203320">
      <w:pPr>
        <w:spacing w:line="276" w:lineRule="auto"/>
        <w:ind w:firstLine="567"/>
        <w:outlineLvl w:val="0"/>
        <w:rPr>
          <w:b/>
          <w:bCs/>
          <w:sz w:val="28"/>
          <w:szCs w:val="28"/>
        </w:rPr>
      </w:pPr>
      <w:r>
        <w:rPr>
          <w:sz w:val="28"/>
          <w:szCs w:val="28"/>
        </w:rPr>
        <w:t xml:space="preserve">Шифр:           ГП </w:t>
      </w:r>
      <w:r w:rsidRPr="00FB7C1F">
        <w:rPr>
          <w:sz w:val="28"/>
          <w:szCs w:val="28"/>
        </w:rPr>
        <w:t xml:space="preserve">– 001 - </w:t>
      </w:r>
      <w:r>
        <w:rPr>
          <w:sz w:val="28"/>
          <w:szCs w:val="28"/>
        </w:rPr>
        <w:t>11</w:t>
      </w:r>
    </w:p>
    <w:p w:rsidR="007F3B51" w:rsidRDefault="007F3B51" w:rsidP="00203320">
      <w:pPr>
        <w:tabs>
          <w:tab w:val="left" w:pos="6480"/>
        </w:tabs>
        <w:spacing w:line="276" w:lineRule="auto"/>
        <w:ind w:firstLine="567"/>
        <w:jc w:val="center"/>
      </w:pPr>
    </w:p>
    <w:p w:rsidR="007F3B51" w:rsidRDefault="007F3B51" w:rsidP="00203320">
      <w:pPr>
        <w:tabs>
          <w:tab w:val="left" w:pos="6480"/>
        </w:tabs>
        <w:spacing w:line="276" w:lineRule="auto"/>
        <w:ind w:firstLine="567"/>
        <w:rPr>
          <w:sz w:val="28"/>
          <w:szCs w:val="28"/>
        </w:rPr>
      </w:pPr>
      <w:r>
        <w:rPr>
          <w:sz w:val="28"/>
          <w:szCs w:val="28"/>
        </w:rPr>
        <w:t>Директор                                                                            К.Ю. Покровский</w:t>
      </w:r>
    </w:p>
    <w:p w:rsidR="007F3B51" w:rsidRPr="003A288C" w:rsidRDefault="007F3B51" w:rsidP="00203320">
      <w:pPr>
        <w:tabs>
          <w:tab w:val="left" w:pos="6480"/>
        </w:tabs>
        <w:spacing w:line="276" w:lineRule="auto"/>
        <w:ind w:firstLine="567"/>
        <w:rPr>
          <w:sz w:val="28"/>
          <w:szCs w:val="28"/>
        </w:rPr>
      </w:pPr>
    </w:p>
    <w:p w:rsidR="007F3B51" w:rsidRDefault="007F3B51" w:rsidP="00203320">
      <w:pPr>
        <w:tabs>
          <w:tab w:val="left" w:pos="6480"/>
        </w:tabs>
        <w:spacing w:line="276" w:lineRule="auto"/>
        <w:ind w:firstLine="567"/>
        <w:rPr>
          <w:sz w:val="28"/>
          <w:szCs w:val="28"/>
        </w:rPr>
      </w:pPr>
      <w:r>
        <w:rPr>
          <w:sz w:val="28"/>
          <w:szCs w:val="28"/>
        </w:rPr>
        <w:t>Гл. Архитектор                                                                  М.Ю. Покровская</w:t>
      </w:r>
    </w:p>
    <w:p w:rsidR="007F3B51" w:rsidRDefault="007F3B51" w:rsidP="00203320">
      <w:pPr>
        <w:tabs>
          <w:tab w:val="left" w:pos="6480"/>
        </w:tabs>
        <w:spacing w:line="276" w:lineRule="auto"/>
        <w:ind w:firstLine="567"/>
        <w:rPr>
          <w:sz w:val="28"/>
          <w:szCs w:val="28"/>
        </w:rPr>
      </w:pPr>
    </w:p>
    <w:p w:rsidR="007F3B51" w:rsidRDefault="007F3B51" w:rsidP="00203320">
      <w:pPr>
        <w:tabs>
          <w:tab w:val="left" w:pos="6480"/>
        </w:tabs>
        <w:spacing w:line="276" w:lineRule="auto"/>
        <w:ind w:firstLine="567"/>
        <w:rPr>
          <w:sz w:val="28"/>
          <w:szCs w:val="28"/>
        </w:rPr>
      </w:pPr>
      <w:r>
        <w:rPr>
          <w:sz w:val="28"/>
          <w:szCs w:val="28"/>
        </w:rPr>
        <w:t>Гл. Инженер                                                                       П. А. Денищенков</w:t>
      </w:r>
    </w:p>
    <w:p w:rsidR="007F3B51" w:rsidRDefault="007F3B51" w:rsidP="00203320">
      <w:pPr>
        <w:tabs>
          <w:tab w:val="left" w:pos="6480"/>
        </w:tabs>
        <w:spacing w:line="276" w:lineRule="auto"/>
        <w:ind w:firstLine="567"/>
        <w:rPr>
          <w:sz w:val="28"/>
          <w:szCs w:val="28"/>
        </w:rPr>
      </w:pPr>
    </w:p>
    <w:p w:rsidR="007F3B51" w:rsidRPr="00473363" w:rsidRDefault="007F3B51" w:rsidP="00203320">
      <w:pPr>
        <w:spacing w:line="276" w:lineRule="auto"/>
        <w:ind w:firstLine="567"/>
        <w:jc w:val="center"/>
        <w:outlineLvl w:val="0"/>
        <w:rPr>
          <w:b/>
          <w:bCs/>
          <w:sz w:val="28"/>
          <w:szCs w:val="28"/>
        </w:rPr>
      </w:pPr>
      <w:r w:rsidRPr="00473363">
        <w:rPr>
          <w:b/>
          <w:bCs/>
          <w:sz w:val="28"/>
          <w:szCs w:val="28"/>
        </w:rPr>
        <w:t>Состав авторского коллектива:</w:t>
      </w:r>
    </w:p>
    <w:p w:rsidR="007F3B51" w:rsidRPr="00473363" w:rsidRDefault="007F3B51" w:rsidP="00203320">
      <w:pPr>
        <w:spacing w:line="276" w:lineRule="auto"/>
        <w:ind w:firstLine="567"/>
        <w:jc w:val="center"/>
        <w:rPr>
          <w:b/>
          <w:bCs/>
          <w:sz w:val="28"/>
          <w:szCs w:val="28"/>
        </w:rPr>
      </w:pPr>
    </w:p>
    <w:p w:rsidR="007F3B51" w:rsidRDefault="007F3B51" w:rsidP="00203320">
      <w:pPr>
        <w:spacing w:line="276" w:lineRule="auto"/>
        <w:ind w:firstLine="567"/>
        <w:rPr>
          <w:sz w:val="28"/>
          <w:szCs w:val="28"/>
        </w:rPr>
      </w:pPr>
      <w:r w:rsidRPr="006460F4">
        <w:rPr>
          <w:sz w:val="28"/>
          <w:szCs w:val="28"/>
        </w:rPr>
        <w:t>1</w:t>
      </w:r>
      <w:r w:rsidRPr="00F4496B">
        <w:rPr>
          <w:sz w:val="28"/>
          <w:szCs w:val="28"/>
        </w:rPr>
        <w:t xml:space="preserve">. Руководитель проекта  </w:t>
      </w:r>
      <w:r>
        <w:rPr>
          <w:sz w:val="28"/>
          <w:szCs w:val="28"/>
        </w:rPr>
        <w:t xml:space="preserve">                               </w:t>
      </w:r>
      <w:r w:rsidRPr="00F4496B">
        <w:rPr>
          <w:sz w:val="28"/>
          <w:szCs w:val="28"/>
        </w:rPr>
        <w:t xml:space="preserve">   </w:t>
      </w:r>
    </w:p>
    <w:p w:rsidR="007F3B51" w:rsidRDefault="007F3B51" w:rsidP="00203320">
      <w:pPr>
        <w:spacing w:line="276" w:lineRule="auto"/>
        <w:ind w:firstLine="567"/>
        <w:rPr>
          <w:sz w:val="28"/>
          <w:szCs w:val="28"/>
        </w:rPr>
      </w:pPr>
      <w:r>
        <w:rPr>
          <w:sz w:val="28"/>
          <w:szCs w:val="28"/>
        </w:rPr>
        <w:t xml:space="preserve">    </w:t>
      </w:r>
      <w:r w:rsidRPr="00F4496B">
        <w:rPr>
          <w:sz w:val="28"/>
          <w:szCs w:val="28"/>
        </w:rPr>
        <w:t xml:space="preserve">Главный архитектор   </w:t>
      </w:r>
    </w:p>
    <w:p w:rsidR="007F3B51" w:rsidRPr="00F4496B" w:rsidRDefault="007F3B51" w:rsidP="00203320">
      <w:pPr>
        <w:spacing w:line="276" w:lineRule="auto"/>
        <w:ind w:firstLine="567"/>
        <w:rPr>
          <w:sz w:val="28"/>
          <w:szCs w:val="28"/>
        </w:rPr>
      </w:pPr>
      <w:r w:rsidRPr="00F4496B">
        <w:rPr>
          <w:sz w:val="28"/>
          <w:szCs w:val="28"/>
        </w:rPr>
        <w:t xml:space="preserve"> член Союза архитекторов РФ</w:t>
      </w:r>
      <w:r>
        <w:rPr>
          <w:sz w:val="28"/>
          <w:szCs w:val="28"/>
        </w:rPr>
        <w:t>,                           доцент   М.</w:t>
      </w:r>
      <w:r w:rsidRPr="00F4496B">
        <w:rPr>
          <w:sz w:val="28"/>
          <w:szCs w:val="28"/>
        </w:rPr>
        <w:t>Ю.</w:t>
      </w:r>
      <w:r>
        <w:rPr>
          <w:sz w:val="28"/>
          <w:szCs w:val="28"/>
        </w:rPr>
        <w:t xml:space="preserve"> </w:t>
      </w:r>
      <w:r w:rsidRPr="00F4496B">
        <w:rPr>
          <w:sz w:val="28"/>
          <w:szCs w:val="28"/>
        </w:rPr>
        <w:t>Покровская</w:t>
      </w:r>
    </w:p>
    <w:p w:rsidR="007F3B51" w:rsidRPr="00F4496B" w:rsidRDefault="007F3B51" w:rsidP="00203320">
      <w:pPr>
        <w:spacing w:line="276" w:lineRule="auto"/>
        <w:rPr>
          <w:sz w:val="28"/>
          <w:szCs w:val="28"/>
        </w:rPr>
      </w:pPr>
    </w:p>
    <w:p w:rsidR="007F3B51" w:rsidRDefault="007F3B51" w:rsidP="00203320">
      <w:pPr>
        <w:spacing w:line="276" w:lineRule="auto"/>
        <w:ind w:firstLine="567"/>
        <w:rPr>
          <w:sz w:val="28"/>
          <w:szCs w:val="28"/>
        </w:rPr>
      </w:pPr>
      <w:r w:rsidRPr="006460F4">
        <w:rPr>
          <w:sz w:val="28"/>
          <w:szCs w:val="28"/>
        </w:rPr>
        <w:t>2</w:t>
      </w:r>
      <w:r w:rsidRPr="00F4496B">
        <w:rPr>
          <w:sz w:val="28"/>
          <w:szCs w:val="28"/>
        </w:rPr>
        <w:t xml:space="preserve">. Архитектор                         </w:t>
      </w:r>
      <w:r>
        <w:rPr>
          <w:sz w:val="28"/>
          <w:szCs w:val="28"/>
        </w:rPr>
        <w:t xml:space="preserve">                                          </w:t>
      </w:r>
      <w:r w:rsidRPr="00F4496B">
        <w:rPr>
          <w:sz w:val="28"/>
          <w:szCs w:val="28"/>
        </w:rPr>
        <w:t xml:space="preserve">    </w:t>
      </w:r>
      <w:r>
        <w:rPr>
          <w:sz w:val="28"/>
          <w:szCs w:val="28"/>
        </w:rPr>
        <w:t xml:space="preserve">     </w:t>
      </w:r>
      <w:r w:rsidRPr="00F4496B">
        <w:rPr>
          <w:sz w:val="28"/>
          <w:szCs w:val="28"/>
        </w:rPr>
        <w:t xml:space="preserve"> Е.</w:t>
      </w:r>
      <w:r>
        <w:rPr>
          <w:sz w:val="28"/>
          <w:szCs w:val="28"/>
          <w:lang w:val="en-US"/>
        </w:rPr>
        <w:t>P</w:t>
      </w:r>
      <w:r w:rsidRPr="00F4496B">
        <w:rPr>
          <w:sz w:val="28"/>
          <w:szCs w:val="28"/>
        </w:rPr>
        <w:t>.</w:t>
      </w:r>
      <w:r>
        <w:rPr>
          <w:sz w:val="28"/>
          <w:szCs w:val="28"/>
        </w:rPr>
        <w:t xml:space="preserve"> Подолян</w:t>
      </w:r>
    </w:p>
    <w:p w:rsidR="007F3B51" w:rsidRDefault="007F3B51" w:rsidP="00203320">
      <w:pPr>
        <w:spacing w:line="276" w:lineRule="auto"/>
        <w:ind w:firstLine="567"/>
        <w:rPr>
          <w:sz w:val="28"/>
          <w:szCs w:val="28"/>
        </w:rPr>
      </w:pPr>
    </w:p>
    <w:p w:rsidR="007F3B51" w:rsidRPr="00F4496B" w:rsidRDefault="007F3B51" w:rsidP="00203320">
      <w:pPr>
        <w:spacing w:line="276" w:lineRule="auto"/>
        <w:ind w:firstLine="567"/>
        <w:rPr>
          <w:sz w:val="28"/>
          <w:szCs w:val="28"/>
        </w:rPr>
      </w:pPr>
      <w:r w:rsidRPr="006460F4">
        <w:rPr>
          <w:sz w:val="28"/>
          <w:szCs w:val="28"/>
        </w:rPr>
        <w:t>3</w:t>
      </w:r>
      <w:r>
        <w:rPr>
          <w:sz w:val="28"/>
          <w:szCs w:val="28"/>
        </w:rPr>
        <w:t>. Архитектор</w:t>
      </w:r>
      <w:r w:rsidRPr="0098002A">
        <w:rPr>
          <w:sz w:val="28"/>
          <w:szCs w:val="28"/>
        </w:rPr>
        <w:t xml:space="preserve"> </w:t>
      </w:r>
      <w:r>
        <w:rPr>
          <w:sz w:val="28"/>
          <w:szCs w:val="28"/>
        </w:rPr>
        <w:t xml:space="preserve">                                                                        Е. М. Осколкова </w:t>
      </w:r>
    </w:p>
    <w:p w:rsidR="007F3B51" w:rsidRPr="00F4496B" w:rsidRDefault="007F3B51" w:rsidP="00203320">
      <w:pPr>
        <w:spacing w:line="276" w:lineRule="auto"/>
        <w:ind w:firstLine="567"/>
        <w:rPr>
          <w:sz w:val="28"/>
          <w:szCs w:val="28"/>
        </w:rPr>
      </w:pPr>
    </w:p>
    <w:p w:rsidR="007F3B51" w:rsidRDefault="007F3B51" w:rsidP="00203320">
      <w:pPr>
        <w:spacing w:line="276" w:lineRule="auto"/>
        <w:ind w:firstLine="567"/>
        <w:rPr>
          <w:sz w:val="28"/>
          <w:szCs w:val="28"/>
        </w:rPr>
      </w:pPr>
      <w:r w:rsidRPr="006460F4">
        <w:rPr>
          <w:sz w:val="28"/>
          <w:szCs w:val="28"/>
        </w:rPr>
        <w:t>4</w:t>
      </w:r>
      <w:r>
        <w:rPr>
          <w:sz w:val="28"/>
          <w:szCs w:val="28"/>
        </w:rPr>
        <w:t xml:space="preserve">. Инженер                                                          </w:t>
      </w:r>
      <w:r w:rsidRPr="00F4496B">
        <w:rPr>
          <w:sz w:val="28"/>
          <w:szCs w:val="28"/>
        </w:rPr>
        <w:t xml:space="preserve"> к.т.н.</w:t>
      </w:r>
      <w:r>
        <w:rPr>
          <w:sz w:val="28"/>
          <w:szCs w:val="28"/>
        </w:rPr>
        <w:t>,</w:t>
      </w:r>
      <w:r w:rsidRPr="00F4496B">
        <w:rPr>
          <w:sz w:val="28"/>
          <w:szCs w:val="28"/>
        </w:rPr>
        <w:t xml:space="preserve"> доцент </w:t>
      </w:r>
      <w:r>
        <w:rPr>
          <w:sz w:val="28"/>
          <w:szCs w:val="28"/>
        </w:rPr>
        <w:t xml:space="preserve">  В.М</w:t>
      </w:r>
      <w:r w:rsidRPr="00F4496B">
        <w:rPr>
          <w:sz w:val="28"/>
          <w:szCs w:val="28"/>
        </w:rPr>
        <w:t>.Ткачев</w:t>
      </w:r>
    </w:p>
    <w:p w:rsidR="007F3B51" w:rsidRDefault="007F3B51" w:rsidP="00203320">
      <w:pPr>
        <w:spacing w:line="276" w:lineRule="auto"/>
        <w:rPr>
          <w:sz w:val="28"/>
          <w:szCs w:val="28"/>
        </w:rPr>
      </w:pPr>
    </w:p>
    <w:p w:rsidR="007F3B51" w:rsidRPr="00A82483" w:rsidRDefault="007F3B51" w:rsidP="00203320">
      <w:pPr>
        <w:pStyle w:val="BodyText"/>
        <w:spacing w:after="0" w:line="276" w:lineRule="auto"/>
        <w:rPr>
          <w:b/>
          <w:bCs/>
        </w:rPr>
      </w:pPr>
      <w:r>
        <w:rPr>
          <w:sz w:val="28"/>
          <w:szCs w:val="28"/>
        </w:rPr>
        <w:t xml:space="preserve">       </w:t>
      </w:r>
      <w:r w:rsidRPr="00A82483">
        <w:rPr>
          <w:sz w:val="28"/>
          <w:szCs w:val="28"/>
        </w:rPr>
        <w:t>5</w:t>
      </w:r>
      <w:r>
        <w:rPr>
          <w:sz w:val="28"/>
          <w:szCs w:val="28"/>
        </w:rPr>
        <w:t>. О</w:t>
      </w:r>
      <w:r w:rsidRPr="00F4496B">
        <w:rPr>
          <w:sz w:val="28"/>
          <w:szCs w:val="28"/>
        </w:rPr>
        <w:t xml:space="preserve">формления </w:t>
      </w:r>
      <w:r>
        <w:rPr>
          <w:sz w:val="28"/>
          <w:szCs w:val="28"/>
        </w:rPr>
        <w:t xml:space="preserve"> </w:t>
      </w:r>
      <w:r w:rsidRPr="00F4496B">
        <w:rPr>
          <w:sz w:val="28"/>
          <w:szCs w:val="28"/>
        </w:rPr>
        <w:t xml:space="preserve">проекта             </w:t>
      </w:r>
      <w:r>
        <w:rPr>
          <w:sz w:val="28"/>
          <w:szCs w:val="28"/>
        </w:rPr>
        <w:t xml:space="preserve">                             </w:t>
      </w:r>
      <w:r w:rsidRPr="00F4496B">
        <w:rPr>
          <w:sz w:val="28"/>
          <w:szCs w:val="28"/>
        </w:rPr>
        <w:t xml:space="preserve"> </w:t>
      </w:r>
      <w:r>
        <w:rPr>
          <w:sz w:val="28"/>
          <w:szCs w:val="28"/>
        </w:rPr>
        <w:t xml:space="preserve"> </w:t>
      </w:r>
      <w:r w:rsidRPr="00F4496B">
        <w:rPr>
          <w:sz w:val="28"/>
          <w:szCs w:val="28"/>
        </w:rPr>
        <w:t xml:space="preserve">   </w:t>
      </w:r>
      <w:r>
        <w:rPr>
          <w:sz w:val="28"/>
          <w:szCs w:val="28"/>
        </w:rPr>
        <w:t xml:space="preserve">        Е. Р.</w:t>
      </w:r>
      <w:r w:rsidRPr="00F4496B">
        <w:rPr>
          <w:sz w:val="28"/>
          <w:szCs w:val="28"/>
        </w:rPr>
        <w:t xml:space="preserve">  </w:t>
      </w:r>
      <w:r>
        <w:rPr>
          <w:sz w:val="28"/>
          <w:szCs w:val="28"/>
        </w:rPr>
        <w:t>Подолян</w:t>
      </w:r>
    </w:p>
    <w:p w:rsidR="007F3B51" w:rsidRPr="00A82483" w:rsidRDefault="007F3B51" w:rsidP="00203320">
      <w:pPr>
        <w:pStyle w:val="BodyText"/>
        <w:spacing w:after="0" w:line="276" w:lineRule="auto"/>
        <w:rPr>
          <w:b/>
          <w:bCs/>
        </w:rPr>
      </w:pPr>
    </w:p>
    <w:p w:rsidR="007F3B51" w:rsidRPr="00A82483" w:rsidRDefault="007F3B51" w:rsidP="00203320">
      <w:pPr>
        <w:pStyle w:val="BodyText"/>
        <w:spacing w:after="0" w:line="276" w:lineRule="auto"/>
        <w:jc w:val="center"/>
        <w:rPr>
          <w:b/>
          <w:bCs/>
        </w:rPr>
      </w:pPr>
    </w:p>
    <w:p w:rsidR="007F3B51" w:rsidRPr="00326AD2" w:rsidRDefault="007F3B51" w:rsidP="00203320">
      <w:pPr>
        <w:spacing w:line="276" w:lineRule="auto"/>
        <w:ind w:left="1069"/>
        <w:jc w:val="center"/>
        <w:outlineLvl w:val="0"/>
        <w:rPr>
          <w:b/>
          <w:bCs/>
          <w:caps/>
        </w:rPr>
      </w:pPr>
    </w:p>
    <w:p w:rsidR="007F3B51" w:rsidRPr="007746DE" w:rsidRDefault="007F3B51" w:rsidP="00203320">
      <w:pPr>
        <w:spacing w:line="276" w:lineRule="auto"/>
        <w:ind w:firstLine="567"/>
        <w:jc w:val="center"/>
        <w:rPr>
          <w:sz w:val="26"/>
          <w:szCs w:val="26"/>
        </w:rPr>
        <w:sectPr w:rsidR="007F3B51" w:rsidRPr="007746DE" w:rsidSect="00430503">
          <w:headerReference w:type="default" r:id="rId9"/>
          <w:footerReference w:type="default" r:id="rId10"/>
          <w:pgSz w:w="11907" w:h="16840" w:code="9"/>
          <w:pgMar w:top="966" w:right="850" w:bottom="1134" w:left="1418" w:header="426" w:footer="709" w:gutter="0"/>
          <w:pgNumType w:start="2"/>
          <w:cols w:space="708"/>
          <w:titlePg/>
          <w:docGrid w:linePitch="360"/>
        </w:sectPr>
      </w:pPr>
    </w:p>
    <w:p w:rsidR="007F3B51" w:rsidRPr="00CB0DE4" w:rsidRDefault="007F3B51" w:rsidP="00203320">
      <w:pPr>
        <w:spacing w:before="100" w:beforeAutospacing="1" w:line="276" w:lineRule="auto"/>
        <w:jc w:val="center"/>
        <w:rPr>
          <w:b/>
          <w:bCs/>
          <w:caps/>
        </w:rPr>
      </w:pPr>
      <w:bookmarkStart w:id="2" w:name="_Toc217179534"/>
      <w:bookmarkStart w:id="3" w:name="_Toc231890101"/>
      <w:bookmarkStart w:id="4" w:name="_Toc253318596"/>
      <w:bookmarkStart w:id="5" w:name="_Toc260310852"/>
      <w:bookmarkStart w:id="6" w:name="_Toc231579420"/>
      <w:bookmarkStart w:id="7" w:name="_Toc231890102"/>
      <w:bookmarkStart w:id="8" w:name="_Toc260310853"/>
      <w:bookmarkStart w:id="9" w:name="_Toc260311071"/>
      <w:bookmarkStart w:id="10" w:name="_Toc265159464"/>
      <w:r w:rsidRPr="00CB0DE4">
        <w:rPr>
          <w:b/>
          <w:bCs/>
          <w:caps/>
        </w:rPr>
        <w:t>Содержание</w:t>
      </w:r>
      <w:bookmarkEnd w:id="2"/>
      <w:bookmarkEnd w:id="3"/>
      <w:bookmarkEnd w:id="4"/>
      <w:bookmarkEnd w:id="5"/>
    </w:p>
    <w:p w:rsidR="007F3B51" w:rsidRDefault="007F3B51" w:rsidP="00203320">
      <w:pPr>
        <w:spacing w:line="276" w:lineRule="auto"/>
        <w:ind w:firstLine="567"/>
        <w:jc w:val="center"/>
        <w:rPr>
          <w:sz w:val="28"/>
          <w:szCs w:val="28"/>
        </w:rPr>
      </w:pPr>
    </w:p>
    <w:p w:rsidR="007F3B51" w:rsidRPr="007746DE" w:rsidRDefault="007F3B51" w:rsidP="00203320">
      <w:pPr>
        <w:pStyle w:val="TOC1"/>
        <w:tabs>
          <w:tab w:val="right" w:leader="dot" w:pos="9629"/>
        </w:tabs>
        <w:spacing w:before="0" w:line="276" w:lineRule="auto"/>
        <w:rPr>
          <w:rFonts w:ascii="Times New Roman" w:hAnsi="Times New Roman" w:cs="Times New Roman"/>
          <w:b w:val="0"/>
          <w:bCs w:val="0"/>
          <w:caps w:val="0"/>
          <w:noProof/>
          <w:sz w:val="26"/>
          <w:szCs w:val="26"/>
        </w:rPr>
      </w:pPr>
      <w:r w:rsidRPr="007746DE">
        <w:rPr>
          <w:rFonts w:ascii="Times New Roman" w:hAnsi="Times New Roman" w:cs="Times New Roman"/>
          <w:b w:val="0"/>
          <w:bCs w:val="0"/>
          <w:caps w:val="0"/>
          <w:sz w:val="26"/>
          <w:szCs w:val="26"/>
        </w:rPr>
        <w:fldChar w:fldCharType="begin"/>
      </w:r>
      <w:r w:rsidRPr="007746DE">
        <w:rPr>
          <w:rFonts w:ascii="Times New Roman" w:hAnsi="Times New Roman" w:cs="Times New Roman"/>
          <w:b w:val="0"/>
          <w:bCs w:val="0"/>
          <w:caps w:val="0"/>
          <w:sz w:val="26"/>
          <w:szCs w:val="26"/>
        </w:rPr>
        <w:instrText xml:space="preserve"> TOC \o "1-3" \h \z \u </w:instrText>
      </w:r>
      <w:r w:rsidRPr="007746DE">
        <w:rPr>
          <w:rFonts w:ascii="Times New Roman" w:hAnsi="Times New Roman" w:cs="Times New Roman"/>
          <w:b w:val="0"/>
          <w:bCs w:val="0"/>
          <w:caps w:val="0"/>
          <w:sz w:val="26"/>
          <w:szCs w:val="26"/>
        </w:rPr>
        <w:fldChar w:fldCharType="separate"/>
      </w:r>
      <w:hyperlink w:anchor="_Toc265159464" w:history="1">
        <w:r w:rsidRPr="007746DE">
          <w:rPr>
            <w:rStyle w:val="Hyperlink"/>
            <w:rFonts w:ascii="Times New Roman" w:hAnsi="Times New Roman" w:cs="Times New Roman"/>
            <w:b w:val="0"/>
            <w:bCs w:val="0"/>
            <w:caps w:val="0"/>
            <w:noProof/>
            <w:sz w:val="26"/>
            <w:szCs w:val="26"/>
          </w:rPr>
          <w:t>Введение</w:t>
        </w:r>
        <w:r w:rsidRPr="007746DE">
          <w:rPr>
            <w:rFonts w:ascii="Times New Roman" w:hAnsi="Times New Roman" w:cs="Times New Roman"/>
            <w:b w:val="0"/>
            <w:bCs w:val="0"/>
            <w:caps w:val="0"/>
            <w:noProof/>
            <w:webHidden/>
            <w:sz w:val="26"/>
            <w:szCs w:val="26"/>
          </w:rPr>
          <w:tab/>
        </w:r>
        <w:r w:rsidRPr="007746DE">
          <w:rPr>
            <w:rFonts w:ascii="Times New Roman" w:hAnsi="Times New Roman" w:cs="Times New Roman"/>
            <w:b w:val="0"/>
            <w:bCs w:val="0"/>
            <w:caps w:val="0"/>
            <w:noProof/>
            <w:webHidden/>
            <w:sz w:val="26"/>
            <w:szCs w:val="26"/>
          </w:rPr>
          <w:fldChar w:fldCharType="begin"/>
        </w:r>
        <w:r w:rsidRPr="007746DE">
          <w:rPr>
            <w:rFonts w:ascii="Times New Roman" w:hAnsi="Times New Roman" w:cs="Times New Roman"/>
            <w:b w:val="0"/>
            <w:bCs w:val="0"/>
            <w:caps w:val="0"/>
            <w:noProof/>
            <w:webHidden/>
            <w:sz w:val="26"/>
            <w:szCs w:val="26"/>
          </w:rPr>
          <w:instrText xml:space="preserve"> PAGEREF _Toc265159464 \h </w:instrText>
        </w:r>
        <w:r w:rsidRPr="0039078C">
          <w:rPr>
            <w:rFonts w:ascii="Times New Roman" w:hAnsi="Times New Roman" w:cs="Times New Roman"/>
            <w:b w:val="0"/>
            <w:bCs w:val="0"/>
            <w:caps w:val="0"/>
            <w:noProof/>
            <w:sz w:val="26"/>
            <w:szCs w:val="26"/>
          </w:rPr>
        </w:r>
        <w:r w:rsidRPr="007746DE">
          <w:rPr>
            <w:rFonts w:ascii="Times New Roman" w:hAnsi="Times New Roman" w:cs="Times New Roman"/>
            <w:b w:val="0"/>
            <w:bCs w:val="0"/>
            <w:caps w:val="0"/>
            <w:noProof/>
            <w:webHidden/>
            <w:sz w:val="26"/>
            <w:szCs w:val="26"/>
          </w:rPr>
          <w:fldChar w:fldCharType="separate"/>
        </w:r>
        <w:r>
          <w:rPr>
            <w:rFonts w:ascii="Times New Roman" w:hAnsi="Times New Roman" w:cs="Times New Roman"/>
            <w:b w:val="0"/>
            <w:bCs w:val="0"/>
            <w:caps w:val="0"/>
            <w:noProof/>
            <w:webHidden/>
            <w:sz w:val="26"/>
            <w:szCs w:val="26"/>
          </w:rPr>
          <w:t>4</w:t>
        </w:r>
        <w:r w:rsidRPr="007746DE">
          <w:rPr>
            <w:rFonts w:ascii="Times New Roman" w:hAnsi="Times New Roman" w:cs="Times New Roman"/>
            <w:b w:val="0"/>
            <w:bCs w:val="0"/>
            <w:caps w:val="0"/>
            <w:noProof/>
            <w:webHidden/>
            <w:sz w:val="26"/>
            <w:szCs w:val="26"/>
          </w:rPr>
          <w:fldChar w:fldCharType="end"/>
        </w:r>
      </w:hyperlink>
    </w:p>
    <w:p w:rsidR="007F3B51" w:rsidRPr="007746DE" w:rsidRDefault="007F3B51" w:rsidP="00203320">
      <w:pPr>
        <w:pStyle w:val="TOC1"/>
        <w:tabs>
          <w:tab w:val="right" w:leader="dot" w:pos="9629"/>
        </w:tabs>
        <w:spacing w:before="0" w:line="276" w:lineRule="auto"/>
        <w:rPr>
          <w:rFonts w:ascii="Times New Roman" w:hAnsi="Times New Roman" w:cs="Times New Roman"/>
          <w:b w:val="0"/>
          <w:bCs w:val="0"/>
          <w:caps w:val="0"/>
          <w:noProof/>
          <w:sz w:val="26"/>
          <w:szCs w:val="26"/>
        </w:rPr>
      </w:pPr>
      <w:hyperlink w:anchor="_Toc265159465" w:history="1">
        <w:r w:rsidRPr="007746DE">
          <w:rPr>
            <w:rStyle w:val="Hyperlink"/>
            <w:rFonts w:ascii="Times New Roman" w:hAnsi="Times New Roman" w:cs="Times New Roman"/>
            <w:b w:val="0"/>
            <w:bCs w:val="0"/>
            <w:caps w:val="0"/>
            <w:noProof/>
            <w:sz w:val="26"/>
            <w:szCs w:val="26"/>
          </w:rPr>
          <w:t>1. Цели и задачи генерального плана</w:t>
        </w:r>
        <w:r w:rsidRPr="007746DE">
          <w:rPr>
            <w:rFonts w:ascii="Times New Roman" w:hAnsi="Times New Roman" w:cs="Times New Roman"/>
            <w:b w:val="0"/>
            <w:bCs w:val="0"/>
            <w:caps w:val="0"/>
            <w:noProof/>
            <w:webHidden/>
            <w:sz w:val="26"/>
            <w:szCs w:val="26"/>
          </w:rPr>
          <w:tab/>
        </w:r>
        <w:r>
          <w:rPr>
            <w:rFonts w:ascii="Times New Roman" w:hAnsi="Times New Roman" w:cs="Times New Roman"/>
            <w:b w:val="0"/>
            <w:bCs w:val="0"/>
            <w:caps w:val="0"/>
            <w:noProof/>
            <w:webHidden/>
            <w:sz w:val="26"/>
            <w:szCs w:val="26"/>
          </w:rPr>
          <w:t>10</w:t>
        </w:r>
      </w:hyperlink>
    </w:p>
    <w:p w:rsidR="007F3B51" w:rsidRPr="007746DE" w:rsidRDefault="007F3B51" w:rsidP="00203320">
      <w:pPr>
        <w:pStyle w:val="TOC1"/>
        <w:tabs>
          <w:tab w:val="right" w:leader="dot" w:pos="9629"/>
        </w:tabs>
        <w:spacing w:before="0" w:line="276" w:lineRule="auto"/>
        <w:rPr>
          <w:rFonts w:ascii="Times New Roman" w:hAnsi="Times New Roman" w:cs="Times New Roman"/>
          <w:b w:val="0"/>
          <w:bCs w:val="0"/>
          <w:caps w:val="0"/>
          <w:noProof/>
          <w:sz w:val="26"/>
          <w:szCs w:val="26"/>
        </w:rPr>
      </w:pPr>
      <w:hyperlink w:anchor="_Toc265159466" w:history="1">
        <w:r w:rsidRPr="007746DE">
          <w:rPr>
            <w:rStyle w:val="Hyperlink"/>
            <w:rFonts w:ascii="Times New Roman" w:hAnsi="Times New Roman" w:cs="Times New Roman"/>
            <w:b w:val="0"/>
            <w:bCs w:val="0"/>
            <w:caps w:val="0"/>
            <w:noProof/>
            <w:sz w:val="26"/>
            <w:szCs w:val="26"/>
          </w:rPr>
          <w:t>2. Краткая характеристика муниципального образования</w:t>
        </w:r>
        <w:r w:rsidRPr="007746DE">
          <w:rPr>
            <w:rFonts w:ascii="Times New Roman" w:hAnsi="Times New Roman" w:cs="Times New Roman"/>
            <w:b w:val="0"/>
            <w:bCs w:val="0"/>
            <w:caps w:val="0"/>
            <w:noProof/>
            <w:webHidden/>
            <w:sz w:val="26"/>
            <w:szCs w:val="26"/>
          </w:rPr>
          <w:tab/>
        </w:r>
        <w:r>
          <w:rPr>
            <w:rFonts w:ascii="Times New Roman" w:hAnsi="Times New Roman" w:cs="Times New Roman"/>
            <w:b w:val="0"/>
            <w:bCs w:val="0"/>
            <w:caps w:val="0"/>
            <w:noProof/>
            <w:webHidden/>
            <w:sz w:val="26"/>
            <w:szCs w:val="26"/>
          </w:rPr>
          <w:t>13</w:t>
        </w:r>
      </w:hyperlink>
    </w:p>
    <w:p w:rsidR="007F3B51" w:rsidRPr="007746DE" w:rsidRDefault="007F3B51" w:rsidP="00203320">
      <w:pPr>
        <w:pStyle w:val="TOC1"/>
        <w:tabs>
          <w:tab w:val="right" w:leader="dot" w:pos="9629"/>
        </w:tabs>
        <w:spacing w:before="0" w:line="276" w:lineRule="auto"/>
        <w:rPr>
          <w:rFonts w:ascii="Times New Roman" w:hAnsi="Times New Roman" w:cs="Times New Roman"/>
          <w:b w:val="0"/>
          <w:bCs w:val="0"/>
          <w:caps w:val="0"/>
          <w:noProof/>
          <w:sz w:val="26"/>
          <w:szCs w:val="26"/>
        </w:rPr>
      </w:pPr>
      <w:hyperlink w:anchor="_Toc265159467" w:history="1">
        <w:r w:rsidRPr="007746DE">
          <w:rPr>
            <w:rStyle w:val="Hyperlink"/>
            <w:rFonts w:ascii="Times New Roman" w:hAnsi="Times New Roman" w:cs="Times New Roman"/>
            <w:b w:val="0"/>
            <w:bCs w:val="0"/>
            <w:caps w:val="0"/>
            <w:noProof/>
            <w:sz w:val="26"/>
            <w:szCs w:val="26"/>
          </w:rPr>
          <w:t>3. Описание мероприятий по территориальному планированию и последовательности их выполнения</w:t>
        </w:r>
        <w:r w:rsidRPr="007746DE">
          <w:rPr>
            <w:rFonts w:ascii="Times New Roman" w:hAnsi="Times New Roman" w:cs="Times New Roman"/>
            <w:b w:val="0"/>
            <w:bCs w:val="0"/>
            <w:caps w:val="0"/>
            <w:noProof/>
            <w:webHidden/>
            <w:sz w:val="26"/>
            <w:szCs w:val="26"/>
          </w:rPr>
          <w:tab/>
        </w:r>
        <w:r>
          <w:rPr>
            <w:rFonts w:ascii="Times New Roman" w:hAnsi="Times New Roman" w:cs="Times New Roman"/>
            <w:b w:val="0"/>
            <w:bCs w:val="0"/>
            <w:caps w:val="0"/>
            <w:noProof/>
            <w:webHidden/>
            <w:sz w:val="26"/>
            <w:szCs w:val="26"/>
          </w:rPr>
          <w:t>14</w:t>
        </w:r>
      </w:hyperlink>
    </w:p>
    <w:p w:rsidR="007F3B51" w:rsidRPr="007746DE" w:rsidRDefault="007F3B51" w:rsidP="00203320">
      <w:pPr>
        <w:pStyle w:val="TOC2"/>
        <w:spacing w:line="276" w:lineRule="auto"/>
        <w:rPr>
          <w:spacing w:val="0"/>
          <w:lang w:eastAsia="ru-RU"/>
        </w:rPr>
      </w:pPr>
      <w:hyperlink w:anchor="_Toc265159468" w:history="1">
        <w:r w:rsidRPr="007746DE">
          <w:rPr>
            <w:rStyle w:val="Hyperlink"/>
          </w:rPr>
          <w:t>3.1. Основные направления демографического развития</w:t>
        </w:r>
        <w:r w:rsidRPr="007746DE">
          <w:rPr>
            <w:webHidden/>
          </w:rPr>
          <w:tab/>
        </w:r>
        <w:r>
          <w:rPr>
            <w:webHidden/>
          </w:rPr>
          <w:t>14</w:t>
        </w:r>
      </w:hyperlink>
    </w:p>
    <w:p w:rsidR="007F3B51" w:rsidRPr="007746DE" w:rsidRDefault="007F3B51" w:rsidP="00203320">
      <w:pPr>
        <w:pStyle w:val="TOC2"/>
        <w:spacing w:line="276" w:lineRule="auto"/>
        <w:rPr>
          <w:spacing w:val="0"/>
          <w:lang w:eastAsia="ru-RU"/>
        </w:rPr>
      </w:pPr>
      <w:hyperlink w:anchor="_Toc265159469" w:history="1">
        <w:r w:rsidRPr="007746DE">
          <w:rPr>
            <w:rStyle w:val="Hyperlink"/>
          </w:rPr>
          <w:t>3.2. Основные направления социально-экономического развития</w:t>
        </w:r>
        <w:r w:rsidRPr="007746DE">
          <w:rPr>
            <w:webHidden/>
          </w:rPr>
          <w:tab/>
        </w:r>
        <w:r>
          <w:rPr>
            <w:webHidden/>
          </w:rPr>
          <w:t>15</w:t>
        </w:r>
      </w:hyperlink>
    </w:p>
    <w:p w:rsidR="007F3B51" w:rsidRPr="007746DE" w:rsidRDefault="007F3B51" w:rsidP="00203320">
      <w:pPr>
        <w:pStyle w:val="TOC2"/>
        <w:spacing w:line="276" w:lineRule="auto"/>
        <w:rPr>
          <w:spacing w:val="0"/>
          <w:lang w:eastAsia="ru-RU"/>
        </w:rPr>
      </w:pPr>
      <w:hyperlink w:anchor="_Toc265159470" w:history="1">
        <w:r w:rsidRPr="007746DE">
          <w:rPr>
            <w:rStyle w:val="Hyperlink"/>
          </w:rPr>
          <w:t>3.3. Градостроительное решение развития территории. Планировочные решения</w:t>
        </w:r>
        <w:r w:rsidRPr="007746DE">
          <w:rPr>
            <w:webHidden/>
          </w:rPr>
          <w:tab/>
        </w:r>
        <w:r>
          <w:rPr>
            <w:webHidden/>
          </w:rPr>
          <w:t>21</w:t>
        </w:r>
      </w:hyperlink>
    </w:p>
    <w:p w:rsidR="007F3B51" w:rsidRPr="007746DE" w:rsidRDefault="007F3B51" w:rsidP="00203320">
      <w:pPr>
        <w:pStyle w:val="TOC2"/>
        <w:spacing w:line="276" w:lineRule="auto"/>
        <w:rPr>
          <w:spacing w:val="0"/>
          <w:lang w:eastAsia="ru-RU"/>
        </w:rPr>
      </w:pPr>
      <w:hyperlink w:anchor="_Toc265159471" w:history="1">
        <w:r w:rsidRPr="007746DE">
          <w:rPr>
            <w:rStyle w:val="Hyperlink"/>
          </w:rPr>
          <w:t>3.4. Предложения по изменению границ населенных пунктов</w:t>
        </w:r>
        <w:r w:rsidRPr="007746DE">
          <w:rPr>
            <w:webHidden/>
          </w:rPr>
          <w:tab/>
        </w:r>
        <w:r>
          <w:rPr>
            <w:webHidden/>
          </w:rPr>
          <w:t>25</w:t>
        </w:r>
      </w:hyperlink>
    </w:p>
    <w:p w:rsidR="007F3B51" w:rsidRPr="007746DE" w:rsidRDefault="007F3B51" w:rsidP="00203320">
      <w:pPr>
        <w:pStyle w:val="TOC2"/>
        <w:spacing w:line="276" w:lineRule="auto"/>
        <w:rPr>
          <w:spacing w:val="0"/>
          <w:lang w:eastAsia="ru-RU"/>
        </w:rPr>
      </w:pPr>
      <w:hyperlink w:anchor="_Toc265159472" w:history="1">
        <w:r w:rsidRPr="007746DE">
          <w:rPr>
            <w:rStyle w:val="Hyperlink"/>
          </w:rPr>
          <w:t>3.5. Мероприятия по развитию и размещению объектов капитального строительства</w:t>
        </w:r>
        <w:r w:rsidRPr="007746DE">
          <w:rPr>
            <w:webHidden/>
          </w:rPr>
          <w:tab/>
        </w:r>
        <w:r>
          <w:rPr>
            <w:webHidden/>
          </w:rPr>
          <w:t>31</w:t>
        </w:r>
      </w:hyperlink>
    </w:p>
    <w:p w:rsidR="007F3B51" w:rsidRPr="007746DE" w:rsidRDefault="007F3B51" w:rsidP="00203320">
      <w:pPr>
        <w:pStyle w:val="TOC3"/>
        <w:rPr>
          <w:rFonts w:ascii="Times New Roman" w:hAnsi="Times New Roman" w:cs="Times New Roman"/>
          <w:noProof/>
          <w:sz w:val="26"/>
          <w:szCs w:val="26"/>
        </w:rPr>
      </w:pPr>
      <w:hyperlink w:anchor="_Toc265159473" w:history="1">
        <w:r w:rsidRPr="007746DE">
          <w:rPr>
            <w:rStyle w:val="Hyperlink"/>
            <w:rFonts w:ascii="Times New Roman" w:hAnsi="Times New Roman" w:cs="Times New Roman"/>
            <w:noProof/>
            <w:sz w:val="26"/>
            <w:szCs w:val="26"/>
            <w:lang w:eastAsia="ar-SA"/>
          </w:rPr>
          <w:t>3.5.1. Жилищное строительство</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31</w:t>
        </w:r>
      </w:hyperlink>
    </w:p>
    <w:p w:rsidR="007F3B51" w:rsidRPr="007746DE" w:rsidRDefault="007F3B51" w:rsidP="00203320">
      <w:pPr>
        <w:pStyle w:val="TOC3"/>
        <w:rPr>
          <w:rFonts w:ascii="Times New Roman" w:hAnsi="Times New Roman" w:cs="Times New Roman"/>
          <w:noProof/>
          <w:sz w:val="26"/>
          <w:szCs w:val="26"/>
        </w:rPr>
      </w:pPr>
      <w:hyperlink w:anchor="_Toc265159474" w:history="1">
        <w:r w:rsidRPr="007746DE">
          <w:rPr>
            <w:rStyle w:val="Hyperlink"/>
            <w:rFonts w:ascii="Times New Roman" w:hAnsi="Times New Roman" w:cs="Times New Roman"/>
            <w:noProof/>
            <w:sz w:val="26"/>
            <w:szCs w:val="26"/>
            <w:lang w:eastAsia="ar-SA"/>
          </w:rPr>
          <w:t>3.5.2. Развитие и размещение объектов социального обслуживания населения</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34</w:t>
        </w:r>
      </w:hyperlink>
    </w:p>
    <w:p w:rsidR="007F3B51" w:rsidRPr="007746DE" w:rsidRDefault="007F3B51" w:rsidP="00203320">
      <w:pPr>
        <w:pStyle w:val="TOC3"/>
        <w:rPr>
          <w:rFonts w:ascii="Times New Roman" w:hAnsi="Times New Roman" w:cs="Times New Roman"/>
          <w:noProof/>
          <w:sz w:val="26"/>
          <w:szCs w:val="26"/>
        </w:rPr>
      </w:pPr>
      <w:hyperlink w:anchor="_Toc265159475" w:history="1">
        <w:r w:rsidRPr="007746DE">
          <w:rPr>
            <w:rStyle w:val="Hyperlink"/>
            <w:rFonts w:ascii="Times New Roman" w:hAnsi="Times New Roman" w:cs="Times New Roman"/>
            <w:noProof/>
            <w:sz w:val="26"/>
            <w:szCs w:val="26"/>
            <w:lang w:eastAsia="ar-SA"/>
          </w:rPr>
          <w:t>3.5.3.  Развитие и размещение объектов промышленности</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37</w:t>
        </w:r>
      </w:hyperlink>
    </w:p>
    <w:p w:rsidR="007F3B51" w:rsidRPr="007746DE" w:rsidRDefault="007F3B51" w:rsidP="00203320">
      <w:pPr>
        <w:pStyle w:val="TOC2"/>
        <w:spacing w:line="276" w:lineRule="auto"/>
        <w:rPr>
          <w:spacing w:val="0"/>
          <w:lang w:eastAsia="ru-RU"/>
        </w:rPr>
      </w:pPr>
      <w:hyperlink w:anchor="_Toc265159476" w:history="1">
        <w:r w:rsidRPr="007746DE">
          <w:rPr>
            <w:rStyle w:val="Hyperlink"/>
          </w:rPr>
          <w:t>3.6. Вертикальная планировка и инженерная подготовка территории</w:t>
        </w:r>
        <w:r w:rsidRPr="007746DE">
          <w:rPr>
            <w:webHidden/>
          </w:rPr>
          <w:tab/>
        </w:r>
        <w:r>
          <w:rPr>
            <w:webHidden/>
          </w:rPr>
          <w:t>38</w:t>
        </w:r>
      </w:hyperlink>
    </w:p>
    <w:p w:rsidR="007F3B51" w:rsidRPr="007746DE" w:rsidRDefault="007F3B51" w:rsidP="00203320">
      <w:pPr>
        <w:pStyle w:val="TOC2"/>
        <w:spacing w:line="276" w:lineRule="auto"/>
        <w:rPr>
          <w:spacing w:val="0"/>
          <w:lang w:eastAsia="ru-RU"/>
        </w:rPr>
      </w:pPr>
      <w:hyperlink w:anchor="_Toc265159477" w:history="1">
        <w:r w:rsidRPr="007746DE">
          <w:rPr>
            <w:rStyle w:val="Hyperlink"/>
          </w:rPr>
          <w:t>3.7. Развитие и размещение объектов транспортной инфраструктуры</w:t>
        </w:r>
        <w:r w:rsidRPr="007746DE">
          <w:rPr>
            <w:webHidden/>
          </w:rPr>
          <w:tab/>
        </w:r>
        <w:r>
          <w:rPr>
            <w:webHidden/>
          </w:rPr>
          <w:t>39</w:t>
        </w:r>
      </w:hyperlink>
    </w:p>
    <w:p w:rsidR="007F3B51" w:rsidRPr="007746DE" w:rsidRDefault="007F3B51" w:rsidP="00203320">
      <w:pPr>
        <w:pStyle w:val="TOC2"/>
        <w:spacing w:line="276" w:lineRule="auto"/>
        <w:rPr>
          <w:spacing w:val="0"/>
          <w:lang w:eastAsia="ru-RU"/>
        </w:rPr>
      </w:pPr>
      <w:hyperlink w:anchor="_Toc265159478" w:history="1">
        <w:r w:rsidRPr="007746DE">
          <w:rPr>
            <w:rStyle w:val="Hyperlink"/>
          </w:rPr>
          <w:t>3.8. Развитие и размещение объектов инженерной инфраструктуры</w:t>
        </w:r>
        <w:r w:rsidRPr="007746DE">
          <w:rPr>
            <w:webHidden/>
          </w:rPr>
          <w:tab/>
        </w:r>
        <w:r>
          <w:rPr>
            <w:webHidden/>
          </w:rPr>
          <w:t>42</w:t>
        </w:r>
      </w:hyperlink>
    </w:p>
    <w:p w:rsidR="007F3B51" w:rsidRPr="007746DE" w:rsidRDefault="007F3B51" w:rsidP="00203320">
      <w:pPr>
        <w:pStyle w:val="TOC3"/>
        <w:tabs>
          <w:tab w:val="left" w:pos="1440"/>
        </w:tabs>
        <w:rPr>
          <w:rFonts w:ascii="Times New Roman" w:hAnsi="Times New Roman" w:cs="Times New Roman"/>
          <w:noProof/>
          <w:sz w:val="26"/>
          <w:szCs w:val="26"/>
        </w:rPr>
      </w:pPr>
      <w:hyperlink w:anchor="_Toc265159479" w:history="1">
        <w:r w:rsidRPr="007746DE">
          <w:rPr>
            <w:rStyle w:val="Hyperlink"/>
            <w:rFonts w:ascii="Times New Roman" w:hAnsi="Times New Roman" w:cs="Times New Roman"/>
            <w:noProof/>
            <w:sz w:val="26"/>
            <w:szCs w:val="26"/>
            <w:lang w:eastAsia="ar-SA"/>
          </w:rPr>
          <w:t>3.8.1.</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Водоотведение</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42</w:t>
        </w:r>
      </w:hyperlink>
    </w:p>
    <w:p w:rsidR="007F3B51" w:rsidRPr="007746DE" w:rsidRDefault="007F3B51" w:rsidP="00203320">
      <w:pPr>
        <w:pStyle w:val="TOC3"/>
        <w:tabs>
          <w:tab w:val="left" w:pos="1440"/>
        </w:tabs>
        <w:rPr>
          <w:rFonts w:ascii="Times New Roman" w:hAnsi="Times New Roman" w:cs="Times New Roman"/>
          <w:noProof/>
          <w:sz w:val="26"/>
          <w:szCs w:val="26"/>
        </w:rPr>
      </w:pPr>
      <w:hyperlink w:anchor="_Toc265159480" w:history="1">
        <w:r w:rsidRPr="007746DE">
          <w:rPr>
            <w:rStyle w:val="Hyperlink"/>
            <w:rFonts w:ascii="Times New Roman" w:hAnsi="Times New Roman" w:cs="Times New Roman"/>
            <w:noProof/>
            <w:sz w:val="26"/>
            <w:szCs w:val="26"/>
            <w:lang w:eastAsia="ar-SA"/>
          </w:rPr>
          <w:t>3.8.2.</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Электроснабжение</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43</w:t>
        </w:r>
      </w:hyperlink>
    </w:p>
    <w:p w:rsidR="007F3B51" w:rsidRPr="007746DE" w:rsidRDefault="007F3B51" w:rsidP="00203320">
      <w:pPr>
        <w:pStyle w:val="TOC3"/>
        <w:tabs>
          <w:tab w:val="left" w:pos="1440"/>
        </w:tabs>
        <w:rPr>
          <w:rFonts w:ascii="Times New Roman" w:hAnsi="Times New Roman" w:cs="Times New Roman"/>
          <w:noProof/>
          <w:sz w:val="26"/>
          <w:szCs w:val="26"/>
        </w:rPr>
      </w:pPr>
      <w:hyperlink w:anchor="_Toc265159481" w:history="1">
        <w:r w:rsidRPr="007746DE">
          <w:rPr>
            <w:rStyle w:val="Hyperlink"/>
            <w:rFonts w:ascii="Times New Roman" w:hAnsi="Times New Roman" w:cs="Times New Roman"/>
            <w:noProof/>
            <w:sz w:val="26"/>
            <w:szCs w:val="26"/>
            <w:lang w:eastAsia="ar-SA"/>
          </w:rPr>
          <w:t>3.8.3.</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Теплоснабжение</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44</w:t>
        </w:r>
      </w:hyperlink>
    </w:p>
    <w:p w:rsidR="007F3B51" w:rsidRPr="007746DE" w:rsidRDefault="007F3B51" w:rsidP="00203320">
      <w:pPr>
        <w:pStyle w:val="TOC3"/>
        <w:tabs>
          <w:tab w:val="left" w:pos="1440"/>
        </w:tabs>
        <w:rPr>
          <w:rFonts w:ascii="Times New Roman" w:hAnsi="Times New Roman" w:cs="Times New Roman"/>
          <w:noProof/>
          <w:sz w:val="26"/>
          <w:szCs w:val="26"/>
        </w:rPr>
      </w:pPr>
      <w:hyperlink w:anchor="_Toc265159482" w:history="1">
        <w:r w:rsidRPr="007746DE">
          <w:rPr>
            <w:rStyle w:val="Hyperlink"/>
            <w:rFonts w:ascii="Times New Roman" w:hAnsi="Times New Roman" w:cs="Times New Roman"/>
            <w:noProof/>
            <w:sz w:val="26"/>
            <w:szCs w:val="26"/>
            <w:lang w:eastAsia="ar-SA"/>
          </w:rPr>
          <w:t>3.8.4.</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Газоснабжение</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45</w:t>
        </w:r>
      </w:hyperlink>
    </w:p>
    <w:p w:rsidR="007F3B51" w:rsidRPr="007746DE" w:rsidRDefault="007F3B51" w:rsidP="00203320">
      <w:pPr>
        <w:pStyle w:val="TOC3"/>
        <w:tabs>
          <w:tab w:val="left" w:pos="1440"/>
        </w:tabs>
        <w:rPr>
          <w:rFonts w:ascii="Times New Roman" w:hAnsi="Times New Roman" w:cs="Times New Roman"/>
          <w:noProof/>
          <w:sz w:val="26"/>
          <w:szCs w:val="26"/>
        </w:rPr>
      </w:pPr>
      <w:hyperlink w:anchor="_Toc265159483" w:history="1">
        <w:r w:rsidRPr="007746DE">
          <w:rPr>
            <w:rStyle w:val="Hyperlink"/>
            <w:rFonts w:ascii="Times New Roman" w:hAnsi="Times New Roman" w:cs="Times New Roman"/>
            <w:noProof/>
            <w:sz w:val="26"/>
            <w:szCs w:val="26"/>
            <w:lang w:eastAsia="ar-SA"/>
          </w:rPr>
          <w:t>3.8.5.</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Связь</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45</w:t>
        </w:r>
      </w:hyperlink>
    </w:p>
    <w:p w:rsidR="007F3B51" w:rsidRPr="007746DE" w:rsidRDefault="007F3B51" w:rsidP="00203320">
      <w:pPr>
        <w:pStyle w:val="TOC2"/>
        <w:tabs>
          <w:tab w:val="left" w:pos="960"/>
        </w:tabs>
        <w:spacing w:line="276" w:lineRule="auto"/>
        <w:rPr>
          <w:spacing w:val="0"/>
          <w:lang w:eastAsia="ru-RU"/>
        </w:rPr>
      </w:pPr>
      <w:hyperlink w:anchor="_Toc265159484" w:history="1">
        <w:r w:rsidRPr="007746DE">
          <w:rPr>
            <w:rStyle w:val="Hyperlink"/>
          </w:rPr>
          <w:t>3.9.</w:t>
        </w:r>
        <w:r w:rsidRPr="007746DE">
          <w:rPr>
            <w:spacing w:val="0"/>
            <w:lang w:eastAsia="ru-RU"/>
          </w:rPr>
          <w:tab/>
        </w:r>
        <w:r w:rsidRPr="007746DE">
          <w:rPr>
            <w:rStyle w:val="Hyperlink"/>
          </w:rPr>
          <w:t xml:space="preserve">Мероприятия по охране объектов </w:t>
        </w:r>
        <w:r>
          <w:rPr>
            <w:rStyle w:val="Hyperlink"/>
            <w:lang w:val="en-US"/>
          </w:rPr>
          <w:t xml:space="preserve"> </w:t>
        </w:r>
        <w:r w:rsidRPr="007746DE">
          <w:rPr>
            <w:rStyle w:val="Hyperlink"/>
          </w:rPr>
          <w:t>культурного наследия</w:t>
        </w:r>
        <w:r w:rsidRPr="007746DE">
          <w:rPr>
            <w:webHidden/>
          </w:rPr>
          <w:tab/>
        </w:r>
        <w:r>
          <w:rPr>
            <w:webHidden/>
          </w:rPr>
          <w:t>46</w:t>
        </w:r>
      </w:hyperlink>
    </w:p>
    <w:p w:rsidR="007F3B51" w:rsidRPr="007746DE" w:rsidRDefault="007F3B51" w:rsidP="00203320">
      <w:pPr>
        <w:pStyle w:val="TOC2"/>
        <w:tabs>
          <w:tab w:val="left" w:pos="1200"/>
        </w:tabs>
        <w:spacing w:line="276" w:lineRule="auto"/>
        <w:rPr>
          <w:spacing w:val="0"/>
          <w:lang w:eastAsia="ru-RU"/>
        </w:rPr>
      </w:pPr>
      <w:hyperlink w:anchor="_Toc265159485" w:history="1">
        <w:r w:rsidRPr="007746DE">
          <w:rPr>
            <w:rStyle w:val="Hyperlink"/>
          </w:rPr>
          <w:t>3.10.</w:t>
        </w:r>
        <w:r w:rsidRPr="007746DE">
          <w:rPr>
            <w:spacing w:val="0"/>
            <w:lang w:eastAsia="ru-RU"/>
          </w:rPr>
          <w:tab/>
        </w:r>
        <w:r w:rsidRPr="007746DE">
          <w:rPr>
            <w:rStyle w:val="Hyperlink"/>
          </w:rPr>
          <w:t xml:space="preserve">Мероприятия по развитию сферы </w:t>
        </w:r>
        <w:r>
          <w:rPr>
            <w:rStyle w:val="Hyperlink"/>
          </w:rPr>
          <w:t xml:space="preserve">отдыха и </w:t>
        </w:r>
        <w:r w:rsidRPr="007746DE">
          <w:rPr>
            <w:rStyle w:val="Hyperlink"/>
          </w:rPr>
          <w:t>туризма</w:t>
        </w:r>
        <w:r w:rsidRPr="007746DE">
          <w:rPr>
            <w:webHidden/>
          </w:rPr>
          <w:tab/>
        </w:r>
        <w:r>
          <w:rPr>
            <w:webHidden/>
          </w:rPr>
          <w:t>4</w:t>
        </w:r>
      </w:hyperlink>
      <w:r>
        <w:t>7</w:t>
      </w:r>
    </w:p>
    <w:p w:rsidR="007F3B51" w:rsidRPr="007746DE" w:rsidRDefault="007F3B51" w:rsidP="00203320">
      <w:pPr>
        <w:pStyle w:val="TOC2"/>
        <w:tabs>
          <w:tab w:val="left" w:pos="1200"/>
        </w:tabs>
        <w:spacing w:line="276" w:lineRule="auto"/>
        <w:rPr>
          <w:spacing w:val="0"/>
          <w:lang w:eastAsia="ru-RU"/>
        </w:rPr>
      </w:pPr>
      <w:hyperlink w:anchor="_Toc265159486" w:history="1">
        <w:r w:rsidRPr="007746DE">
          <w:rPr>
            <w:rStyle w:val="Hyperlink"/>
          </w:rPr>
          <w:t>3.11.</w:t>
        </w:r>
        <w:r w:rsidRPr="007746DE">
          <w:rPr>
            <w:spacing w:val="0"/>
            <w:lang w:eastAsia="ru-RU"/>
          </w:rPr>
          <w:tab/>
        </w:r>
        <w:r w:rsidRPr="007746DE">
          <w:rPr>
            <w:rStyle w:val="Hyperlink"/>
          </w:rPr>
          <w:t>Мероприятия по охране окружающей среды</w:t>
        </w:r>
        <w:r w:rsidRPr="007746DE">
          <w:rPr>
            <w:webHidden/>
          </w:rPr>
          <w:tab/>
        </w:r>
        <w:r w:rsidRPr="007746DE">
          <w:rPr>
            <w:webHidden/>
          </w:rPr>
          <w:fldChar w:fldCharType="begin"/>
        </w:r>
        <w:r w:rsidRPr="007746DE">
          <w:rPr>
            <w:webHidden/>
          </w:rPr>
          <w:instrText xml:space="preserve"> PAGEREF _Toc265159486 \h </w:instrText>
        </w:r>
        <w:r w:rsidRPr="007746DE">
          <w:rPr>
            <w:webHidden/>
          </w:rPr>
          <w:fldChar w:fldCharType="separate"/>
        </w:r>
        <w:r>
          <w:rPr>
            <w:webHidden/>
          </w:rPr>
          <w:t>4</w:t>
        </w:r>
        <w:r w:rsidRPr="007746DE">
          <w:rPr>
            <w:webHidden/>
          </w:rPr>
          <w:fldChar w:fldCharType="end"/>
        </w:r>
      </w:hyperlink>
      <w:r>
        <w:t>8</w:t>
      </w:r>
    </w:p>
    <w:p w:rsidR="007F3B51" w:rsidRPr="007746DE" w:rsidRDefault="007F3B51" w:rsidP="00203320">
      <w:pPr>
        <w:pStyle w:val="TOC3"/>
        <w:tabs>
          <w:tab w:val="left" w:pos="1680"/>
        </w:tabs>
        <w:rPr>
          <w:rFonts w:ascii="Times New Roman" w:hAnsi="Times New Roman" w:cs="Times New Roman"/>
          <w:noProof/>
          <w:sz w:val="26"/>
          <w:szCs w:val="26"/>
        </w:rPr>
      </w:pPr>
      <w:hyperlink w:anchor="_Toc265159487" w:history="1">
        <w:r w:rsidRPr="007746DE">
          <w:rPr>
            <w:rStyle w:val="Hyperlink"/>
            <w:rFonts w:ascii="Times New Roman" w:hAnsi="Times New Roman" w:cs="Times New Roman"/>
            <w:noProof/>
            <w:sz w:val="26"/>
            <w:szCs w:val="26"/>
            <w:lang w:eastAsia="ar-SA"/>
          </w:rPr>
          <w:t>3.11.1.</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Мероприятия по улучшению качеств атмосферного воздуха</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48</w:t>
        </w:r>
      </w:hyperlink>
    </w:p>
    <w:p w:rsidR="007F3B51" w:rsidRPr="007746DE" w:rsidRDefault="007F3B51" w:rsidP="00203320">
      <w:pPr>
        <w:pStyle w:val="TOC3"/>
        <w:tabs>
          <w:tab w:val="left" w:pos="1680"/>
        </w:tabs>
        <w:rPr>
          <w:rFonts w:ascii="Times New Roman" w:hAnsi="Times New Roman" w:cs="Times New Roman"/>
          <w:noProof/>
          <w:sz w:val="26"/>
          <w:szCs w:val="26"/>
        </w:rPr>
      </w:pPr>
      <w:hyperlink w:anchor="_Toc265159488" w:history="1">
        <w:r w:rsidRPr="007746DE">
          <w:rPr>
            <w:rStyle w:val="Hyperlink"/>
            <w:rFonts w:ascii="Times New Roman" w:hAnsi="Times New Roman" w:cs="Times New Roman"/>
            <w:noProof/>
            <w:sz w:val="26"/>
            <w:szCs w:val="26"/>
            <w:lang w:eastAsia="ar-SA"/>
          </w:rPr>
          <w:t>3.11.2.</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Мероприятия по охране водных объектов</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49</w:t>
        </w:r>
      </w:hyperlink>
    </w:p>
    <w:p w:rsidR="007F3B51" w:rsidRPr="007746DE" w:rsidRDefault="007F3B51" w:rsidP="00203320">
      <w:pPr>
        <w:pStyle w:val="TOC3"/>
        <w:tabs>
          <w:tab w:val="left" w:pos="1680"/>
        </w:tabs>
        <w:rPr>
          <w:rFonts w:ascii="Times New Roman" w:hAnsi="Times New Roman" w:cs="Times New Roman"/>
          <w:noProof/>
          <w:sz w:val="26"/>
          <w:szCs w:val="26"/>
        </w:rPr>
      </w:pPr>
      <w:hyperlink w:anchor="_Toc265159489" w:history="1">
        <w:r w:rsidRPr="007746DE">
          <w:rPr>
            <w:rStyle w:val="Hyperlink"/>
            <w:rFonts w:ascii="Times New Roman" w:hAnsi="Times New Roman" w:cs="Times New Roman"/>
            <w:noProof/>
            <w:sz w:val="26"/>
            <w:szCs w:val="26"/>
            <w:lang w:eastAsia="ar-SA"/>
          </w:rPr>
          <w:t>3.11.3.</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Мероприятия по охране и восстановлению почв</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49</w:t>
        </w:r>
      </w:hyperlink>
    </w:p>
    <w:p w:rsidR="007F3B51" w:rsidRPr="007746DE" w:rsidRDefault="007F3B51" w:rsidP="00203320">
      <w:pPr>
        <w:pStyle w:val="TOC3"/>
        <w:tabs>
          <w:tab w:val="left" w:pos="1680"/>
        </w:tabs>
        <w:rPr>
          <w:rFonts w:ascii="Times New Roman" w:hAnsi="Times New Roman" w:cs="Times New Roman"/>
          <w:noProof/>
          <w:sz w:val="26"/>
          <w:szCs w:val="26"/>
        </w:rPr>
      </w:pPr>
      <w:hyperlink w:anchor="_Toc265159490" w:history="1">
        <w:r w:rsidRPr="007746DE">
          <w:rPr>
            <w:rStyle w:val="Hyperlink"/>
            <w:rFonts w:ascii="Times New Roman" w:hAnsi="Times New Roman" w:cs="Times New Roman"/>
            <w:noProof/>
            <w:sz w:val="26"/>
            <w:szCs w:val="26"/>
            <w:lang w:eastAsia="ar-SA"/>
          </w:rPr>
          <w:t>3.11.4.</w:t>
        </w:r>
        <w:r w:rsidRPr="007746DE">
          <w:rPr>
            <w:rFonts w:ascii="Times New Roman" w:hAnsi="Times New Roman" w:cs="Times New Roman"/>
            <w:noProof/>
            <w:sz w:val="26"/>
            <w:szCs w:val="26"/>
          </w:rPr>
          <w:tab/>
        </w:r>
        <w:r w:rsidRPr="007746DE">
          <w:rPr>
            <w:rStyle w:val="Hyperlink"/>
            <w:rFonts w:ascii="Times New Roman" w:hAnsi="Times New Roman" w:cs="Times New Roman"/>
            <w:noProof/>
            <w:sz w:val="26"/>
            <w:szCs w:val="26"/>
            <w:lang w:eastAsia="ar-SA"/>
          </w:rPr>
          <w:t>Обеспечение экологического благополучия населения</w:t>
        </w:r>
        <w:r w:rsidRPr="007746DE">
          <w:rPr>
            <w:rFonts w:ascii="Times New Roman" w:hAnsi="Times New Roman" w:cs="Times New Roman"/>
            <w:noProof/>
            <w:webHidden/>
            <w:sz w:val="26"/>
            <w:szCs w:val="26"/>
          </w:rPr>
          <w:tab/>
        </w:r>
        <w:r>
          <w:rPr>
            <w:rFonts w:ascii="Times New Roman" w:hAnsi="Times New Roman" w:cs="Times New Roman"/>
            <w:noProof/>
            <w:webHidden/>
            <w:sz w:val="26"/>
            <w:szCs w:val="26"/>
          </w:rPr>
          <w:t>50</w:t>
        </w:r>
      </w:hyperlink>
    </w:p>
    <w:p w:rsidR="007F3B51" w:rsidRPr="007746DE" w:rsidRDefault="007F3B51" w:rsidP="00203320">
      <w:pPr>
        <w:pStyle w:val="TOC2"/>
        <w:tabs>
          <w:tab w:val="left" w:pos="1200"/>
        </w:tabs>
        <w:spacing w:line="276" w:lineRule="auto"/>
        <w:rPr>
          <w:spacing w:val="0"/>
          <w:lang w:eastAsia="ru-RU"/>
        </w:rPr>
      </w:pPr>
      <w:hyperlink w:anchor="_Toc265159491" w:history="1">
        <w:r w:rsidRPr="007746DE">
          <w:rPr>
            <w:rStyle w:val="Hyperlink"/>
          </w:rPr>
          <w:t>3.12.</w:t>
        </w:r>
        <w:r w:rsidRPr="007746DE">
          <w:rPr>
            <w:spacing w:val="0"/>
            <w:lang w:eastAsia="ru-RU"/>
          </w:rPr>
          <w:tab/>
        </w:r>
        <w:r w:rsidRPr="007746DE">
          <w:rPr>
            <w:rStyle w:val="Hyperlink"/>
          </w:rPr>
          <w:t>Мероприятия по санитарной очистке территории</w:t>
        </w:r>
        <w:r w:rsidRPr="007746DE">
          <w:rPr>
            <w:webHidden/>
          </w:rPr>
          <w:tab/>
        </w:r>
        <w:r>
          <w:rPr>
            <w:webHidden/>
          </w:rPr>
          <w:t>53</w:t>
        </w:r>
      </w:hyperlink>
    </w:p>
    <w:p w:rsidR="007F3B51" w:rsidRPr="007746DE" w:rsidRDefault="007F3B51" w:rsidP="00203320">
      <w:pPr>
        <w:pStyle w:val="TOC2"/>
        <w:tabs>
          <w:tab w:val="left" w:pos="1200"/>
        </w:tabs>
        <w:spacing w:line="276" w:lineRule="auto"/>
        <w:rPr>
          <w:spacing w:val="0"/>
          <w:lang w:eastAsia="ru-RU"/>
        </w:rPr>
      </w:pPr>
      <w:hyperlink w:anchor="_Toc265159492" w:history="1">
        <w:r w:rsidRPr="007746DE">
          <w:rPr>
            <w:rStyle w:val="Hyperlink"/>
          </w:rPr>
          <w:t>3.13.</w:t>
        </w:r>
        <w:r w:rsidRPr="007746DE">
          <w:rPr>
            <w:spacing w:val="0"/>
            <w:lang w:eastAsia="ru-RU"/>
          </w:rPr>
          <w:tab/>
        </w:r>
        <w:r w:rsidRPr="007746DE">
          <w:rPr>
            <w:rStyle w:val="Hyperlink"/>
          </w:rPr>
          <w:t>Мероприятия по благоустройству и озеленению территории</w:t>
        </w:r>
        <w:r w:rsidRPr="007746DE">
          <w:rPr>
            <w:webHidden/>
          </w:rPr>
          <w:tab/>
        </w:r>
        <w:r>
          <w:rPr>
            <w:webHidden/>
          </w:rPr>
          <w:t>54</w:t>
        </w:r>
      </w:hyperlink>
    </w:p>
    <w:p w:rsidR="007F3B51" w:rsidRDefault="007F3B51" w:rsidP="00203320">
      <w:pPr>
        <w:spacing w:line="276" w:lineRule="auto"/>
        <w:ind w:left="240"/>
      </w:pPr>
      <w:hyperlink w:anchor="_Toc265153047" w:history="1">
        <w:r>
          <w:rPr>
            <w:rStyle w:val="Hyperlink"/>
          </w:rPr>
          <w:t>3.14</w:t>
        </w:r>
        <w:r w:rsidRPr="00353BE6">
          <w:rPr>
            <w:lang w:eastAsia="ar-SA"/>
          </w:rPr>
          <w:t xml:space="preserve"> </w:t>
        </w:r>
        <w:r>
          <w:rPr>
            <w:lang w:eastAsia="ar-SA"/>
          </w:rPr>
          <w:t xml:space="preserve">  </w:t>
        </w:r>
        <w:r w:rsidRPr="00FC0A54">
          <w:rPr>
            <w:sz w:val="26"/>
            <w:szCs w:val="26"/>
            <w:lang w:eastAsia="ar-SA"/>
          </w:rPr>
          <w:t xml:space="preserve">Мероприятия по обеспечению пожарной безопасности и  </w:t>
        </w:r>
        <w:r w:rsidRPr="00FC0A54">
          <w:rPr>
            <w:sz w:val="26"/>
            <w:szCs w:val="26"/>
          </w:rPr>
          <w:t xml:space="preserve">защите населения и </w:t>
        </w:r>
        <w:r>
          <w:rPr>
            <w:sz w:val="26"/>
            <w:szCs w:val="26"/>
          </w:rPr>
          <w:t xml:space="preserve">    </w:t>
        </w:r>
        <w:r w:rsidRPr="00FC0A54">
          <w:rPr>
            <w:sz w:val="26"/>
            <w:szCs w:val="26"/>
          </w:rPr>
          <w:t>территории поселения от чрезвычайных ситуаций природного и техногенного характера</w:t>
        </w:r>
        <w:r>
          <w:rPr>
            <w:sz w:val="26"/>
            <w:szCs w:val="26"/>
          </w:rPr>
          <w:t xml:space="preserve"> ..............................................................................................................................56                                                                                                     </w:t>
        </w:r>
        <w:r w:rsidRPr="00FC0A54">
          <w:rPr>
            <w:sz w:val="26"/>
            <w:szCs w:val="26"/>
          </w:rPr>
          <w:t xml:space="preserve"> </w:t>
        </w:r>
        <w:r>
          <w:rPr>
            <w:sz w:val="26"/>
            <w:szCs w:val="26"/>
          </w:rPr>
          <w:t xml:space="preserve">                                  </w:t>
        </w:r>
      </w:hyperlink>
      <w:r>
        <w:t xml:space="preserve">                </w:t>
      </w:r>
      <w:r w:rsidRPr="0010274F">
        <w:t>3.1</w:t>
      </w:r>
      <w:r>
        <w:t>5</w:t>
      </w:r>
      <w:r w:rsidRPr="0010274F">
        <w:t>.</w:t>
      </w:r>
      <w:r w:rsidRPr="0010274F">
        <w:tab/>
        <w:t xml:space="preserve">Мероприятия по нормативному правовому обеспечению реализации схемы территориального </w:t>
      </w:r>
      <w:r>
        <w:t>пл</w:t>
      </w:r>
      <w:r w:rsidRPr="0010274F">
        <w:t>анирования</w:t>
      </w:r>
      <w:r>
        <w:t>.........................................................................................................</w:t>
      </w:r>
      <w:r>
        <w:rPr>
          <w:webHidden/>
        </w:rPr>
        <w:t>58</w:t>
      </w:r>
      <w:r w:rsidRPr="0010274F">
        <w:t xml:space="preserve"> </w:t>
      </w:r>
    </w:p>
    <w:p w:rsidR="007F3B51" w:rsidRDefault="007F3B51" w:rsidP="00203320">
      <w:pPr>
        <w:pStyle w:val="TOC2"/>
        <w:tabs>
          <w:tab w:val="left" w:pos="1200"/>
        </w:tabs>
        <w:spacing w:line="276" w:lineRule="auto"/>
      </w:pPr>
      <w:hyperlink w:anchor="_Toc265159494" w:history="1">
        <w:r w:rsidRPr="007746DE">
          <w:rPr>
            <w:rStyle w:val="Hyperlink"/>
          </w:rPr>
          <w:t>3.1</w:t>
        </w:r>
        <w:r>
          <w:rPr>
            <w:rStyle w:val="Hyperlink"/>
          </w:rPr>
          <w:t>6</w:t>
        </w:r>
        <w:r w:rsidRPr="007746DE">
          <w:rPr>
            <w:rStyle w:val="Hyperlink"/>
          </w:rPr>
          <w:t>.</w:t>
        </w:r>
        <w:r w:rsidRPr="007746DE">
          <w:rPr>
            <w:spacing w:val="0"/>
            <w:lang w:eastAsia="ru-RU"/>
          </w:rPr>
          <w:tab/>
        </w:r>
        <w:r w:rsidRPr="007746DE">
          <w:rPr>
            <w:rStyle w:val="Hyperlink"/>
          </w:rPr>
          <w:t>Программа первоочередных градостроительных мероприятий</w:t>
        </w:r>
        <w:r w:rsidRPr="007746DE">
          <w:rPr>
            <w:webHidden/>
          </w:rPr>
          <w:tab/>
        </w:r>
        <w:r>
          <w:rPr>
            <w:webHidden/>
          </w:rPr>
          <w:t>60</w:t>
        </w:r>
      </w:hyperlink>
    </w:p>
    <w:p w:rsidR="007F3B51" w:rsidRPr="00885B72" w:rsidRDefault="007F3B51" w:rsidP="00885B72">
      <w:pPr>
        <w:rPr>
          <w:lang w:eastAsia="ar-SA"/>
        </w:rPr>
      </w:pPr>
      <w:r>
        <w:rPr>
          <w:lang w:eastAsia="ar-SA"/>
        </w:rPr>
        <w:t xml:space="preserve">     3.17.Основные технико-экономические показатели................................................................61 </w:t>
      </w:r>
    </w:p>
    <w:p w:rsidR="007F3B51" w:rsidRPr="007746DE" w:rsidRDefault="007F3B51" w:rsidP="00203320">
      <w:pPr>
        <w:pStyle w:val="TOC1"/>
        <w:tabs>
          <w:tab w:val="right" w:leader="dot" w:pos="9629"/>
        </w:tabs>
        <w:spacing w:before="0" w:line="276" w:lineRule="auto"/>
        <w:rPr>
          <w:rFonts w:ascii="Times New Roman" w:hAnsi="Times New Roman" w:cs="Times New Roman"/>
          <w:b w:val="0"/>
          <w:bCs w:val="0"/>
          <w:caps w:val="0"/>
          <w:sz w:val="26"/>
          <w:szCs w:val="26"/>
        </w:rPr>
      </w:pPr>
      <w:r w:rsidRPr="007746DE">
        <w:rPr>
          <w:rFonts w:ascii="Times New Roman" w:hAnsi="Times New Roman" w:cs="Times New Roman"/>
          <w:b w:val="0"/>
          <w:bCs w:val="0"/>
          <w:caps w:val="0"/>
          <w:sz w:val="26"/>
          <w:szCs w:val="26"/>
        </w:rPr>
        <w:fldChar w:fldCharType="end"/>
      </w:r>
    </w:p>
    <w:p w:rsidR="007F3B51" w:rsidRDefault="007F3B51" w:rsidP="00203320">
      <w:pPr>
        <w:spacing w:line="276" w:lineRule="auto"/>
        <w:ind w:left="1069"/>
        <w:jc w:val="center"/>
        <w:outlineLvl w:val="0"/>
        <w:rPr>
          <w:b/>
          <w:bCs/>
          <w:caps/>
        </w:rPr>
      </w:pPr>
    </w:p>
    <w:p w:rsidR="007F3B51" w:rsidRDefault="007F3B51" w:rsidP="0039078C">
      <w:pPr>
        <w:widowControl w:val="0"/>
        <w:autoSpaceDE w:val="0"/>
        <w:autoSpaceDN w:val="0"/>
        <w:adjustRightInd w:val="0"/>
        <w:spacing w:before="29" w:line="271" w:lineRule="exact"/>
        <w:ind w:left="2616" w:right="-20"/>
        <w:rPr>
          <w:sz w:val="27"/>
          <w:szCs w:val="27"/>
        </w:rPr>
      </w:pPr>
      <w:r>
        <w:rPr>
          <w:sz w:val="27"/>
          <w:szCs w:val="27"/>
        </w:rPr>
        <w:t xml:space="preserve">ТАБЛИЦА ВНЕСЕНИЯ ИЗМЕНЕНИЙ </w:t>
      </w:r>
    </w:p>
    <w:tbl>
      <w:tblPr>
        <w:tblW w:w="10171"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3"/>
        <w:gridCol w:w="6428"/>
        <w:gridCol w:w="2880"/>
      </w:tblGrid>
      <w:tr w:rsidR="007F3B51" w:rsidTr="0039078C">
        <w:trPr>
          <w:trHeight w:val="465"/>
        </w:trPr>
        <w:tc>
          <w:tcPr>
            <w:tcW w:w="863" w:type="dxa"/>
          </w:tcPr>
          <w:p w:rsidR="007F3B51" w:rsidRDefault="007F3B51">
            <w:pPr>
              <w:widowControl w:val="0"/>
              <w:autoSpaceDE w:val="0"/>
              <w:autoSpaceDN w:val="0"/>
              <w:adjustRightInd w:val="0"/>
              <w:spacing w:line="200" w:lineRule="exact"/>
              <w:jc w:val="center"/>
              <w:rPr>
                <w:sz w:val="27"/>
                <w:szCs w:val="27"/>
                <w:lang w:eastAsia="en-US"/>
              </w:rPr>
            </w:pPr>
          </w:p>
          <w:p w:rsidR="007F3B51" w:rsidRDefault="007F3B51">
            <w:pPr>
              <w:widowControl w:val="0"/>
              <w:autoSpaceDE w:val="0"/>
              <w:autoSpaceDN w:val="0"/>
              <w:adjustRightInd w:val="0"/>
              <w:spacing w:after="200" w:line="200" w:lineRule="exact"/>
              <w:jc w:val="center"/>
              <w:rPr>
                <w:sz w:val="27"/>
                <w:szCs w:val="27"/>
                <w:lang w:eastAsia="en-US"/>
              </w:rPr>
            </w:pPr>
            <w:r>
              <w:rPr>
                <w:sz w:val="27"/>
                <w:szCs w:val="27"/>
              </w:rPr>
              <w:t>№ на карте</w:t>
            </w:r>
          </w:p>
        </w:tc>
        <w:tc>
          <w:tcPr>
            <w:tcW w:w="6428" w:type="dxa"/>
          </w:tcPr>
          <w:p w:rsidR="007F3B51" w:rsidRDefault="007F3B51">
            <w:pPr>
              <w:widowControl w:val="0"/>
              <w:autoSpaceDE w:val="0"/>
              <w:autoSpaceDN w:val="0"/>
              <w:adjustRightInd w:val="0"/>
              <w:spacing w:line="200" w:lineRule="exact"/>
              <w:jc w:val="center"/>
              <w:rPr>
                <w:sz w:val="27"/>
                <w:szCs w:val="27"/>
                <w:lang w:eastAsia="en-US"/>
              </w:rPr>
            </w:pPr>
          </w:p>
          <w:p w:rsidR="007F3B51" w:rsidRDefault="007F3B51">
            <w:pPr>
              <w:widowControl w:val="0"/>
              <w:autoSpaceDE w:val="0"/>
              <w:autoSpaceDN w:val="0"/>
              <w:adjustRightInd w:val="0"/>
              <w:spacing w:after="200" w:line="200" w:lineRule="exact"/>
              <w:jc w:val="center"/>
              <w:rPr>
                <w:sz w:val="27"/>
                <w:szCs w:val="27"/>
                <w:lang w:eastAsia="en-US"/>
              </w:rPr>
            </w:pPr>
            <w:r>
              <w:rPr>
                <w:sz w:val="27"/>
                <w:szCs w:val="27"/>
              </w:rPr>
              <w:t>Наименование изменения</w:t>
            </w:r>
          </w:p>
        </w:tc>
        <w:tc>
          <w:tcPr>
            <w:tcW w:w="2880" w:type="dxa"/>
          </w:tcPr>
          <w:p w:rsidR="007F3B51" w:rsidRDefault="007F3B51">
            <w:pPr>
              <w:widowControl w:val="0"/>
              <w:autoSpaceDE w:val="0"/>
              <w:autoSpaceDN w:val="0"/>
              <w:adjustRightInd w:val="0"/>
              <w:spacing w:line="200" w:lineRule="exact"/>
              <w:jc w:val="center"/>
              <w:rPr>
                <w:sz w:val="27"/>
                <w:szCs w:val="27"/>
                <w:lang w:eastAsia="en-US"/>
              </w:rPr>
            </w:pPr>
          </w:p>
          <w:p w:rsidR="007F3B51" w:rsidRDefault="007F3B51">
            <w:pPr>
              <w:widowControl w:val="0"/>
              <w:autoSpaceDE w:val="0"/>
              <w:autoSpaceDN w:val="0"/>
              <w:adjustRightInd w:val="0"/>
              <w:spacing w:after="200" w:line="200" w:lineRule="exact"/>
              <w:jc w:val="center"/>
              <w:rPr>
                <w:sz w:val="27"/>
                <w:szCs w:val="27"/>
                <w:lang w:eastAsia="en-US"/>
              </w:rPr>
            </w:pPr>
            <w:r>
              <w:rPr>
                <w:sz w:val="27"/>
                <w:szCs w:val="27"/>
              </w:rPr>
              <w:t>Примечание</w:t>
            </w:r>
          </w:p>
        </w:tc>
      </w:tr>
      <w:tr w:rsidR="007F3B51" w:rsidTr="0039078C">
        <w:trPr>
          <w:trHeight w:val="1351"/>
        </w:trPr>
        <w:tc>
          <w:tcPr>
            <w:tcW w:w="863" w:type="dxa"/>
          </w:tcPr>
          <w:p w:rsidR="007F3B51" w:rsidRDefault="007F3B51">
            <w:pPr>
              <w:widowControl w:val="0"/>
              <w:autoSpaceDE w:val="0"/>
              <w:autoSpaceDN w:val="0"/>
              <w:adjustRightInd w:val="0"/>
              <w:spacing w:line="200" w:lineRule="exact"/>
              <w:jc w:val="center"/>
              <w:rPr>
                <w:sz w:val="27"/>
                <w:szCs w:val="27"/>
                <w:lang w:eastAsia="en-US"/>
              </w:rPr>
            </w:pPr>
          </w:p>
          <w:p w:rsidR="007F3B51" w:rsidRDefault="007F3B51">
            <w:pPr>
              <w:widowControl w:val="0"/>
              <w:autoSpaceDE w:val="0"/>
              <w:autoSpaceDN w:val="0"/>
              <w:adjustRightInd w:val="0"/>
              <w:spacing w:after="200" w:line="200" w:lineRule="exact"/>
              <w:jc w:val="center"/>
              <w:rPr>
                <w:sz w:val="27"/>
                <w:szCs w:val="27"/>
                <w:lang w:eastAsia="en-US"/>
              </w:rPr>
            </w:pPr>
            <w:r>
              <w:rPr>
                <w:sz w:val="27"/>
                <w:szCs w:val="27"/>
              </w:rPr>
              <w:t>1.</w:t>
            </w:r>
          </w:p>
        </w:tc>
        <w:tc>
          <w:tcPr>
            <w:tcW w:w="6428" w:type="dxa"/>
          </w:tcPr>
          <w:p w:rsidR="007F3B51" w:rsidRDefault="007F3B51">
            <w:pPr>
              <w:spacing w:after="200" w:line="276" w:lineRule="auto"/>
              <w:rPr>
                <w:rFonts w:ascii="Calibri" w:hAnsi="Calibri" w:cs="Calibri"/>
                <w:sz w:val="27"/>
                <w:szCs w:val="27"/>
                <w:lang w:eastAsia="en-US"/>
              </w:rPr>
            </w:pPr>
            <w:r>
              <w:rPr>
                <w:sz w:val="27"/>
                <w:szCs w:val="27"/>
              </w:rPr>
              <w:t xml:space="preserve">Установление границы населенного пункта м. Козловы горы,  </w:t>
            </w:r>
            <w:r>
              <w:rPr>
                <w:sz w:val="27"/>
                <w:szCs w:val="27"/>
                <w:lang w:val="en-US"/>
              </w:rPr>
              <w:t>S</w:t>
            </w:r>
            <w:r>
              <w:rPr>
                <w:sz w:val="27"/>
                <w:szCs w:val="27"/>
              </w:rPr>
              <w:t>=43,8 га из земель лесфонда и особо охраняемых территорий</w:t>
            </w:r>
          </w:p>
        </w:tc>
        <w:tc>
          <w:tcPr>
            <w:tcW w:w="2880" w:type="dxa"/>
          </w:tcPr>
          <w:p w:rsidR="007F3B51" w:rsidRDefault="007F3B51">
            <w:pPr>
              <w:widowControl w:val="0"/>
              <w:autoSpaceDE w:val="0"/>
              <w:autoSpaceDN w:val="0"/>
              <w:adjustRightInd w:val="0"/>
              <w:spacing w:after="200" w:line="276" w:lineRule="auto"/>
              <w:ind w:right="385"/>
              <w:rPr>
                <w:sz w:val="27"/>
                <w:szCs w:val="27"/>
                <w:lang w:eastAsia="en-US"/>
              </w:rPr>
            </w:pPr>
            <w:r>
              <w:rPr>
                <w:sz w:val="27"/>
                <w:szCs w:val="27"/>
              </w:rPr>
              <w:t>См. карты территориального планирования</w:t>
            </w:r>
          </w:p>
        </w:tc>
      </w:tr>
    </w:tbl>
    <w:p w:rsidR="007F3B51" w:rsidRDefault="007F3B51" w:rsidP="00203320">
      <w:pPr>
        <w:spacing w:line="276" w:lineRule="auto"/>
        <w:ind w:left="1069"/>
        <w:jc w:val="center"/>
        <w:outlineLvl w:val="0"/>
        <w:rPr>
          <w:b/>
          <w:bCs/>
          <w:caps/>
        </w:rPr>
      </w:pPr>
    </w:p>
    <w:p w:rsidR="007F3B51" w:rsidRDefault="007F3B51" w:rsidP="00203320">
      <w:pPr>
        <w:spacing w:line="276" w:lineRule="auto"/>
        <w:ind w:left="1069"/>
        <w:jc w:val="center"/>
        <w:outlineLvl w:val="0"/>
        <w:rPr>
          <w:b/>
          <w:bCs/>
          <w:caps/>
        </w:rPr>
      </w:pPr>
    </w:p>
    <w:p w:rsidR="007F3B51" w:rsidRPr="008578C4" w:rsidRDefault="007F3B51" w:rsidP="00203320">
      <w:pPr>
        <w:spacing w:line="276" w:lineRule="auto"/>
        <w:ind w:left="1069"/>
        <w:jc w:val="center"/>
        <w:outlineLvl w:val="0"/>
        <w:rPr>
          <w:b/>
          <w:bCs/>
        </w:rPr>
      </w:pPr>
      <w:r w:rsidRPr="001B6128">
        <w:rPr>
          <w:b/>
          <w:bCs/>
          <w:caps/>
        </w:rPr>
        <w:t>Введение</w:t>
      </w:r>
      <w:bookmarkEnd w:id="6"/>
      <w:bookmarkEnd w:id="7"/>
      <w:bookmarkEnd w:id="8"/>
      <w:bookmarkEnd w:id="9"/>
      <w:bookmarkEnd w:id="10"/>
    </w:p>
    <w:p w:rsidR="007F3B51" w:rsidRPr="00781A03" w:rsidRDefault="007F3B51" w:rsidP="00203320">
      <w:pPr>
        <w:tabs>
          <w:tab w:val="left" w:pos="5040"/>
        </w:tabs>
        <w:spacing w:line="276" w:lineRule="auto"/>
        <w:ind w:firstLine="737"/>
        <w:jc w:val="both"/>
        <w:rPr>
          <w:rFonts w:eastAsia="SimSun"/>
          <w:b/>
          <w:bCs/>
          <w:spacing w:val="-10"/>
          <w:sz w:val="26"/>
          <w:szCs w:val="26"/>
        </w:rPr>
      </w:pPr>
      <w:r w:rsidRPr="002B2290">
        <w:rPr>
          <w:rFonts w:eastAsia="SimSun"/>
          <w:spacing w:val="-10"/>
          <w:sz w:val="26"/>
          <w:szCs w:val="26"/>
        </w:rPr>
        <w:t xml:space="preserve">Проект генерального плана </w:t>
      </w:r>
      <w:r>
        <w:rPr>
          <w:rFonts w:eastAsia="SimSun"/>
          <w:spacing w:val="-10"/>
          <w:sz w:val="26"/>
          <w:szCs w:val="26"/>
        </w:rPr>
        <w:t xml:space="preserve"> Минского</w:t>
      </w:r>
      <w:r w:rsidRPr="002B2290">
        <w:rPr>
          <w:rFonts w:eastAsia="SimSun"/>
          <w:spacing w:val="-10"/>
          <w:sz w:val="26"/>
          <w:szCs w:val="26"/>
        </w:rPr>
        <w:t xml:space="preserve"> сельского поселения Костромского муниципального района Костромской области разработан </w:t>
      </w:r>
      <w:r>
        <w:rPr>
          <w:rFonts w:eastAsia="SimSun"/>
          <w:spacing w:val="-10"/>
          <w:sz w:val="26"/>
          <w:szCs w:val="26"/>
        </w:rPr>
        <w:t>ООО «Техстройпроект</w:t>
      </w:r>
      <w:r w:rsidRPr="002B2290">
        <w:rPr>
          <w:rFonts w:eastAsia="SimSun"/>
          <w:spacing w:val="-10"/>
          <w:sz w:val="26"/>
          <w:szCs w:val="26"/>
        </w:rPr>
        <w:t xml:space="preserve">», г. </w:t>
      </w:r>
      <w:r>
        <w:rPr>
          <w:rFonts w:eastAsia="SimSun"/>
          <w:spacing w:val="-10"/>
          <w:sz w:val="26"/>
          <w:szCs w:val="26"/>
        </w:rPr>
        <w:t>Иваново</w:t>
      </w:r>
      <w:r w:rsidRPr="002B2290">
        <w:rPr>
          <w:rFonts w:eastAsia="SimSun"/>
          <w:spacing w:val="-10"/>
          <w:sz w:val="26"/>
          <w:szCs w:val="26"/>
        </w:rPr>
        <w:t xml:space="preserve">, на основании </w:t>
      </w:r>
      <w:r>
        <w:rPr>
          <w:rFonts w:eastAsia="SimSun"/>
          <w:spacing w:val="-10"/>
          <w:sz w:val="26"/>
          <w:szCs w:val="26"/>
        </w:rPr>
        <w:t xml:space="preserve">договора </w:t>
      </w:r>
      <w:r w:rsidRPr="00781A03">
        <w:rPr>
          <w:sz w:val="26"/>
          <w:szCs w:val="26"/>
        </w:rPr>
        <w:t>№ 03/02   от 07.02.2011 г.</w:t>
      </w:r>
    </w:p>
    <w:p w:rsidR="007F3B51" w:rsidRPr="002B2290" w:rsidRDefault="007F3B51" w:rsidP="00203320">
      <w:pPr>
        <w:tabs>
          <w:tab w:val="left" w:pos="5040"/>
        </w:tabs>
        <w:spacing w:line="276" w:lineRule="auto"/>
        <w:ind w:firstLine="737"/>
        <w:jc w:val="both"/>
        <w:rPr>
          <w:rFonts w:eastAsia="SimSun"/>
          <w:b/>
          <w:bCs/>
          <w:spacing w:val="-10"/>
          <w:sz w:val="26"/>
          <w:szCs w:val="26"/>
        </w:rPr>
      </w:pPr>
      <w:r w:rsidRPr="002B2290">
        <w:rPr>
          <w:rFonts w:eastAsia="SimSun"/>
          <w:b/>
          <w:bCs/>
          <w:spacing w:val="-10"/>
          <w:sz w:val="26"/>
          <w:szCs w:val="26"/>
        </w:rPr>
        <w:t>Основания для проектирования:</w:t>
      </w:r>
    </w:p>
    <w:p w:rsidR="007F3B51" w:rsidRPr="00781A03" w:rsidRDefault="007F3B51" w:rsidP="00203320">
      <w:pPr>
        <w:tabs>
          <w:tab w:val="left" w:pos="5040"/>
        </w:tabs>
        <w:spacing w:line="276" w:lineRule="auto"/>
        <w:ind w:firstLine="737"/>
        <w:jc w:val="both"/>
        <w:rPr>
          <w:rFonts w:eastAsia="SimSun"/>
          <w:b/>
          <w:bCs/>
          <w:spacing w:val="-10"/>
          <w:sz w:val="26"/>
          <w:szCs w:val="26"/>
        </w:rPr>
      </w:pPr>
      <w:r w:rsidRPr="002B2290">
        <w:rPr>
          <w:rFonts w:eastAsia="SimSun"/>
          <w:spacing w:val="-10"/>
          <w:sz w:val="26"/>
          <w:szCs w:val="26"/>
        </w:rPr>
        <w:t xml:space="preserve">- </w:t>
      </w:r>
      <w:r>
        <w:rPr>
          <w:rFonts w:eastAsia="SimSun"/>
          <w:spacing w:val="-10"/>
          <w:sz w:val="26"/>
          <w:szCs w:val="26"/>
        </w:rPr>
        <w:t xml:space="preserve">договор </w:t>
      </w:r>
      <w:r w:rsidRPr="00781A03">
        <w:rPr>
          <w:sz w:val="26"/>
          <w:szCs w:val="26"/>
        </w:rPr>
        <w:t>№ 03/02   от 07.02.2011 г.</w:t>
      </w:r>
    </w:p>
    <w:p w:rsidR="007F3B51" w:rsidRPr="002B2290" w:rsidRDefault="007F3B51" w:rsidP="00203320">
      <w:pPr>
        <w:tabs>
          <w:tab w:val="left" w:pos="5040"/>
        </w:tabs>
        <w:spacing w:line="276" w:lineRule="auto"/>
        <w:ind w:firstLine="737"/>
        <w:jc w:val="both"/>
        <w:rPr>
          <w:rFonts w:eastAsia="SimSun"/>
          <w:spacing w:val="-10"/>
          <w:sz w:val="26"/>
          <w:szCs w:val="26"/>
        </w:rPr>
      </w:pPr>
      <w:r w:rsidRPr="002B2290">
        <w:rPr>
          <w:rFonts w:eastAsia="SimSun"/>
          <w:spacing w:val="-10"/>
          <w:sz w:val="26"/>
          <w:szCs w:val="26"/>
        </w:rPr>
        <w:t>- закон Костромской области от 28.05.2007 N 150-4-ЗКО (ред. от 07.02.2008) "О документах территориального планирования муниципальных образований Костромской области";</w:t>
      </w:r>
    </w:p>
    <w:p w:rsidR="007F3B51" w:rsidRPr="002B2290" w:rsidRDefault="007F3B51" w:rsidP="00203320">
      <w:pPr>
        <w:tabs>
          <w:tab w:val="left" w:pos="5040"/>
        </w:tabs>
        <w:spacing w:line="276" w:lineRule="auto"/>
        <w:ind w:firstLine="737"/>
        <w:jc w:val="both"/>
        <w:rPr>
          <w:rFonts w:eastAsia="SimSun"/>
          <w:spacing w:val="-10"/>
          <w:sz w:val="26"/>
          <w:szCs w:val="26"/>
        </w:rPr>
      </w:pPr>
      <w:r w:rsidRPr="002B2290">
        <w:rPr>
          <w:rFonts w:eastAsia="SimSun"/>
          <w:spacing w:val="-10"/>
          <w:sz w:val="26"/>
          <w:szCs w:val="26"/>
        </w:rPr>
        <w:t xml:space="preserve">- постановление Администрации Костромской области от 15 января 2008г. N 11-а «Об утверждении состава и содержания карт (схем), входящих в  состав документов территориального планирования муниципальных образований Костромской области, и состава и содержания карт (схем), входящих в состав обосновывающих материалов проектов документов территориального планирования муниципальных образований Костромской области». </w:t>
      </w:r>
    </w:p>
    <w:p w:rsidR="007F3B51" w:rsidRDefault="007F3B51" w:rsidP="00203320">
      <w:pPr>
        <w:tabs>
          <w:tab w:val="left" w:pos="5040"/>
        </w:tabs>
        <w:spacing w:line="276" w:lineRule="auto"/>
        <w:ind w:firstLine="737"/>
        <w:jc w:val="both"/>
        <w:rPr>
          <w:rFonts w:eastAsia="SimSun"/>
          <w:spacing w:val="-10"/>
          <w:sz w:val="26"/>
          <w:szCs w:val="26"/>
        </w:rPr>
      </w:pPr>
      <w:r w:rsidRPr="00F30D73">
        <w:rPr>
          <w:rFonts w:eastAsia="SimSun"/>
          <w:spacing w:val="-10"/>
          <w:sz w:val="26"/>
          <w:szCs w:val="26"/>
        </w:rPr>
        <w:t>При подготовке проекта авторский коллектив руководствовался законами РФ, нормативно-правовой базой Костромской области и Костромского района, нормативно-проектной документацией, опытом проектных работ (</w:t>
      </w:r>
      <w:r>
        <w:rPr>
          <w:rFonts w:eastAsia="SimSun"/>
          <w:spacing w:val="-10"/>
          <w:sz w:val="26"/>
          <w:szCs w:val="26"/>
        </w:rPr>
        <w:t xml:space="preserve">Схема территориального планирования Костромской области, </w:t>
      </w:r>
      <w:r w:rsidRPr="003931E3">
        <w:rPr>
          <w:rFonts w:eastAsia="SimSun"/>
          <w:spacing w:val="-10"/>
          <w:sz w:val="26"/>
          <w:szCs w:val="26"/>
        </w:rPr>
        <w:t>ОАО НИИПГрадостро</w:t>
      </w:r>
      <w:r>
        <w:rPr>
          <w:rFonts w:eastAsia="SimSun"/>
          <w:spacing w:val="-10"/>
          <w:sz w:val="26"/>
          <w:szCs w:val="26"/>
        </w:rPr>
        <w:t>ительства, Санкт-Петербург, 2009;</w:t>
      </w:r>
      <w:r w:rsidRPr="00F30D73">
        <w:rPr>
          <w:rFonts w:eastAsia="SimSun"/>
          <w:spacing w:val="-10"/>
          <w:sz w:val="26"/>
          <w:szCs w:val="26"/>
        </w:rPr>
        <w:t xml:space="preserve"> Схема территориального планирования муниципального образования «Костромской район», ООО «Техстройпроект», Иваново, 2008 г.); предложениями подразделений Администрации Костромского муниципального района, администрации </w:t>
      </w:r>
      <w:r>
        <w:rPr>
          <w:rFonts w:eastAsia="SimSun"/>
          <w:spacing w:val="-10"/>
          <w:sz w:val="26"/>
          <w:szCs w:val="26"/>
        </w:rPr>
        <w:t xml:space="preserve"> Минского </w:t>
      </w:r>
      <w:r w:rsidRPr="00F30D73">
        <w:rPr>
          <w:rFonts w:eastAsia="SimSun"/>
          <w:spacing w:val="-10"/>
          <w:sz w:val="26"/>
          <w:szCs w:val="26"/>
        </w:rPr>
        <w:t xml:space="preserve"> сельского поселения.</w:t>
      </w:r>
    </w:p>
    <w:p w:rsidR="007F3B51" w:rsidRDefault="007F3B51" w:rsidP="00203320">
      <w:pPr>
        <w:tabs>
          <w:tab w:val="left" w:pos="5040"/>
        </w:tabs>
        <w:spacing w:line="276" w:lineRule="auto"/>
        <w:ind w:firstLine="737"/>
        <w:jc w:val="both"/>
        <w:rPr>
          <w:rFonts w:eastAsia="SimSun"/>
          <w:spacing w:val="-10"/>
          <w:sz w:val="26"/>
          <w:szCs w:val="26"/>
        </w:rPr>
      </w:pPr>
      <w:r>
        <w:rPr>
          <w:rFonts w:eastAsia="SimSun"/>
          <w:spacing w:val="-10"/>
          <w:sz w:val="26"/>
          <w:szCs w:val="26"/>
        </w:rPr>
        <w:t>В качестве информационных ресурсов были использованы отчетная и статистическая информация:</w:t>
      </w:r>
    </w:p>
    <w:p w:rsidR="007F3B51" w:rsidRPr="00F30D73" w:rsidRDefault="007F3B51" w:rsidP="0039078C">
      <w:pPr>
        <w:widowControl w:val="0"/>
        <w:numPr>
          <w:ilvl w:val="0"/>
          <w:numId w:val="13"/>
        </w:numPr>
        <w:shd w:val="clear" w:color="auto" w:fill="FFFFFF"/>
        <w:tabs>
          <w:tab w:val="left" w:pos="317"/>
        </w:tabs>
        <w:autoSpaceDE w:val="0"/>
        <w:autoSpaceDN w:val="0"/>
        <w:adjustRightInd w:val="0"/>
        <w:spacing w:line="276" w:lineRule="auto"/>
        <w:ind w:left="130" w:hanging="130"/>
        <w:jc w:val="both"/>
        <w:rPr>
          <w:color w:val="000000"/>
          <w:spacing w:val="-10"/>
          <w:sz w:val="26"/>
          <w:szCs w:val="26"/>
        </w:rPr>
      </w:pPr>
      <w:r w:rsidRPr="00F30D73">
        <w:rPr>
          <w:color w:val="000000"/>
          <w:spacing w:val="-10"/>
          <w:sz w:val="26"/>
          <w:szCs w:val="26"/>
        </w:rPr>
        <w:t xml:space="preserve">Социальный паспорт </w:t>
      </w:r>
      <w:r>
        <w:rPr>
          <w:color w:val="000000"/>
          <w:spacing w:val="-10"/>
          <w:sz w:val="26"/>
          <w:szCs w:val="26"/>
        </w:rPr>
        <w:t xml:space="preserve"> Минского  </w:t>
      </w:r>
      <w:r w:rsidRPr="00F30D73">
        <w:rPr>
          <w:color w:val="000000"/>
          <w:spacing w:val="-10"/>
          <w:sz w:val="26"/>
          <w:szCs w:val="26"/>
        </w:rPr>
        <w:t xml:space="preserve">сельского поселения по состоянию на 01.01.2009 г.; </w:t>
      </w:r>
    </w:p>
    <w:p w:rsidR="007F3B51" w:rsidRPr="00F30D73" w:rsidRDefault="007F3B51" w:rsidP="0039078C">
      <w:pPr>
        <w:widowControl w:val="0"/>
        <w:numPr>
          <w:ilvl w:val="0"/>
          <w:numId w:val="13"/>
        </w:numPr>
        <w:shd w:val="clear" w:color="auto" w:fill="FFFFFF"/>
        <w:tabs>
          <w:tab w:val="left" w:pos="317"/>
        </w:tabs>
        <w:autoSpaceDE w:val="0"/>
        <w:autoSpaceDN w:val="0"/>
        <w:adjustRightInd w:val="0"/>
        <w:spacing w:line="276" w:lineRule="auto"/>
        <w:ind w:left="130" w:hanging="130"/>
        <w:jc w:val="both"/>
        <w:rPr>
          <w:color w:val="000000"/>
          <w:spacing w:val="-10"/>
          <w:sz w:val="26"/>
          <w:szCs w:val="26"/>
        </w:rPr>
      </w:pPr>
      <w:r w:rsidRPr="00F30D73">
        <w:rPr>
          <w:color w:val="000000"/>
          <w:spacing w:val="-10"/>
          <w:sz w:val="26"/>
          <w:szCs w:val="26"/>
        </w:rPr>
        <w:t>Паспорт муниципального образования «Костромской муниципальный район»;</w:t>
      </w:r>
    </w:p>
    <w:p w:rsidR="007F3B51" w:rsidRDefault="007F3B51" w:rsidP="0039078C">
      <w:pPr>
        <w:widowControl w:val="0"/>
        <w:numPr>
          <w:ilvl w:val="0"/>
          <w:numId w:val="13"/>
        </w:numPr>
        <w:shd w:val="clear" w:color="auto" w:fill="FFFFFF"/>
        <w:tabs>
          <w:tab w:val="left" w:pos="317"/>
        </w:tabs>
        <w:autoSpaceDE w:val="0"/>
        <w:autoSpaceDN w:val="0"/>
        <w:adjustRightInd w:val="0"/>
        <w:spacing w:line="276" w:lineRule="auto"/>
        <w:ind w:left="130" w:hanging="130"/>
        <w:jc w:val="both"/>
        <w:rPr>
          <w:color w:val="000000"/>
          <w:spacing w:val="-10"/>
          <w:sz w:val="26"/>
          <w:szCs w:val="26"/>
        </w:rPr>
      </w:pPr>
      <w:r w:rsidRPr="00F30D73">
        <w:rPr>
          <w:color w:val="000000"/>
          <w:spacing w:val="-10"/>
          <w:sz w:val="26"/>
          <w:szCs w:val="26"/>
        </w:rPr>
        <w:t>Информационный справочник состояния минерально-сырьевых ресурсов Костромского района Костромской области (по сос</w:t>
      </w:r>
      <w:r>
        <w:rPr>
          <w:color w:val="000000"/>
          <w:spacing w:val="-10"/>
          <w:sz w:val="26"/>
          <w:szCs w:val="26"/>
        </w:rPr>
        <w:t>тоянию на 01.01.1999 г.). ООО «Г</w:t>
      </w:r>
      <w:r w:rsidRPr="00F30D73">
        <w:rPr>
          <w:color w:val="000000"/>
          <w:spacing w:val="-10"/>
          <w:sz w:val="26"/>
          <w:szCs w:val="26"/>
        </w:rPr>
        <w:t>орно-геологическое предприятие «Костромагеология», 2000.</w:t>
      </w:r>
    </w:p>
    <w:p w:rsidR="007F3B51" w:rsidRDefault="007F3B51" w:rsidP="0039078C">
      <w:pPr>
        <w:widowControl w:val="0"/>
        <w:numPr>
          <w:ilvl w:val="0"/>
          <w:numId w:val="13"/>
        </w:numPr>
        <w:shd w:val="clear" w:color="auto" w:fill="FFFFFF"/>
        <w:tabs>
          <w:tab w:val="left" w:pos="317"/>
        </w:tabs>
        <w:autoSpaceDE w:val="0"/>
        <w:autoSpaceDN w:val="0"/>
        <w:adjustRightInd w:val="0"/>
        <w:spacing w:line="276" w:lineRule="auto"/>
        <w:ind w:left="130" w:hanging="130"/>
        <w:jc w:val="both"/>
        <w:rPr>
          <w:color w:val="000000"/>
          <w:spacing w:val="-10"/>
          <w:sz w:val="26"/>
          <w:szCs w:val="26"/>
        </w:rPr>
      </w:pPr>
      <w:r>
        <w:rPr>
          <w:color w:val="000000"/>
          <w:spacing w:val="-10"/>
          <w:sz w:val="26"/>
          <w:szCs w:val="26"/>
        </w:rPr>
        <w:t xml:space="preserve">Информация, полученная с официальных сайтов Интернета: </w:t>
      </w:r>
    </w:p>
    <w:p w:rsidR="007F3B51" w:rsidRPr="00BC6759" w:rsidRDefault="007F3B51" w:rsidP="00203320">
      <w:pPr>
        <w:widowControl w:val="0"/>
        <w:shd w:val="clear" w:color="auto" w:fill="FFFFFF"/>
        <w:tabs>
          <w:tab w:val="left" w:pos="317"/>
        </w:tabs>
        <w:autoSpaceDE w:val="0"/>
        <w:autoSpaceDN w:val="0"/>
        <w:adjustRightInd w:val="0"/>
        <w:spacing w:line="276" w:lineRule="auto"/>
        <w:ind w:firstLine="284"/>
        <w:jc w:val="both"/>
        <w:rPr>
          <w:color w:val="000000"/>
          <w:spacing w:val="-10"/>
          <w:sz w:val="26"/>
          <w:szCs w:val="26"/>
        </w:rPr>
      </w:pPr>
      <w:hyperlink r:id="rId11" w:history="1">
        <w:r w:rsidRPr="00BC6759">
          <w:rPr>
            <w:color w:val="000000"/>
            <w:spacing w:val="-10"/>
            <w:sz w:val="26"/>
            <w:szCs w:val="26"/>
          </w:rPr>
          <w:t>http://region.kostroma.net/</w:t>
        </w:r>
      </w:hyperlink>
      <w:r w:rsidRPr="00BC6759">
        <w:rPr>
          <w:color w:val="000000"/>
          <w:spacing w:val="-10"/>
          <w:sz w:val="26"/>
          <w:szCs w:val="26"/>
        </w:rPr>
        <w:t xml:space="preserve"> - официальный сайт Администрации Костромской области;</w:t>
      </w:r>
    </w:p>
    <w:p w:rsidR="007F3B51" w:rsidRPr="00BC6759" w:rsidRDefault="007F3B51" w:rsidP="00203320">
      <w:pPr>
        <w:widowControl w:val="0"/>
        <w:shd w:val="clear" w:color="auto" w:fill="FFFFFF"/>
        <w:tabs>
          <w:tab w:val="left" w:pos="317"/>
        </w:tabs>
        <w:autoSpaceDE w:val="0"/>
        <w:autoSpaceDN w:val="0"/>
        <w:adjustRightInd w:val="0"/>
        <w:spacing w:line="276" w:lineRule="auto"/>
        <w:ind w:firstLine="284"/>
        <w:jc w:val="both"/>
        <w:rPr>
          <w:color w:val="000000"/>
          <w:spacing w:val="-10"/>
          <w:sz w:val="26"/>
          <w:szCs w:val="26"/>
        </w:rPr>
      </w:pPr>
      <w:r w:rsidRPr="00BC6759">
        <w:rPr>
          <w:color w:val="000000"/>
          <w:spacing w:val="-10"/>
          <w:sz w:val="26"/>
          <w:szCs w:val="26"/>
        </w:rPr>
        <w:t>http://www.admkr.ru/ – официальный сайт администрации Костромского муниципального района;</w:t>
      </w:r>
    </w:p>
    <w:p w:rsidR="007F3B51" w:rsidRPr="00BC6759" w:rsidRDefault="007F3B51" w:rsidP="00203320">
      <w:pPr>
        <w:widowControl w:val="0"/>
        <w:shd w:val="clear" w:color="auto" w:fill="FFFFFF"/>
        <w:tabs>
          <w:tab w:val="left" w:pos="317"/>
        </w:tabs>
        <w:autoSpaceDE w:val="0"/>
        <w:autoSpaceDN w:val="0"/>
        <w:adjustRightInd w:val="0"/>
        <w:spacing w:line="276" w:lineRule="auto"/>
        <w:ind w:firstLine="284"/>
        <w:jc w:val="both"/>
        <w:rPr>
          <w:color w:val="000000"/>
          <w:spacing w:val="-10"/>
          <w:sz w:val="26"/>
          <w:szCs w:val="26"/>
        </w:rPr>
      </w:pPr>
      <w:r w:rsidRPr="00BC6759">
        <w:rPr>
          <w:color w:val="000000"/>
          <w:spacing w:val="-10"/>
          <w:sz w:val="26"/>
          <w:szCs w:val="26"/>
        </w:rPr>
        <w:t>http://www.gradkostroma.ru/ – официальный сайт Администрации города Костромы.</w:t>
      </w:r>
    </w:p>
    <w:p w:rsidR="007F3B51" w:rsidRPr="002B2290" w:rsidRDefault="007F3B51" w:rsidP="00203320">
      <w:pPr>
        <w:spacing w:line="276" w:lineRule="auto"/>
        <w:ind w:firstLine="737"/>
        <w:jc w:val="both"/>
        <w:rPr>
          <w:rFonts w:eastAsia="SimSun"/>
          <w:spacing w:val="-10"/>
          <w:sz w:val="26"/>
          <w:szCs w:val="26"/>
        </w:rPr>
      </w:pPr>
      <w:r w:rsidRPr="002B2290">
        <w:rPr>
          <w:rFonts w:eastAsia="SimSun"/>
          <w:spacing w:val="-10"/>
          <w:sz w:val="26"/>
          <w:szCs w:val="26"/>
        </w:rPr>
        <w:t>Проектирование осуществлялось в соответствии с положениями и требованиями:</w:t>
      </w:r>
    </w:p>
    <w:p w:rsidR="007F3B51" w:rsidRPr="002B2290" w:rsidRDefault="007F3B51" w:rsidP="00203320">
      <w:pPr>
        <w:tabs>
          <w:tab w:val="left" w:pos="5040"/>
        </w:tabs>
        <w:spacing w:line="276" w:lineRule="auto"/>
        <w:rPr>
          <w:rFonts w:eastAsia="SimSun"/>
          <w:b/>
          <w:bCs/>
          <w:spacing w:val="-10"/>
          <w:sz w:val="26"/>
          <w:szCs w:val="26"/>
          <w:u w:val="single"/>
        </w:rPr>
      </w:pPr>
      <w:r w:rsidRPr="002B2290">
        <w:rPr>
          <w:rFonts w:eastAsia="SimSun"/>
          <w:b/>
          <w:bCs/>
          <w:spacing w:val="-10"/>
          <w:sz w:val="26"/>
          <w:szCs w:val="26"/>
          <w:u w:val="single"/>
        </w:rPr>
        <w:t>- федерального законодательства:</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Градостроительный кодекс Российской Федерации от 29.12.2004 № 190-ФЗ;</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Земельный кодекс Российской Федерации от 25.10.2001 №136-Ф3;</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Федеральный закон от 06.10.2003 г. №131-Ф3 «Об общих принципах организации местного самоуправления в Российской Федерации»;</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Водный кодекс Российской Федерации от 03.06.2006 № 74-ФЗ;</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Лесной кодекс Российской Федерации от 04.12.2006 №200-ФЗ;</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Федеральный закон от 17.07.2001 №101-ФЗ «О разграничении государственной собственности на землю»;</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Федеральный закон от 10.01.2002 №7-ФЗ «Об охране окружающей среды»;</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Федеральный закон от 30.03.1999 №52-ФЗ «О санитарно-эпидемиологическом благополучии населения»;</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Федеральный закон от 21.02.1992 №2395-1 «О недрах»;</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Федеральный закон от 14.03.1995 №33-Ф3 «Об особо охраняемых природных территориях»;</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Федеральный закон от 23.02.1995 №26-ФЗ «О природных лечебных ресурсах, лечебно-оздоровительных местностях и курортах»;</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Федеральный закон от 25.06.2002 №73-Ф3 «Об объектах культурного наследия (памятниках истории и культуры) народов Российской Федерации»;</w:t>
      </w:r>
    </w:p>
    <w:p w:rsidR="007F3B51" w:rsidRPr="002B2290" w:rsidRDefault="007F3B51" w:rsidP="0039078C">
      <w:pPr>
        <w:widowControl w:val="0"/>
        <w:numPr>
          <w:ilvl w:val="0"/>
          <w:numId w:val="14"/>
        </w:numPr>
        <w:shd w:val="clear" w:color="auto" w:fill="FFFFFF"/>
        <w:tabs>
          <w:tab w:val="left" w:pos="317"/>
        </w:tabs>
        <w:autoSpaceDE w:val="0"/>
        <w:autoSpaceDN w:val="0"/>
        <w:adjustRightInd w:val="0"/>
        <w:spacing w:line="276" w:lineRule="auto"/>
        <w:jc w:val="both"/>
        <w:rPr>
          <w:color w:val="000000"/>
          <w:spacing w:val="-10"/>
          <w:sz w:val="26"/>
          <w:szCs w:val="26"/>
        </w:rPr>
      </w:pPr>
      <w:r w:rsidRPr="002B2290">
        <w:rPr>
          <w:color w:val="000000"/>
          <w:spacing w:val="-10"/>
          <w:sz w:val="26"/>
          <w:szCs w:val="26"/>
        </w:rPr>
        <w:t>Постановление Правительства РФ «</w:t>
      </w:r>
      <w:hyperlink r:id="rId12" w:history="1">
        <w:r w:rsidRPr="002B2290">
          <w:rPr>
            <w:color w:val="000000"/>
            <w:spacing w:val="-10"/>
            <w:sz w:val="26"/>
            <w:szCs w:val="26"/>
          </w:rPr>
          <w:t>Об утверждении Положения о согласовании проектов схем территориального планирования субъектов Российской Федерации и проектов документов территориального планирования муниципальных образований</w:t>
        </w:r>
      </w:hyperlink>
      <w:r w:rsidRPr="002B2290">
        <w:rPr>
          <w:color w:val="000000"/>
          <w:spacing w:val="-10"/>
          <w:sz w:val="26"/>
          <w:szCs w:val="26"/>
        </w:rPr>
        <w:t>» № 178 от 24.03.07;</w:t>
      </w:r>
    </w:p>
    <w:p w:rsidR="007F3B51" w:rsidRPr="002B2290" w:rsidRDefault="007F3B51" w:rsidP="0039078C">
      <w:pPr>
        <w:widowControl w:val="0"/>
        <w:numPr>
          <w:ilvl w:val="0"/>
          <w:numId w:val="14"/>
        </w:numPr>
        <w:shd w:val="clear" w:color="auto" w:fill="FFFFFF"/>
        <w:tabs>
          <w:tab w:val="left" w:pos="317"/>
        </w:tabs>
        <w:autoSpaceDE w:val="0"/>
        <w:autoSpaceDN w:val="0"/>
        <w:adjustRightInd w:val="0"/>
        <w:spacing w:line="276" w:lineRule="auto"/>
        <w:jc w:val="both"/>
        <w:rPr>
          <w:color w:val="000000"/>
          <w:spacing w:val="-10"/>
          <w:sz w:val="26"/>
          <w:szCs w:val="26"/>
        </w:rPr>
      </w:pPr>
      <w:r w:rsidRPr="002B2290">
        <w:rPr>
          <w:color w:val="000000"/>
          <w:spacing w:val="-10"/>
          <w:sz w:val="26"/>
          <w:szCs w:val="26"/>
        </w:rPr>
        <w:t>Постановление Госстроя РФ от 29.10.2002 г. №150 «Об утверждении Инструкции о порядке разработки, согласования, экспертизы и утверждения градостроительной документации».</w:t>
      </w:r>
    </w:p>
    <w:p w:rsidR="007F3B51" w:rsidRPr="0017486D" w:rsidRDefault="007F3B51" w:rsidP="00203320">
      <w:pPr>
        <w:widowControl w:val="0"/>
        <w:shd w:val="clear" w:color="auto" w:fill="FFFFFF"/>
        <w:tabs>
          <w:tab w:val="left" w:pos="317"/>
        </w:tabs>
        <w:autoSpaceDE w:val="0"/>
        <w:autoSpaceDN w:val="0"/>
        <w:adjustRightInd w:val="0"/>
        <w:spacing w:line="276" w:lineRule="auto"/>
        <w:jc w:val="both"/>
        <w:rPr>
          <w:b/>
          <w:bCs/>
          <w:color w:val="000000"/>
          <w:spacing w:val="-10"/>
          <w:sz w:val="26"/>
          <w:szCs w:val="26"/>
          <w:u w:val="single"/>
        </w:rPr>
      </w:pPr>
      <w:r w:rsidRPr="002B2290">
        <w:rPr>
          <w:b/>
          <w:bCs/>
          <w:color w:val="000000"/>
          <w:spacing w:val="-10"/>
          <w:sz w:val="26"/>
          <w:szCs w:val="26"/>
          <w:u w:val="single"/>
        </w:rPr>
        <w:t>- законодат</w:t>
      </w:r>
      <w:r>
        <w:rPr>
          <w:b/>
          <w:bCs/>
          <w:color w:val="000000"/>
          <w:spacing w:val="-10"/>
          <w:sz w:val="26"/>
          <w:szCs w:val="26"/>
          <w:u w:val="single"/>
        </w:rPr>
        <w:t>ельных актов субъекта Российской Федерации</w:t>
      </w:r>
      <w:r w:rsidRPr="0017486D">
        <w:rPr>
          <w:b/>
          <w:bCs/>
          <w:color w:val="000000"/>
          <w:spacing w:val="-10"/>
          <w:sz w:val="26"/>
          <w:szCs w:val="26"/>
          <w:u w:val="single"/>
        </w:rPr>
        <w:t xml:space="preserve"> </w:t>
      </w:r>
      <w:r>
        <w:rPr>
          <w:b/>
          <w:bCs/>
          <w:color w:val="000000"/>
          <w:spacing w:val="-10"/>
          <w:sz w:val="26"/>
          <w:szCs w:val="26"/>
          <w:u w:val="single"/>
        </w:rPr>
        <w:t>Костромской области и Костромского района.</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Постановление Администрации Костромского муниципального района Костромской области от 27.01.2009 N 57 "О Порядке разработки прогноза социально-экономического развития Костромского муниципального района";</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Решение Думы города Костромы от 18.12.2008 N 212 "Об утверждении Генерального плана города Костромы";</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jc w:val="both"/>
        <w:rPr>
          <w:color w:val="000000"/>
          <w:spacing w:val="-10"/>
          <w:sz w:val="26"/>
          <w:szCs w:val="26"/>
        </w:rPr>
      </w:pPr>
      <w:r w:rsidRPr="002B2290">
        <w:rPr>
          <w:color w:val="000000"/>
          <w:spacing w:val="-10"/>
          <w:sz w:val="26"/>
          <w:szCs w:val="26"/>
        </w:rPr>
        <w:t>Решение Собрания депутатов Костромского муниципального района Костромской области от 23.04.2009 N 30 "О внесении изменений и дополнений в Устав муниципального образования Костромской муниципальный район Костромской области";</w:t>
      </w:r>
    </w:p>
    <w:p w:rsidR="007F3B51" w:rsidRPr="002B2290" w:rsidRDefault="007F3B51" w:rsidP="00203320">
      <w:pPr>
        <w:widowControl w:val="0"/>
        <w:shd w:val="clear" w:color="auto" w:fill="FFFFFF"/>
        <w:tabs>
          <w:tab w:val="left" w:pos="324"/>
        </w:tabs>
        <w:autoSpaceDE w:val="0"/>
        <w:autoSpaceDN w:val="0"/>
        <w:adjustRightInd w:val="0"/>
        <w:spacing w:line="276" w:lineRule="auto"/>
        <w:jc w:val="both"/>
        <w:rPr>
          <w:b/>
          <w:bCs/>
          <w:color w:val="000000"/>
          <w:spacing w:val="-10"/>
          <w:sz w:val="26"/>
          <w:szCs w:val="26"/>
          <w:u w:val="single"/>
        </w:rPr>
      </w:pPr>
      <w:r w:rsidRPr="002B2290">
        <w:rPr>
          <w:b/>
          <w:bCs/>
          <w:color w:val="000000"/>
          <w:spacing w:val="-10"/>
          <w:sz w:val="26"/>
          <w:szCs w:val="26"/>
          <w:u w:val="single"/>
        </w:rPr>
        <w:t>- нормативно-правовой документации:</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СНиП 2.07.01-89* «Градостроительство. Планировка и застройка городских и сельских поселений»;</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СанПиН 2.2.1/2.1.1.1200-03 Санитарно-защитные зоны и санитарная классификация предприятий, сооружений и иных объектов;</w:t>
      </w:r>
    </w:p>
    <w:p w:rsidR="007F3B51" w:rsidRPr="002B2290" w:rsidRDefault="007F3B51" w:rsidP="0039078C">
      <w:pPr>
        <w:widowControl w:val="0"/>
        <w:numPr>
          <w:ilvl w:val="0"/>
          <w:numId w:val="14"/>
        </w:numPr>
        <w:shd w:val="clear" w:color="auto" w:fill="FFFFFF"/>
        <w:tabs>
          <w:tab w:val="left" w:pos="324"/>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СНиП 2.06.15-85 «Инженерная защита территории от затопления и подтопления»;</w:t>
      </w:r>
    </w:p>
    <w:p w:rsidR="007F3B51" w:rsidRPr="002B2290" w:rsidRDefault="007F3B51" w:rsidP="0039078C">
      <w:pPr>
        <w:widowControl w:val="0"/>
        <w:numPr>
          <w:ilvl w:val="0"/>
          <w:numId w:val="13"/>
        </w:numPr>
        <w:shd w:val="clear" w:color="auto" w:fill="FFFFFF"/>
        <w:tabs>
          <w:tab w:val="left" w:pos="317"/>
        </w:tabs>
        <w:autoSpaceDE w:val="0"/>
        <w:autoSpaceDN w:val="0"/>
        <w:adjustRightInd w:val="0"/>
        <w:spacing w:line="276" w:lineRule="auto"/>
        <w:ind w:left="130" w:hanging="130"/>
        <w:jc w:val="both"/>
        <w:rPr>
          <w:color w:val="000000"/>
          <w:spacing w:val="-10"/>
          <w:sz w:val="26"/>
          <w:szCs w:val="26"/>
        </w:rPr>
      </w:pPr>
      <w:r w:rsidRPr="002B2290">
        <w:rPr>
          <w:color w:val="000000"/>
          <w:spacing w:val="-10"/>
          <w:sz w:val="26"/>
          <w:szCs w:val="26"/>
        </w:rPr>
        <w:t>СП 2.1.5.1059-01 «Гигиенические требования к охране подземных вод от загрязнения»;</w:t>
      </w:r>
    </w:p>
    <w:p w:rsidR="007F3B51" w:rsidRPr="002B2290" w:rsidRDefault="007F3B51" w:rsidP="0039078C">
      <w:pPr>
        <w:widowControl w:val="0"/>
        <w:numPr>
          <w:ilvl w:val="0"/>
          <w:numId w:val="13"/>
        </w:numPr>
        <w:shd w:val="clear" w:color="auto" w:fill="FFFFFF"/>
        <w:tabs>
          <w:tab w:val="left" w:pos="317"/>
        </w:tabs>
        <w:autoSpaceDE w:val="0"/>
        <w:autoSpaceDN w:val="0"/>
        <w:adjustRightInd w:val="0"/>
        <w:spacing w:line="276" w:lineRule="auto"/>
        <w:jc w:val="both"/>
        <w:rPr>
          <w:color w:val="000000"/>
          <w:spacing w:val="-10"/>
          <w:sz w:val="26"/>
          <w:szCs w:val="26"/>
        </w:rPr>
      </w:pPr>
      <w:r w:rsidRPr="002B2290">
        <w:rPr>
          <w:color w:val="000000"/>
          <w:spacing w:val="-10"/>
          <w:sz w:val="26"/>
          <w:szCs w:val="26"/>
        </w:rPr>
        <w:t>СанПиН 2.1.5.980-00 «Гигиенические требования к охране поверхностных вод»;</w:t>
      </w:r>
      <w:r>
        <w:rPr>
          <w:color w:val="000000"/>
          <w:spacing w:val="-10"/>
          <w:sz w:val="26"/>
          <w:szCs w:val="26"/>
        </w:rPr>
        <w:t xml:space="preserve">  ит.д.</w:t>
      </w:r>
    </w:p>
    <w:p w:rsidR="007F3B51" w:rsidRPr="002B2290" w:rsidRDefault="007F3B51" w:rsidP="00203320">
      <w:pPr>
        <w:tabs>
          <w:tab w:val="left" w:pos="5040"/>
        </w:tabs>
        <w:spacing w:line="276" w:lineRule="auto"/>
        <w:ind w:firstLine="737"/>
        <w:jc w:val="both"/>
        <w:rPr>
          <w:rFonts w:eastAsia="SimSun"/>
          <w:b/>
          <w:bCs/>
          <w:spacing w:val="-10"/>
          <w:sz w:val="26"/>
          <w:szCs w:val="26"/>
        </w:rPr>
      </w:pPr>
      <w:r w:rsidRPr="002B2290">
        <w:rPr>
          <w:rFonts w:eastAsia="SimSun"/>
          <w:b/>
          <w:bCs/>
          <w:spacing w:val="-10"/>
          <w:sz w:val="26"/>
          <w:szCs w:val="26"/>
        </w:rPr>
        <w:t>При проектировании в качестве картографической основы были использованы материалы, выданные Заказчиком:</w:t>
      </w:r>
    </w:p>
    <w:p w:rsidR="007F3B51" w:rsidRPr="002B2290" w:rsidRDefault="007F3B51" w:rsidP="00203320">
      <w:pPr>
        <w:tabs>
          <w:tab w:val="left" w:pos="5040"/>
        </w:tabs>
        <w:spacing w:line="276" w:lineRule="auto"/>
        <w:ind w:firstLine="737"/>
        <w:jc w:val="both"/>
        <w:rPr>
          <w:rFonts w:eastAsia="SimSun"/>
          <w:spacing w:val="-10"/>
          <w:sz w:val="26"/>
          <w:szCs w:val="26"/>
        </w:rPr>
      </w:pPr>
      <w:r w:rsidRPr="002B2290">
        <w:rPr>
          <w:rFonts w:eastAsia="SimSun"/>
          <w:spacing w:val="-10"/>
          <w:sz w:val="26"/>
          <w:szCs w:val="26"/>
        </w:rPr>
        <w:t>- планово-картографический материал масштаба 1:10 000, изготовитель ООО «Костромское землеустроительное проектно-изыскательное предприятие», г.Кострома, 2008 г;</w:t>
      </w:r>
    </w:p>
    <w:p w:rsidR="007F3B51" w:rsidRPr="002B2290" w:rsidRDefault="007F3B51" w:rsidP="00203320">
      <w:pPr>
        <w:tabs>
          <w:tab w:val="left" w:pos="5040"/>
        </w:tabs>
        <w:spacing w:line="276" w:lineRule="auto"/>
        <w:ind w:firstLine="737"/>
        <w:jc w:val="both"/>
        <w:rPr>
          <w:rFonts w:eastAsia="SimSun"/>
          <w:spacing w:val="-10"/>
          <w:sz w:val="26"/>
          <w:szCs w:val="26"/>
        </w:rPr>
      </w:pPr>
      <w:r w:rsidRPr="002B2290">
        <w:rPr>
          <w:rFonts w:eastAsia="SimSun"/>
          <w:spacing w:val="-10"/>
          <w:sz w:val="26"/>
          <w:szCs w:val="26"/>
        </w:rPr>
        <w:t>- «Установление, согласование и картографическое описание границы муниципального образования «</w:t>
      </w:r>
      <w:r>
        <w:rPr>
          <w:rFonts w:eastAsia="SimSun"/>
          <w:spacing w:val="-10"/>
          <w:sz w:val="26"/>
          <w:szCs w:val="26"/>
        </w:rPr>
        <w:t xml:space="preserve"> Минское </w:t>
      </w:r>
      <w:r w:rsidRPr="002B2290">
        <w:rPr>
          <w:rFonts w:eastAsia="SimSun"/>
          <w:spacing w:val="-10"/>
          <w:sz w:val="26"/>
          <w:szCs w:val="26"/>
        </w:rPr>
        <w:t xml:space="preserve"> сельское поселение» Костромского муниципального района Костромской области, ФГУП «Верхневолжское аэрогеодезическое предприятие», филиал «Волжский геодезический центр», г.Кострома, 2006 г.</w:t>
      </w:r>
    </w:p>
    <w:p w:rsidR="007F3B51" w:rsidRDefault="007F3B51" w:rsidP="00203320">
      <w:pPr>
        <w:shd w:val="clear" w:color="auto" w:fill="FFFFFF"/>
        <w:spacing w:line="276" w:lineRule="auto"/>
        <w:ind w:firstLine="737"/>
        <w:jc w:val="both"/>
        <w:rPr>
          <w:color w:val="000000"/>
          <w:spacing w:val="-10"/>
          <w:sz w:val="26"/>
          <w:szCs w:val="26"/>
        </w:rPr>
      </w:pPr>
    </w:p>
    <w:p w:rsidR="007F3B51" w:rsidRPr="00000F59" w:rsidRDefault="007F3B51" w:rsidP="00203320">
      <w:pPr>
        <w:shd w:val="clear" w:color="auto" w:fill="FFFFFF"/>
        <w:spacing w:line="276" w:lineRule="auto"/>
        <w:ind w:firstLine="737"/>
        <w:jc w:val="center"/>
        <w:rPr>
          <w:b/>
          <w:bCs/>
          <w:color w:val="000000"/>
          <w:spacing w:val="-10"/>
          <w:sz w:val="28"/>
          <w:szCs w:val="28"/>
        </w:rPr>
      </w:pPr>
      <w:r w:rsidRPr="00000F59">
        <w:rPr>
          <w:b/>
          <w:bCs/>
          <w:color w:val="000000"/>
          <w:spacing w:val="-10"/>
          <w:sz w:val="28"/>
          <w:szCs w:val="28"/>
        </w:rPr>
        <w:t>Состав проекта:</w:t>
      </w:r>
    </w:p>
    <w:p w:rsidR="007F3B51" w:rsidRPr="002B2290" w:rsidRDefault="007F3B51" w:rsidP="00203320">
      <w:pPr>
        <w:shd w:val="clear" w:color="auto" w:fill="FDE9D9"/>
        <w:spacing w:line="276" w:lineRule="auto"/>
        <w:ind w:firstLine="737"/>
        <w:jc w:val="both"/>
        <w:rPr>
          <w:b/>
          <w:bCs/>
          <w:color w:val="000000"/>
          <w:spacing w:val="-10"/>
          <w:sz w:val="26"/>
          <w:szCs w:val="26"/>
          <w:u w:val="single"/>
        </w:rPr>
      </w:pPr>
      <w:r>
        <w:rPr>
          <w:b/>
          <w:bCs/>
          <w:color w:val="000000"/>
          <w:spacing w:val="-10"/>
          <w:sz w:val="26"/>
          <w:szCs w:val="26"/>
          <w:u w:val="single"/>
        </w:rPr>
        <w:t xml:space="preserve">Том1     </w:t>
      </w:r>
      <w:r w:rsidRPr="002B2290">
        <w:rPr>
          <w:b/>
          <w:bCs/>
          <w:color w:val="000000"/>
          <w:spacing w:val="-10"/>
          <w:sz w:val="26"/>
          <w:szCs w:val="26"/>
          <w:u w:val="single"/>
        </w:rPr>
        <w:t>Утверждаемая часть:</w:t>
      </w:r>
    </w:p>
    <w:p w:rsidR="007F3B51" w:rsidRPr="002B2290" w:rsidRDefault="007F3B51" w:rsidP="00203320">
      <w:pPr>
        <w:shd w:val="clear" w:color="auto" w:fill="FFFFFF"/>
        <w:spacing w:line="276" w:lineRule="auto"/>
        <w:ind w:firstLine="737"/>
        <w:jc w:val="both"/>
        <w:rPr>
          <w:rFonts w:eastAsia="SimSun"/>
          <w:b/>
          <w:bCs/>
          <w:spacing w:val="-10"/>
          <w:sz w:val="26"/>
          <w:szCs w:val="26"/>
        </w:rPr>
      </w:pPr>
      <w:r>
        <w:rPr>
          <w:rFonts w:eastAsia="SimSun"/>
          <w:b/>
          <w:bCs/>
          <w:spacing w:val="-10"/>
          <w:sz w:val="26"/>
          <w:szCs w:val="26"/>
        </w:rPr>
        <w:t xml:space="preserve">Часть </w:t>
      </w:r>
      <w:r w:rsidRPr="002B2290">
        <w:rPr>
          <w:rFonts w:eastAsia="SimSun"/>
          <w:b/>
          <w:bCs/>
          <w:spacing w:val="-10"/>
          <w:sz w:val="26"/>
          <w:szCs w:val="26"/>
        </w:rPr>
        <w:t>1. "Положения о территориальном планировании":</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 "Описание целей и задач территориального планирования";</w:t>
      </w:r>
    </w:p>
    <w:p w:rsidR="007F3B51" w:rsidRPr="002B2290" w:rsidRDefault="007F3B51" w:rsidP="00203320">
      <w:pPr>
        <w:shd w:val="clear" w:color="auto" w:fill="FFFFFF"/>
        <w:spacing w:line="276" w:lineRule="auto"/>
        <w:ind w:left="1134"/>
        <w:jc w:val="both"/>
        <w:rPr>
          <w:rFonts w:eastAsia="SimSun"/>
          <w:spacing w:val="-10"/>
          <w:sz w:val="26"/>
          <w:szCs w:val="26"/>
        </w:rPr>
      </w:pPr>
      <w:r w:rsidRPr="002B2290">
        <w:rPr>
          <w:rFonts w:eastAsia="SimSun"/>
          <w:spacing w:val="-10"/>
          <w:sz w:val="26"/>
          <w:szCs w:val="26"/>
        </w:rPr>
        <w:t>- "Описание мероприятий по территориальному планированию и последовательности их выполнения".</w:t>
      </w:r>
    </w:p>
    <w:p w:rsidR="007F3B51" w:rsidRPr="002B2290" w:rsidRDefault="007F3B51" w:rsidP="00203320">
      <w:pPr>
        <w:spacing w:line="276" w:lineRule="auto"/>
        <w:ind w:firstLine="737"/>
        <w:jc w:val="both"/>
        <w:rPr>
          <w:rFonts w:eastAsia="SimSun"/>
          <w:spacing w:val="-10"/>
          <w:sz w:val="26"/>
          <w:szCs w:val="26"/>
        </w:rPr>
      </w:pPr>
      <w:r>
        <w:rPr>
          <w:rFonts w:eastAsia="SimSun"/>
          <w:b/>
          <w:bCs/>
          <w:spacing w:val="-10"/>
          <w:sz w:val="26"/>
          <w:szCs w:val="26"/>
        </w:rPr>
        <w:t xml:space="preserve">Часть </w:t>
      </w:r>
      <w:r w:rsidRPr="002B2290">
        <w:rPr>
          <w:rFonts w:eastAsia="SimSun"/>
          <w:b/>
          <w:bCs/>
          <w:spacing w:val="-10"/>
          <w:sz w:val="26"/>
          <w:szCs w:val="26"/>
        </w:rPr>
        <w:t>2. "Карты (схемы) территориального планирования"</w:t>
      </w:r>
      <w:r w:rsidRPr="002B2290">
        <w:rPr>
          <w:rFonts w:eastAsia="SimSun"/>
          <w:spacing w:val="-10"/>
          <w:sz w:val="26"/>
          <w:szCs w:val="26"/>
        </w:rPr>
        <w:t>:</w:t>
      </w:r>
    </w:p>
    <w:p w:rsidR="007F3B51" w:rsidRDefault="007F3B51" w:rsidP="00203320">
      <w:pPr>
        <w:spacing w:line="276" w:lineRule="auto"/>
        <w:ind w:left="1134"/>
        <w:jc w:val="both"/>
        <w:rPr>
          <w:rFonts w:eastAsia="SimSun"/>
          <w:spacing w:val="-10"/>
          <w:sz w:val="26"/>
          <w:szCs w:val="26"/>
        </w:rPr>
      </w:pPr>
      <w:r w:rsidRPr="002B2290">
        <w:rPr>
          <w:rFonts w:eastAsia="SimSun"/>
          <w:spacing w:val="-10"/>
          <w:sz w:val="26"/>
          <w:szCs w:val="26"/>
        </w:rPr>
        <w:t>1. "</w:t>
      </w:r>
      <w:r>
        <w:rPr>
          <w:rFonts w:eastAsia="SimSun"/>
          <w:spacing w:val="-10"/>
          <w:sz w:val="26"/>
          <w:szCs w:val="26"/>
        </w:rPr>
        <w:t xml:space="preserve">Сводная схема </w:t>
      </w:r>
      <w:r w:rsidRPr="002B2290">
        <w:rPr>
          <w:rFonts w:eastAsia="SimSun"/>
          <w:spacing w:val="-10"/>
          <w:sz w:val="26"/>
          <w:szCs w:val="26"/>
        </w:rPr>
        <w:t xml:space="preserve"> генерального плана </w:t>
      </w:r>
      <w:r>
        <w:rPr>
          <w:rFonts w:eastAsia="SimSun"/>
          <w:spacing w:val="-10"/>
          <w:sz w:val="26"/>
          <w:szCs w:val="26"/>
        </w:rPr>
        <w:t xml:space="preserve"> Минского</w:t>
      </w:r>
      <w:r w:rsidRPr="002B2290">
        <w:rPr>
          <w:rFonts w:eastAsia="SimSun"/>
          <w:spacing w:val="-10"/>
          <w:sz w:val="26"/>
          <w:szCs w:val="26"/>
        </w:rPr>
        <w:t xml:space="preserve"> сельского поселения" (</w:t>
      </w:r>
      <w:r>
        <w:rPr>
          <w:rFonts w:eastAsia="SimSun"/>
          <w:spacing w:val="-10"/>
          <w:sz w:val="26"/>
          <w:szCs w:val="26"/>
        </w:rPr>
        <w:t>лист</w:t>
      </w:r>
      <w:r w:rsidRPr="002B2290">
        <w:rPr>
          <w:rFonts w:eastAsia="SimSun"/>
          <w:spacing w:val="-10"/>
          <w:sz w:val="26"/>
          <w:szCs w:val="26"/>
        </w:rPr>
        <w:t xml:space="preserve"> 1</w:t>
      </w:r>
      <w:r>
        <w:rPr>
          <w:rFonts w:eastAsia="SimSun"/>
          <w:spacing w:val="-10"/>
          <w:sz w:val="26"/>
          <w:szCs w:val="26"/>
        </w:rPr>
        <w:t>)</w:t>
      </w:r>
    </w:p>
    <w:p w:rsidR="007F3B51" w:rsidRPr="002B2290" w:rsidRDefault="007F3B51" w:rsidP="00203320">
      <w:pPr>
        <w:spacing w:line="276" w:lineRule="auto"/>
        <w:ind w:left="1134"/>
        <w:jc w:val="both"/>
        <w:rPr>
          <w:rFonts w:eastAsia="SimSun"/>
          <w:spacing w:val="-10"/>
          <w:sz w:val="26"/>
          <w:szCs w:val="26"/>
        </w:rPr>
      </w:pPr>
      <w:r>
        <w:rPr>
          <w:rFonts w:eastAsia="SimSun"/>
          <w:spacing w:val="-10"/>
          <w:sz w:val="26"/>
          <w:szCs w:val="26"/>
        </w:rPr>
        <w:t>(основной чертеж)</w:t>
      </w:r>
      <w:r w:rsidRPr="002B2290">
        <w:rPr>
          <w:rFonts w:eastAsia="SimSun"/>
          <w:spacing w:val="-10"/>
          <w:sz w:val="26"/>
          <w:szCs w:val="26"/>
        </w:rPr>
        <w:t>;</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2. "Карты (схемы) границ территорий, земель и ограничений":</w:t>
      </w:r>
    </w:p>
    <w:p w:rsidR="007F3B51" w:rsidRPr="002B2290" w:rsidRDefault="007F3B51" w:rsidP="00203320">
      <w:pPr>
        <w:spacing w:line="276" w:lineRule="auto"/>
        <w:ind w:left="1560"/>
        <w:jc w:val="both"/>
        <w:rPr>
          <w:rFonts w:eastAsia="SimSun"/>
          <w:spacing w:val="-10"/>
          <w:sz w:val="26"/>
          <w:szCs w:val="26"/>
        </w:rPr>
      </w:pPr>
      <w:r w:rsidRPr="002B2290">
        <w:rPr>
          <w:rFonts w:eastAsia="SimSun"/>
          <w:spacing w:val="-10"/>
          <w:sz w:val="26"/>
          <w:szCs w:val="26"/>
        </w:rPr>
        <w:t>1) карта (схема) функциональных зон (</w:t>
      </w:r>
      <w:r>
        <w:rPr>
          <w:rFonts w:eastAsia="SimSun"/>
          <w:spacing w:val="-10"/>
          <w:sz w:val="26"/>
          <w:szCs w:val="26"/>
        </w:rPr>
        <w:t>лист</w:t>
      </w:r>
      <w:r w:rsidRPr="002B2290">
        <w:rPr>
          <w:rFonts w:eastAsia="SimSun"/>
          <w:spacing w:val="-10"/>
          <w:sz w:val="26"/>
          <w:szCs w:val="26"/>
        </w:rPr>
        <w:t xml:space="preserve"> 2);</w:t>
      </w:r>
    </w:p>
    <w:p w:rsidR="007F3B51" w:rsidRPr="002B2290" w:rsidRDefault="007F3B51" w:rsidP="00203320">
      <w:pPr>
        <w:spacing w:line="276" w:lineRule="auto"/>
        <w:ind w:left="1560"/>
        <w:jc w:val="both"/>
        <w:rPr>
          <w:rFonts w:eastAsia="SimSun"/>
          <w:spacing w:val="-10"/>
          <w:sz w:val="26"/>
          <w:szCs w:val="26"/>
        </w:rPr>
      </w:pPr>
      <w:r w:rsidRPr="002B2290">
        <w:rPr>
          <w:rFonts w:eastAsia="SimSun"/>
          <w:spacing w:val="-10"/>
          <w:sz w:val="26"/>
          <w:szCs w:val="26"/>
        </w:rPr>
        <w:t>2) карта (схема) административных границ муниципального образования, совмещенная с картой (схемой) границ территорий и земель</w:t>
      </w:r>
      <w:r>
        <w:rPr>
          <w:rFonts w:eastAsia="SimSun"/>
          <w:spacing w:val="-10"/>
          <w:sz w:val="26"/>
          <w:szCs w:val="26"/>
        </w:rPr>
        <w:t xml:space="preserve"> и </w:t>
      </w:r>
      <w:r w:rsidRPr="002B2290">
        <w:rPr>
          <w:rFonts w:eastAsia="SimSun"/>
          <w:spacing w:val="-10"/>
          <w:sz w:val="26"/>
          <w:szCs w:val="26"/>
        </w:rPr>
        <w:t xml:space="preserve">ограничений использования территорий </w:t>
      </w:r>
      <w:r>
        <w:rPr>
          <w:rFonts w:eastAsia="SimSun"/>
          <w:spacing w:val="-10"/>
          <w:sz w:val="26"/>
          <w:szCs w:val="26"/>
        </w:rPr>
        <w:t>(лист</w:t>
      </w:r>
      <w:r w:rsidRPr="002B2290">
        <w:rPr>
          <w:rFonts w:eastAsia="SimSun"/>
          <w:spacing w:val="-10"/>
          <w:sz w:val="26"/>
          <w:szCs w:val="26"/>
        </w:rPr>
        <w:t xml:space="preserve"> 3)</w:t>
      </w:r>
      <w:r>
        <w:rPr>
          <w:rFonts w:eastAsia="SimSun"/>
          <w:spacing w:val="-10"/>
          <w:sz w:val="26"/>
          <w:szCs w:val="26"/>
        </w:rPr>
        <w:t>.</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3. "Карты (схемы) границ зон планируемого размещения объектов капитального строительства местного значения":</w:t>
      </w:r>
    </w:p>
    <w:p w:rsidR="007F3B51" w:rsidRPr="002B2290" w:rsidRDefault="007F3B51" w:rsidP="00203320">
      <w:pPr>
        <w:spacing w:line="276" w:lineRule="auto"/>
        <w:ind w:left="1560"/>
        <w:jc w:val="both"/>
        <w:rPr>
          <w:rFonts w:eastAsia="SimSun"/>
          <w:spacing w:val="-10"/>
          <w:sz w:val="26"/>
          <w:szCs w:val="26"/>
        </w:rPr>
      </w:pPr>
      <w:r w:rsidRPr="002B2290">
        <w:rPr>
          <w:rFonts w:eastAsia="SimSun"/>
          <w:spacing w:val="-10"/>
          <w:sz w:val="26"/>
          <w:szCs w:val="26"/>
        </w:rPr>
        <w:t xml:space="preserve">1) карта (схема) развития объектов и сетей инженерно-технического обеспечения </w:t>
      </w:r>
      <w:r>
        <w:rPr>
          <w:rFonts w:eastAsia="SimSun"/>
          <w:spacing w:val="-10"/>
          <w:sz w:val="26"/>
          <w:szCs w:val="26"/>
        </w:rPr>
        <w:t xml:space="preserve">, </w:t>
      </w:r>
      <w:r w:rsidRPr="002B2290">
        <w:rPr>
          <w:rFonts w:eastAsia="SimSun"/>
          <w:spacing w:val="-10"/>
          <w:sz w:val="26"/>
          <w:szCs w:val="26"/>
        </w:rPr>
        <w:t>включая объекты социального об</w:t>
      </w:r>
      <w:r>
        <w:rPr>
          <w:rFonts w:eastAsia="SimSun"/>
          <w:spacing w:val="-10"/>
          <w:sz w:val="26"/>
          <w:szCs w:val="26"/>
        </w:rPr>
        <w:t xml:space="preserve">служивания </w:t>
      </w:r>
      <w:r w:rsidRPr="002B2290">
        <w:rPr>
          <w:rFonts w:eastAsia="SimSun"/>
          <w:spacing w:val="-10"/>
          <w:sz w:val="26"/>
          <w:szCs w:val="26"/>
        </w:rPr>
        <w:t xml:space="preserve"> (</w:t>
      </w:r>
      <w:r>
        <w:rPr>
          <w:rFonts w:eastAsia="SimSun"/>
          <w:spacing w:val="-10"/>
          <w:sz w:val="26"/>
          <w:szCs w:val="26"/>
        </w:rPr>
        <w:t>лист 4</w:t>
      </w:r>
      <w:r w:rsidRPr="002B2290">
        <w:rPr>
          <w:rFonts w:eastAsia="SimSun"/>
          <w:spacing w:val="-10"/>
          <w:sz w:val="26"/>
          <w:szCs w:val="26"/>
        </w:rPr>
        <w:t>);</w:t>
      </w:r>
    </w:p>
    <w:p w:rsidR="007F3B51" w:rsidRDefault="007F3B51" w:rsidP="00203320">
      <w:pPr>
        <w:spacing w:line="276" w:lineRule="auto"/>
        <w:ind w:left="1560"/>
        <w:jc w:val="both"/>
        <w:rPr>
          <w:rFonts w:eastAsia="SimSun"/>
          <w:spacing w:val="-10"/>
          <w:sz w:val="26"/>
          <w:szCs w:val="26"/>
        </w:rPr>
      </w:pPr>
      <w:r w:rsidRPr="002B2290">
        <w:rPr>
          <w:rFonts w:eastAsia="SimSun"/>
          <w:spacing w:val="-10"/>
          <w:sz w:val="26"/>
          <w:szCs w:val="26"/>
        </w:rPr>
        <w:t>2) карта (схема) развития объектов транспортной инфраструктуры (</w:t>
      </w:r>
      <w:r>
        <w:rPr>
          <w:rFonts w:eastAsia="SimSun"/>
          <w:spacing w:val="-10"/>
          <w:sz w:val="26"/>
          <w:szCs w:val="26"/>
        </w:rPr>
        <w:t>лист 5).</w:t>
      </w:r>
    </w:p>
    <w:p w:rsidR="007F3B51" w:rsidRPr="002B2290" w:rsidRDefault="007F3B51" w:rsidP="00203320">
      <w:pPr>
        <w:spacing w:line="276" w:lineRule="auto"/>
        <w:ind w:left="1560"/>
        <w:jc w:val="both"/>
        <w:rPr>
          <w:rFonts w:eastAsia="SimSun"/>
          <w:spacing w:val="-10"/>
          <w:sz w:val="26"/>
          <w:szCs w:val="26"/>
        </w:rPr>
      </w:pPr>
    </w:p>
    <w:p w:rsidR="007F3B51" w:rsidRPr="002B2290" w:rsidRDefault="007F3B51" w:rsidP="00203320">
      <w:pPr>
        <w:shd w:val="clear" w:color="auto" w:fill="FDE9D9"/>
        <w:spacing w:line="276" w:lineRule="auto"/>
        <w:ind w:firstLine="737"/>
        <w:jc w:val="both"/>
        <w:rPr>
          <w:rFonts w:eastAsia="SimSun"/>
          <w:b/>
          <w:bCs/>
          <w:spacing w:val="-10"/>
          <w:sz w:val="26"/>
          <w:szCs w:val="26"/>
          <w:u w:val="single"/>
        </w:rPr>
      </w:pPr>
      <w:r>
        <w:rPr>
          <w:rFonts w:eastAsia="SimSun"/>
          <w:b/>
          <w:bCs/>
          <w:spacing w:val="-10"/>
          <w:sz w:val="26"/>
          <w:szCs w:val="26"/>
          <w:u w:val="single"/>
        </w:rPr>
        <w:t xml:space="preserve">Том 2  </w:t>
      </w:r>
      <w:r w:rsidRPr="002B2290">
        <w:rPr>
          <w:rFonts w:eastAsia="SimSun"/>
          <w:b/>
          <w:bCs/>
          <w:spacing w:val="-10"/>
          <w:sz w:val="26"/>
          <w:szCs w:val="26"/>
          <w:u w:val="single"/>
        </w:rPr>
        <w:t>Обосновывающие материалы к проекту генерального плана поселения:</w:t>
      </w:r>
    </w:p>
    <w:p w:rsidR="007F3B51" w:rsidRPr="002B2290" w:rsidRDefault="007F3B51" w:rsidP="00203320">
      <w:pPr>
        <w:spacing w:line="276" w:lineRule="auto"/>
        <w:ind w:firstLine="737"/>
        <w:jc w:val="both"/>
        <w:rPr>
          <w:rFonts w:eastAsia="SimSun"/>
          <w:b/>
          <w:bCs/>
          <w:spacing w:val="-10"/>
          <w:sz w:val="26"/>
          <w:szCs w:val="26"/>
        </w:rPr>
      </w:pPr>
      <w:r>
        <w:rPr>
          <w:rFonts w:eastAsia="SimSun"/>
          <w:b/>
          <w:bCs/>
          <w:spacing w:val="-10"/>
          <w:sz w:val="26"/>
          <w:szCs w:val="26"/>
        </w:rPr>
        <w:t xml:space="preserve">Часть </w:t>
      </w:r>
      <w:r w:rsidRPr="002B2290">
        <w:rPr>
          <w:rFonts w:eastAsia="SimSun"/>
          <w:b/>
          <w:bCs/>
          <w:spacing w:val="-10"/>
          <w:sz w:val="26"/>
          <w:szCs w:val="26"/>
        </w:rPr>
        <w:t>1. "Описание обоснований проекта генерального плана":</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 "Анализ состояния, проблем и перспектив комплексного развития территории, включая анализ основных факторов риска возникновения чрезвычайных ситуаций природного и техногенного характера";</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 "Обоснование вариантов решения задач территориального планирования и предложений по территориальному планированию";</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 "Этапы реализации предложений по территориальному планированию, перечень мероприятий по территориальному планированию".</w:t>
      </w:r>
    </w:p>
    <w:p w:rsidR="007F3B51" w:rsidRPr="002B2290" w:rsidRDefault="007F3B51" w:rsidP="00203320">
      <w:pPr>
        <w:spacing w:line="276" w:lineRule="auto"/>
        <w:ind w:firstLine="737"/>
        <w:jc w:val="both"/>
        <w:rPr>
          <w:rFonts w:eastAsia="SimSun"/>
          <w:b/>
          <w:bCs/>
          <w:spacing w:val="-10"/>
          <w:sz w:val="26"/>
          <w:szCs w:val="26"/>
        </w:rPr>
      </w:pPr>
      <w:r>
        <w:rPr>
          <w:rFonts w:eastAsia="SimSun"/>
          <w:b/>
          <w:bCs/>
          <w:spacing w:val="-10"/>
          <w:sz w:val="26"/>
          <w:szCs w:val="26"/>
        </w:rPr>
        <w:t xml:space="preserve">Часть </w:t>
      </w:r>
      <w:r w:rsidRPr="002B2290">
        <w:rPr>
          <w:rFonts w:eastAsia="SimSun"/>
          <w:b/>
          <w:bCs/>
          <w:spacing w:val="-10"/>
          <w:sz w:val="26"/>
          <w:szCs w:val="26"/>
        </w:rPr>
        <w:t>2. "Карты (схемы) по обоснованию проекта генерального плана":</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1. "Картографическое отображение информации о состоянии территории, о возможных направлениях ее развития и об ограничениях ее использования":</w:t>
      </w:r>
    </w:p>
    <w:p w:rsidR="007F3B51" w:rsidRPr="00DF0B6C" w:rsidRDefault="007F3B51" w:rsidP="00203320">
      <w:pPr>
        <w:spacing w:line="276" w:lineRule="auto"/>
        <w:ind w:left="1560"/>
        <w:jc w:val="both"/>
        <w:rPr>
          <w:rFonts w:eastAsia="SimSun"/>
          <w:spacing w:val="-10"/>
          <w:sz w:val="26"/>
          <w:szCs w:val="26"/>
        </w:rPr>
      </w:pPr>
      <w:r w:rsidRPr="002B2290">
        <w:rPr>
          <w:rFonts w:eastAsia="SimSun"/>
          <w:spacing w:val="-10"/>
          <w:sz w:val="26"/>
          <w:szCs w:val="26"/>
        </w:rPr>
        <w:t>1) карта (схема) современного использования территории муниципального образования (опорный план)</w:t>
      </w:r>
      <w:r>
        <w:rPr>
          <w:rFonts w:eastAsia="SimSun"/>
          <w:spacing w:val="-10"/>
          <w:sz w:val="26"/>
          <w:szCs w:val="26"/>
        </w:rPr>
        <w:t xml:space="preserve"> (лист 6)</w:t>
      </w:r>
      <w:r w:rsidRPr="002B2290">
        <w:rPr>
          <w:rFonts w:eastAsia="SimSun"/>
          <w:spacing w:val="-10"/>
          <w:sz w:val="26"/>
          <w:szCs w:val="26"/>
        </w:rPr>
        <w:t>;</w:t>
      </w:r>
    </w:p>
    <w:p w:rsidR="007F3B51" w:rsidRPr="00CA0F85" w:rsidRDefault="007F3B51" w:rsidP="00203320">
      <w:pPr>
        <w:spacing w:line="276" w:lineRule="auto"/>
        <w:ind w:left="1560"/>
        <w:jc w:val="both"/>
        <w:rPr>
          <w:rFonts w:eastAsia="SimSun"/>
          <w:spacing w:val="-10"/>
          <w:sz w:val="26"/>
          <w:szCs w:val="26"/>
        </w:rPr>
      </w:pPr>
      <w:r w:rsidRPr="00CA0F85">
        <w:rPr>
          <w:rFonts w:eastAsia="SimSun"/>
          <w:spacing w:val="-10"/>
          <w:sz w:val="26"/>
          <w:szCs w:val="26"/>
        </w:rPr>
        <w:t xml:space="preserve">2) </w:t>
      </w:r>
      <w:r>
        <w:rPr>
          <w:rFonts w:eastAsia="SimSun"/>
          <w:spacing w:val="-10"/>
          <w:sz w:val="26"/>
          <w:szCs w:val="26"/>
        </w:rPr>
        <w:t>Карта (схема) историко-культурного опорного плана (лист 7)</w:t>
      </w:r>
    </w:p>
    <w:p w:rsidR="007F3B51" w:rsidRPr="002B2290" w:rsidRDefault="007F3B51" w:rsidP="00203320">
      <w:pPr>
        <w:spacing w:line="276" w:lineRule="auto"/>
        <w:ind w:left="1134"/>
        <w:jc w:val="both"/>
        <w:rPr>
          <w:rFonts w:eastAsia="SimSun"/>
          <w:spacing w:val="-10"/>
          <w:sz w:val="26"/>
          <w:szCs w:val="26"/>
        </w:rPr>
      </w:pPr>
      <w:r w:rsidRPr="002B2290">
        <w:rPr>
          <w:rFonts w:eastAsia="SimSun"/>
          <w:spacing w:val="-10"/>
          <w:sz w:val="26"/>
          <w:szCs w:val="26"/>
        </w:rPr>
        <w:t>2. "Картографическое отображение предложений по территориальному планированию".</w:t>
      </w:r>
    </w:p>
    <w:p w:rsidR="007F3B51" w:rsidRDefault="007F3B51" w:rsidP="00203320">
      <w:pPr>
        <w:spacing w:line="276" w:lineRule="auto"/>
        <w:ind w:left="1560"/>
        <w:jc w:val="both"/>
        <w:rPr>
          <w:rFonts w:eastAsia="SimSun"/>
          <w:spacing w:val="-10"/>
          <w:sz w:val="26"/>
          <w:szCs w:val="26"/>
        </w:rPr>
      </w:pPr>
      <w:r w:rsidRPr="002B2290">
        <w:rPr>
          <w:rFonts w:eastAsia="SimSun"/>
          <w:spacing w:val="-10"/>
          <w:sz w:val="26"/>
          <w:szCs w:val="26"/>
        </w:rPr>
        <w:t xml:space="preserve">1) карта (схема) результатов анализа комплексного развития территории и размещения объектов капитального </w:t>
      </w:r>
      <w:r>
        <w:rPr>
          <w:rFonts w:eastAsia="SimSun"/>
          <w:spacing w:val="-10"/>
          <w:sz w:val="26"/>
          <w:szCs w:val="26"/>
        </w:rPr>
        <w:t>строительства местного значения.</w:t>
      </w:r>
      <w:r w:rsidRPr="002B2290">
        <w:rPr>
          <w:rFonts w:eastAsia="SimSun"/>
          <w:spacing w:val="-10"/>
          <w:sz w:val="26"/>
          <w:szCs w:val="26"/>
        </w:rPr>
        <w:t xml:space="preserve"> </w:t>
      </w:r>
    </w:p>
    <w:p w:rsidR="007F3B51" w:rsidRDefault="007F3B51" w:rsidP="00203320">
      <w:pPr>
        <w:spacing w:line="276" w:lineRule="auto"/>
        <w:ind w:left="1560"/>
        <w:jc w:val="both"/>
        <w:rPr>
          <w:rFonts w:eastAsia="SimSun"/>
          <w:spacing w:val="-10"/>
          <w:sz w:val="26"/>
          <w:szCs w:val="26"/>
        </w:rPr>
      </w:pPr>
      <w:r>
        <w:rPr>
          <w:rFonts w:eastAsia="SimSun"/>
          <w:spacing w:val="-10"/>
          <w:sz w:val="26"/>
          <w:szCs w:val="26"/>
        </w:rPr>
        <w:t xml:space="preserve">(лист </w:t>
      </w:r>
      <w:r w:rsidRPr="00DF0B6C">
        <w:rPr>
          <w:rFonts w:eastAsia="SimSun"/>
          <w:spacing w:val="-10"/>
          <w:sz w:val="26"/>
          <w:szCs w:val="26"/>
        </w:rPr>
        <w:t>8</w:t>
      </w:r>
      <w:r>
        <w:rPr>
          <w:rFonts w:eastAsia="SimSun"/>
          <w:spacing w:val="-10"/>
          <w:sz w:val="26"/>
          <w:szCs w:val="26"/>
        </w:rPr>
        <w:t>)</w:t>
      </w:r>
      <w:r w:rsidRPr="002B2290">
        <w:rPr>
          <w:rFonts w:eastAsia="SimSun"/>
          <w:spacing w:val="-10"/>
          <w:sz w:val="26"/>
          <w:szCs w:val="26"/>
        </w:rPr>
        <w:t>.</w:t>
      </w:r>
    </w:p>
    <w:p w:rsidR="007F3B51" w:rsidRDefault="007F3B51" w:rsidP="00203320">
      <w:pPr>
        <w:spacing w:line="276" w:lineRule="auto"/>
        <w:ind w:left="1560"/>
        <w:jc w:val="both"/>
        <w:rPr>
          <w:rFonts w:eastAsia="SimSun"/>
          <w:spacing w:val="-10"/>
          <w:sz w:val="26"/>
          <w:szCs w:val="26"/>
        </w:rPr>
      </w:pPr>
    </w:p>
    <w:p w:rsidR="007F3B51" w:rsidRPr="002B2290" w:rsidRDefault="007F3B51" w:rsidP="00203320">
      <w:pPr>
        <w:spacing w:line="276" w:lineRule="auto"/>
        <w:ind w:firstLine="737"/>
        <w:jc w:val="both"/>
        <w:rPr>
          <w:rFonts w:eastAsia="SimSun"/>
          <w:spacing w:val="-10"/>
          <w:sz w:val="26"/>
          <w:szCs w:val="26"/>
        </w:rPr>
      </w:pPr>
      <w:r w:rsidRPr="002B2290">
        <w:rPr>
          <w:rFonts w:eastAsia="SimSun"/>
          <w:spacing w:val="-10"/>
          <w:sz w:val="26"/>
          <w:szCs w:val="26"/>
        </w:rPr>
        <w:t>Состав карт (схем) обосновывающих материалов к проекту генерального плана определен разработчиком по согласованию с заказчиком и с учетом:</w:t>
      </w:r>
    </w:p>
    <w:p w:rsidR="007F3B51" w:rsidRPr="002B2290" w:rsidRDefault="007F3B51" w:rsidP="00203320">
      <w:pPr>
        <w:spacing w:line="276" w:lineRule="auto"/>
        <w:ind w:firstLine="737"/>
        <w:jc w:val="both"/>
        <w:rPr>
          <w:rFonts w:eastAsia="SimSun"/>
          <w:spacing w:val="-10"/>
          <w:sz w:val="26"/>
          <w:szCs w:val="26"/>
        </w:rPr>
      </w:pPr>
      <w:r w:rsidRPr="002B2290">
        <w:rPr>
          <w:rFonts w:eastAsia="SimSun"/>
          <w:spacing w:val="-10"/>
          <w:sz w:val="26"/>
          <w:szCs w:val="26"/>
        </w:rPr>
        <w:t xml:space="preserve">1) состава генерального плана, определенного Законом Костромской области от 28.05.2007 N 150-4-ЗКО (ред. от 07.02.2008) "О документах территориального планирования муниципальных образований Костромской области" и Постановлением Администрации Костромской области от 15 января 2008 г. N 11-а «Об утверждении состава и содержания карт (схем), входящих в  состав документов территориального планирования муниципальных образований Костромской области, и состава и содержания карт (схем), входящих в состав обосновывающих материалов проектов документов территориального планирования муниципальных образований Костромской области»; </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xml:space="preserve">2) предложений </w:t>
      </w:r>
      <w:r>
        <w:rPr>
          <w:rFonts w:eastAsia="SimSun"/>
          <w:spacing w:val="-10"/>
          <w:sz w:val="26"/>
          <w:szCs w:val="26"/>
        </w:rPr>
        <w:t>С</w:t>
      </w:r>
      <w:r w:rsidRPr="00F30D73">
        <w:rPr>
          <w:rFonts w:eastAsia="SimSun"/>
          <w:spacing w:val="-10"/>
          <w:sz w:val="26"/>
          <w:szCs w:val="26"/>
        </w:rPr>
        <w:t xml:space="preserve">хемы территориального планирования </w:t>
      </w:r>
      <w:r>
        <w:rPr>
          <w:rFonts w:eastAsia="SimSun"/>
          <w:spacing w:val="-10"/>
          <w:sz w:val="26"/>
          <w:szCs w:val="26"/>
        </w:rPr>
        <w:t xml:space="preserve">Костромской области; Схемы территориального планирования </w:t>
      </w:r>
      <w:r w:rsidRPr="00F30D73">
        <w:rPr>
          <w:rFonts w:eastAsia="SimSun"/>
          <w:spacing w:val="-10"/>
          <w:sz w:val="26"/>
          <w:szCs w:val="26"/>
        </w:rPr>
        <w:t xml:space="preserve">Костромского </w:t>
      </w:r>
      <w:r>
        <w:rPr>
          <w:rFonts w:eastAsia="SimSun"/>
          <w:spacing w:val="-10"/>
          <w:sz w:val="26"/>
          <w:szCs w:val="26"/>
        </w:rPr>
        <w:t xml:space="preserve">муниципального района </w:t>
      </w:r>
      <w:r w:rsidRPr="00F30D73">
        <w:rPr>
          <w:rFonts w:eastAsia="SimSun"/>
          <w:spacing w:val="-10"/>
          <w:sz w:val="26"/>
          <w:szCs w:val="26"/>
        </w:rPr>
        <w:t>и генерального плана г. Костромы;</w:t>
      </w:r>
    </w:p>
    <w:p w:rsidR="007F3B51" w:rsidRPr="002B2290" w:rsidRDefault="007F3B51" w:rsidP="00203320">
      <w:pPr>
        <w:spacing w:line="276" w:lineRule="auto"/>
        <w:ind w:firstLine="737"/>
        <w:jc w:val="both"/>
        <w:rPr>
          <w:rFonts w:eastAsia="SimSun"/>
          <w:spacing w:val="-10"/>
          <w:sz w:val="26"/>
          <w:szCs w:val="26"/>
        </w:rPr>
      </w:pPr>
      <w:r>
        <w:rPr>
          <w:rFonts w:eastAsia="SimSun"/>
          <w:spacing w:val="-10"/>
          <w:sz w:val="26"/>
          <w:szCs w:val="26"/>
        </w:rPr>
        <w:t>3</w:t>
      </w:r>
      <w:r w:rsidRPr="002B2290">
        <w:rPr>
          <w:rFonts w:eastAsia="SimSun"/>
          <w:spacing w:val="-10"/>
          <w:sz w:val="26"/>
          <w:szCs w:val="26"/>
        </w:rPr>
        <w:t>) возможности внесения в карты (схемы) обосновывающих материалов изменений в процессе согласования проекта генерального плана.</w:t>
      </w:r>
    </w:p>
    <w:p w:rsidR="007F3B51" w:rsidRPr="002B2290" w:rsidRDefault="007F3B51" w:rsidP="00203320">
      <w:pPr>
        <w:spacing w:line="276" w:lineRule="auto"/>
        <w:ind w:firstLine="737"/>
        <w:jc w:val="both"/>
        <w:rPr>
          <w:rFonts w:eastAsia="SimSun"/>
          <w:spacing w:val="-10"/>
          <w:sz w:val="26"/>
          <w:szCs w:val="26"/>
        </w:rPr>
      </w:pPr>
      <w:r w:rsidRPr="002B2290">
        <w:rPr>
          <w:rFonts w:eastAsia="SimSun"/>
          <w:spacing w:val="-10"/>
          <w:sz w:val="26"/>
          <w:szCs w:val="26"/>
        </w:rPr>
        <w:t>Масштабы карт (схем) определены заданием заказчика на подготовку проекта генерального плана.</w:t>
      </w:r>
    </w:p>
    <w:p w:rsidR="007F3B51" w:rsidRPr="002B2290" w:rsidRDefault="007F3B51" w:rsidP="00203320">
      <w:pPr>
        <w:spacing w:line="276" w:lineRule="auto"/>
        <w:ind w:firstLine="737"/>
        <w:jc w:val="center"/>
        <w:rPr>
          <w:rFonts w:eastAsia="SimSun"/>
          <w:spacing w:val="-10"/>
          <w:sz w:val="26"/>
          <w:szCs w:val="26"/>
        </w:rPr>
      </w:pPr>
    </w:p>
    <w:p w:rsidR="007F3B51" w:rsidRPr="002B2290" w:rsidRDefault="007F3B51" w:rsidP="00203320">
      <w:pPr>
        <w:spacing w:line="276" w:lineRule="auto"/>
        <w:ind w:firstLine="737"/>
        <w:jc w:val="center"/>
        <w:rPr>
          <w:rFonts w:eastAsia="SimSun"/>
          <w:spacing w:val="-10"/>
          <w:sz w:val="26"/>
          <w:szCs w:val="26"/>
        </w:rPr>
      </w:pPr>
      <w:r w:rsidRPr="002B2290">
        <w:rPr>
          <w:rFonts w:eastAsia="SimSun"/>
          <w:spacing w:val="-10"/>
          <w:sz w:val="26"/>
          <w:szCs w:val="26"/>
        </w:rPr>
        <w:t>****</w:t>
      </w:r>
    </w:p>
    <w:p w:rsidR="007F3B51" w:rsidRPr="002B2290" w:rsidRDefault="007F3B51" w:rsidP="00203320">
      <w:pPr>
        <w:spacing w:line="276" w:lineRule="auto"/>
        <w:ind w:firstLine="737"/>
        <w:jc w:val="center"/>
        <w:rPr>
          <w:rFonts w:eastAsia="SimSun"/>
          <w:spacing w:val="-10"/>
          <w:sz w:val="26"/>
          <w:szCs w:val="26"/>
        </w:rPr>
      </w:pPr>
    </w:p>
    <w:p w:rsidR="007F3B51" w:rsidRPr="002B2290" w:rsidRDefault="007F3B51" w:rsidP="00203320">
      <w:pPr>
        <w:spacing w:line="276" w:lineRule="auto"/>
        <w:ind w:firstLine="737"/>
        <w:jc w:val="both"/>
        <w:rPr>
          <w:rFonts w:eastAsia="SimSun"/>
          <w:spacing w:val="-10"/>
          <w:sz w:val="26"/>
          <w:szCs w:val="26"/>
        </w:rPr>
      </w:pPr>
      <w:r w:rsidRPr="002B2290">
        <w:rPr>
          <w:rFonts w:eastAsia="SimSun"/>
          <w:spacing w:val="-10"/>
          <w:sz w:val="26"/>
          <w:szCs w:val="26"/>
        </w:rPr>
        <w:t>Работа над проектом велась на основе исходных материалов, предоставленных Администрациями Костромского муниципального района и муниципального образования «</w:t>
      </w:r>
      <w:r>
        <w:rPr>
          <w:rFonts w:eastAsia="SimSun"/>
          <w:spacing w:val="-10"/>
          <w:sz w:val="26"/>
          <w:szCs w:val="26"/>
        </w:rPr>
        <w:t xml:space="preserve"> Минское </w:t>
      </w:r>
      <w:r w:rsidRPr="002B2290">
        <w:rPr>
          <w:rFonts w:eastAsia="SimSun"/>
          <w:spacing w:val="-10"/>
          <w:sz w:val="26"/>
          <w:szCs w:val="26"/>
        </w:rPr>
        <w:t xml:space="preserve">сельское поселение», органами и учреждениями государственной власти района и муниципального образования, прочими организациями, федеральными и областными научными, проектными, инспектирующими и эксплуатирующими организациями. </w:t>
      </w:r>
    </w:p>
    <w:p w:rsidR="007F3B51" w:rsidRPr="002B2290" w:rsidRDefault="007F3B51" w:rsidP="00203320">
      <w:pPr>
        <w:spacing w:line="276" w:lineRule="auto"/>
        <w:ind w:firstLine="737"/>
        <w:jc w:val="both"/>
        <w:rPr>
          <w:rFonts w:eastAsia="SimSun"/>
          <w:spacing w:val="-10"/>
          <w:sz w:val="26"/>
          <w:szCs w:val="26"/>
        </w:rPr>
      </w:pPr>
      <w:r w:rsidRPr="002B2290">
        <w:rPr>
          <w:rFonts w:eastAsia="SimSun"/>
          <w:spacing w:val="-10"/>
          <w:sz w:val="26"/>
          <w:szCs w:val="26"/>
        </w:rPr>
        <w:t xml:space="preserve">Проект генерального плана муниципального образования разработан на проектные периоды (согласно Техническому заданию): </w:t>
      </w:r>
    </w:p>
    <w:p w:rsidR="007F3B51" w:rsidRPr="002B2290" w:rsidRDefault="007F3B51" w:rsidP="00203320">
      <w:pPr>
        <w:spacing w:line="276" w:lineRule="auto"/>
        <w:ind w:firstLine="737"/>
        <w:jc w:val="both"/>
        <w:rPr>
          <w:rFonts w:eastAsia="SimSun"/>
          <w:spacing w:val="-10"/>
          <w:sz w:val="26"/>
          <w:szCs w:val="26"/>
        </w:rPr>
      </w:pPr>
      <w:r w:rsidRPr="002B2290">
        <w:rPr>
          <w:rFonts w:eastAsia="SimSun"/>
          <w:spacing w:val="-10"/>
          <w:sz w:val="26"/>
          <w:szCs w:val="26"/>
        </w:rPr>
        <w:t>- до 2015 г. – первая очередь;</w:t>
      </w:r>
    </w:p>
    <w:p w:rsidR="007F3B51" w:rsidRPr="002B2290" w:rsidRDefault="007F3B51" w:rsidP="00203320">
      <w:pPr>
        <w:spacing w:line="276" w:lineRule="auto"/>
        <w:ind w:firstLine="737"/>
        <w:jc w:val="both"/>
        <w:rPr>
          <w:rFonts w:eastAsia="SimSun"/>
          <w:spacing w:val="-10"/>
          <w:sz w:val="26"/>
          <w:szCs w:val="26"/>
        </w:rPr>
      </w:pPr>
      <w:r w:rsidRPr="002B2290">
        <w:rPr>
          <w:rFonts w:eastAsia="SimSun"/>
          <w:spacing w:val="-10"/>
          <w:sz w:val="26"/>
          <w:szCs w:val="26"/>
        </w:rPr>
        <w:t xml:space="preserve">- до 2030 года – расчетный срок. </w:t>
      </w:r>
    </w:p>
    <w:p w:rsidR="007F3B51" w:rsidRPr="00B21DB9" w:rsidRDefault="007F3B51" w:rsidP="00203320">
      <w:pPr>
        <w:spacing w:line="276" w:lineRule="auto"/>
        <w:ind w:firstLine="737"/>
        <w:jc w:val="center"/>
        <w:outlineLvl w:val="0"/>
        <w:rPr>
          <w:b/>
          <w:bCs/>
          <w:caps/>
          <w:color w:val="000000"/>
          <w:sz w:val="26"/>
          <w:szCs w:val="26"/>
        </w:rPr>
      </w:pPr>
      <w:r w:rsidRPr="00B21DB9">
        <w:rPr>
          <w:rFonts w:eastAsia="SimSun"/>
          <w:sz w:val="26"/>
          <w:szCs w:val="26"/>
        </w:rPr>
        <w:br w:type="page"/>
      </w:r>
      <w:bookmarkStart w:id="11" w:name="_Toc217179536"/>
      <w:bookmarkStart w:id="12" w:name="_Toc231579421"/>
      <w:bookmarkStart w:id="13" w:name="_Toc231890103"/>
      <w:bookmarkStart w:id="14" w:name="_Toc260310854"/>
      <w:bookmarkStart w:id="15" w:name="_Toc260311072"/>
      <w:bookmarkStart w:id="16" w:name="_Toc265159465"/>
      <w:r w:rsidRPr="00A14065">
        <w:rPr>
          <w:b/>
          <w:bCs/>
          <w:caps/>
          <w:color w:val="000000"/>
          <w:sz w:val="26"/>
          <w:szCs w:val="26"/>
        </w:rPr>
        <w:t>1</w:t>
      </w:r>
      <w:r w:rsidRPr="00B21DB9">
        <w:rPr>
          <w:b/>
          <w:bCs/>
          <w:caps/>
          <w:color w:val="000000"/>
          <w:sz w:val="26"/>
          <w:szCs w:val="26"/>
        </w:rPr>
        <w:t xml:space="preserve">. </w:t>
      </w:r>
      <w:r>
        <w:rPr>
          <w:b/>
          <w:bCs/>
          <w:caps/>
          <w:color w:val="000000"/>
          <w:sz w:val="26"/>
          <w:szCs w:val="26"/>
        </w:rPr>
        <w:t>Ц</w:t>
      </w:r>
      <w:r w:rsidRPr="00B21DB9">
        <w:rPr>
          <w:b/>
          <w:bCs/>
          <w:caps/>
          <w:color w:val="000000"/>
          <w:sz w:val="26"/>
          <w:szCs w:val="26"/>
        </w:rPr>
        <w:t xml:space="preserve">ели и задачи </w:t>
      </w:r>
      <w:bookmarkEnd w:id="11"/>
      <w:bookmarkEnd w:id="12"/>
      <w:bookmarkEnd w:id="13"/>
      <w:r w:rsidRPr="00B21DB9">
        <w:rPr>
          <w:b/>
          <w:bCs/>
          <w:caps/>
          <w:color w:val="000000"/>
          <w:sz w:val="26"/>
          <w:szCs w:val="26"/>
        </w:rPr>
        <w:t>генерального плана</w:t>
      </w:r>
      <w:bookmarkEnd w:id="14"/>
      <w:bookmarkEnd w:id="15"/>
      <w:bookmarkEnd w:id="16"/>
    </w:p>
    <w:p w:rsidR="007F3B51" w:rsidRPr="00F30D73" w:rsidRDefault="007F3B51" w:rsidP="00203320">
      <w:pPr>
        <w:spacing w:line="276" w:lineRule="auto"/>
        <w:ind w:firstLine="737"/>
        <w:jc w:val="both"/>
        <w:rPr>
          <w:spacing w:val="-10"/>
          <w:sz w:val="26"/>
          <w:szCs w:val="26"/>
        </w:rPr>
      </w:pPr>
      <w:bookmarkStart w:id="17" w:name="_Toc253318600"/>
      <w:bookmarkStart w:id="18" w:name="_Toc260310856"/>
      <w:bookmarkStart w:id="19" w:name="_Toc260311074"/>
      <w:bookmarkStart w:id="20" w:name="_Toc231890106"/>
      <w:r w:rsidRPr="00F30D73">
        <w:rPr>
          <w:rFonts w:eastAsia="SimSun"/>
          <w:spacing w:val="-10"/>
          <w:sz w:val="26"/>
          <w:szCs w:val="26"/>
        </w:rPr>
        <w:t xml:space="preserve">Генеральный план на современном этапе является документом, определяющим устойчивое развитие территорий при осуществлении градостроительной деятельности с обеспечением безопасности и благоприятных условий жизнедеятельности человека. </w:t>
      </w:r>
      <w:r w:rsidRPr="00F30D73">
        <w:rPr>
          <w:spacing w:val="-10"/>
          <w:sz w:val="26"/>
          <w:szCs w:val="26"/>
        </w:rPr>
        <w:t>В составе градостроительной деятельности генеральный план сельского поселения является правовым актом территориального планирования муниципального уровня, на основании которого юридически обоснованно осуществляются последующие этапы градостроительной деятельности на территории поселения:</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разработка и утверждение плана реализации генерального плана;</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разработка и утверждение планов и программ комплексного развития систем коммунальной инфраструктуры;</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подготовка и принятие нормативного правового акта градостроительного зонирования – правил землепользования и застройки с установлением градостроительных регламентов;</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подготовка градостроительных планов земельных участков, которые являются обязательными при проведении инвестиционных торгов и подготовки проектной документации для строительства;</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подготовка и утверждение документации по планировке территорий первоочередного и последующего освоения.</w:t>
      </w:r>
    </w:p>
    <w:p w:rsidR="007F3B51" w:rsidRPr="00F30D73" w:rsidRDefault="007F3B51" w:rsidP="00203320">
      <w:pPr>
        <w:spacing w:line="276" w:lineRule="auto"/>
        <w:ind w:firstLine="709"/>
        <w:jc w:val="both"/>
        <w:rPr>
          <w:spacing w:val="-10"/>
          <w:sz w:val="26"/>
          <w:szCs w:val="26"/>
        </w:rPr>
      </w:pPr>
      <w:r w:rsidRPr="00F30D73">
        <w:rPr>
          <w:spacing w:val="-10"/>
          <w:sz w:val="26"/>
          <w:szCs w:val="26"/>
        </w:rPr>
        <w:t>В составе генерального плана устанавливаются и утверждаются:</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территориальная организация и планировочная структура территории сельского поселения;</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 xml:space="preserve"> функциональное зонирование территории;</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 xml:space="preserve"> границы зон планируемого размещения объектов капитального строительства муниципального значения;</w:t>
      </w:r>
    </w:p>
    <w:p w:rsidR="007F3B51" w:rsidRPr="00F30D73" w:rsidRDefault="007F3B51" w:rsidP="0039078C">
      <w:pPr>
        <w:pStyle w:val="ListParagraph"/>
        <w:numPr>
          <w:ilvl w:val="0"/>
          <w:numId w:val="15"/>
        </w:numPr>
        <w:spacing w:line="276" w:lineRule="auto"/>
        <w:ind w:left="709" w:firstLine="0"/>
        <w:jc w:val="both"/>
        <w:rPr>
          <w:spacing w:val="-10"/>
          <w:sz w:val="26"/>
          <w:szCs w:val="26"/>
        </w:rPr>
      </w:pPr>
      <w:r w:rsidRPr="00F30D73">
        <w:rPr>
          <w:spacing w:val="-10"/>
          <w:sz w:val="26"/>
          <w:szCs w:val="26"/>
        </w:rPr>
        <w:t>содержатся или могут содержаться предложения, адресуемые субъекту РФ, Российской Федерации по:</w:t>
      </w:r>
    </w:p>
    <w:p w:rsidR="007F3B51" w:rsidRPr="00F30D73" w:rsidRDefault="007F3B51" w:rsidP="00203320">
      <w:pPr>
        <w:pStyle w:val="ListParagraph"/>
        <w:spacing w:line="276" w:lineRule="auto"/>
        <w:ind w:left="1134"/>
        <w:jc w:val="both"/>
        <w:rPr>
          <w:spacing w:val="-10"/>
          <w:sz w:val="26"/>
          <w:szCs w:val="26"/>
        </w:rPr>
      </w:pPr>
      <w:r w:rsidRPr="00F30D73">
        <w:rPr>
          <w:spacing w:val="-10"/>
          <w:sz w:val="26"/>
          <w:szCs w:val="26"/>
        </w:rPr>
        <w:t>- изменению границ земель сельскохозяйственного назначения, земель лесного фонда;</w:t>
      </w:r>
    </w:p>
    <w:p w:rsidR="007F3B51" w:rsidRPr="00F30D73" w:rsidRDefault="007F3B51" w:rsidP="00203320">
      <w:pPr>
        <w:pStyle w:val="ListParagraph"/>
        <w:spacing w:line="276" w:lineRule="auto"/>
        <w:ind w:left="1134"/>
        <w:jc w:val="both"/>
        <w:rPr>
          <w:spacing w:val="-10"/>
          <w:sz w:val="26"/>
          <w:szCs w:val="26"/>
        </w:rPr>
      </w:pPr>
      <w:r w:rsidRPr="00F30D73">
        <w:rPr>
          <w:spacing w:val="-10"/>
          <w:sz w:val="26"/>
          <w:szCs w:val="26"/>
        </w:rPr>
        <w:t>- установлению статуса особо охраняемых природных территорий;</w:t>
      </w:r>
    </w:p>
    <w:p w:rsidR="007F3B51" w:rsidRPr="00F30D73" w:rsidRDefault="007F3B51" w:rsidP="00203320">
      <w:pPr>
        <w:pStyle w:val="ListParagraph"/>
        <w:spacing w:line="276" w:lineRule="auto"/>
        <w:ind w:left="1134"/>
        <w:jc w:val="both"/>
        <w:rPr>
          <w:spacing w:val="-10"/>
          <w:sz w:val="26"/>
          <w:szCs w:val="26"/>
        </w:rPr>
      </w:pPr>
      <w:r w:rsidRPr="00F30D73">
        <w:rPr>
          <w:spacing w:val="-10"/>
          <w:sz w:val="26"/>
          <w:szCs w:val="26"/>
        </w:rPr>
        <w:t>- установлению, изменению границ зон планируемого размещения объектов капитального строительства регионального и федерального значения, а также предложения к плану совместной реализации генерального плана поселения.</w:t>
      </w:r>
    </w:p>
    <w:p w:rsidR="007F3B51" w:rsidRPr="00F30D73" w:rsidRDefault="007F3B51" w:rsidP="00203320">
      <w:pPr>
        <w:spacing w:line="276" w:lineRule="auto"/>
        <w:ind w:firstLine="737"/>
        <w:jc w:val="both"/>
        <w:rPr>
          <w:rFonts w:eastAsia="SimSun"/>
          <w:spacing w:val="-10"/>
          <w:sz w:val="26"/>
          <w:szCs w:val="26"/>
        </w:rPr>
      </w:pPr>
      <w:r w:rsidRPr="00F30D73">
        <w:rPr>
          <w:rFonts w:eastAsia="SimSun"/>
          <w:b/>
          <w:bCs/>
          <w:spacing w:val="-10"/>
          <w:sz w:val="26"/>
          <w:szCs w:val="26"/>
          <w:u w:val="single"/>
        </w:rPr>
        <w:t>Главная цель настоящего проекта</w:t>
      </w:r>
      <w:r w:rsidRPr="00F30D73">
        <w:rPr>
          <w:rFonts w:eastAsia="SimSun"/>
          <w:spacing w:val="-10"/>
          <w:sz w:val="26"/>
          <w:szCs w:val="26"/>
        </w:rPr>
        <w:t>:</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xml:space="preserve">– создание действенного инструмента управления и юридической базы  для осуществления градостроительной деятельности на территории сельского поселения в соответствии с федеральным законодательством и законодательством субъекта Российской Федерации; </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выработка рациональных решений по планировочной организации и функциональному зонированию территории, соответствующих максимальному раскрытию социально-экономического потенциала поселения и населенных пунктов с учетом развития инженерной и транспортной инфраструктуры.</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xml:space="preserve">Реализация указанных целей осуществляется посредством решения следующих </w:t>
      </w:r>
      <w:r w:rsidRPr="00F30D73">
        <w:rPr>
          <w:rFonts w:eastAsia="SimSun"/>
          <w:b/>
          <w:bCs/>
          <w:spacing w:val="-10"/>
          <w:sz w:val="26"/>
          <w:szCs w:val="26"/>
          <w:u w:val="single"/>
        </w:rPr>
        <w:t>задач</w:t>
      </w:r>
      <w:r w:rsidRPr="00F30D73">
        <w:rPr>
          <w:rFonts w:eastAsia="SimSun"/>
          <w:spacing w:val="-10"/>
          <w:sz w:val="26"/>
          <w:szCs w:val="26"/>
        </w:rPr>
        <w:t xml:space="preserve"> </w:t>
      </w:r>
      <w:r w:rsidRPr="003476A6">
        <w:rPr>
          <w:rFonts w:eastAsia="SimSun"/>
          <w:b/>
          <w:bCs/>
          <w:spacing w:val="-10"/>
          <w:sz w:val="26"/>
          <w:szCs w:val="26"/>
          <w:u w:val="single"/>
        </w:rPr>
        <w:t>территориального планирования:</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xml:space="preserve">- выявление проблем градостроительного развития территории </w:t>
      </w:r>
      <w:r>
        <w:rPr>
          <w:rFonts w:eastAsia="SimSun"/>
          <w:spacing w:val="-10"/>
          <w:sz w:val="26"/>
          <w:szCs w:val="26"/>
        </w:rPr>
        <w:t xml:space="preserve"> Минского</w:t>
      </w:r>
      <w:r w:rsidRPr="00F30D73">
        <w:rPr>
          <w:rFonts w:eastAsia="SimSun"/>
          <w:spacing w:val="-10"/>
          <w:sz w:val="26"/>
          <w:szCs w:val="26"/>
        </w:rPr>
        <w:t xml:space="preserve"> сельского поселения,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установить территориальные потребности для уточнения границы (черты</w:t>
      </w:r>
      <w:r>
        <w:rPr>
          <w:rFonts w:eastAsia="SimSun"/>
          <w:spacing w:val="-10"/>
          <w:sz w:val="26"/>
          <w:szCs w:val="26"/>
        </w:rPr>
        <w:t>)</w:t>
      </w:r>
      <w:r w:rsidRPr="00F30D73">
        <w:rPr>
          <w:rFonts w:eastAsia="SimSun"/>
          <w:spacing w:val="-10"/>
          <w:sz w:val="26"/>
          <w:szCs w:val="26"/>
        </w:rPr>
        <w:t xml:space="preserve"> населенного пункта;</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определить направления развития и совершенствования планировочной структуры, социальной, инженерной и транспортной инфраструктур населенного пункта;</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определить основные направления расселения в муниципальном образовании с выявлением перспективных и стагнирующих населенных пунктов;</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определить наиболее целесообразные формы и режим функционального использования любой части территории населенного пункта;</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подготовить рекомендации по очередности и режиму освоения новых районов, участков, а также реконструкции существующей застройки;</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определить и создать инвестиционную привлекательность территорий населенных пунктов.</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Для решения этих задач проведен подробный анализ использования территор</w:t>
      </w:r>
      <w:r>
        <w:rPr>
          <w:rFonts w:eastAsia="SimSun"/>
          <w:spacing w:val="-10"/>
          <w:sz w:val="26"/>
          <w:szCs w:val="26"/>
        </w:rPr>
        <w:t>и</w:t>
      </w:r>
      <w:r w:rsidRPr="00F30D73">
        <w:rPr>
          <w:rFonts w:eastAsia="SimSun"/>
          <w:spacing w:val="-10"/>
          <w:sz w:val="26"/>
          <w:szCs w:val="26"/>
        </w:rPr>
        <w:t xml:space="preserve">и </w:t>
      </w:r>
      <w:r>
        <w:rPr>
          <w:rFonts w:eastAsia="SimSun"/>
          <w:spacing w:val="-10"/>
          <w:sz w:val="26"/>
          <w:szCs w:val="26"/>
        </w:rPr>
        <w:t xml:space="preserve"> Минского </w:t>
      </w:r>
      <w:r w:rsidRPr="00F30D73">
        <w:rPr>
          <w:rFonts w:eastAsia="SimSun"/>
          <w:spacing w:val="-10"/>
          <w:sz w:val="26"/>
          <w:szCs w:val="26"/>
        </w:rPr>
        <w:t>сельского поселения, выявлены ограничения по использованию территории, в том числе с учетом границ территорий объектов культурного наследия, границ зон с особыми условиями использования территорий, границ зон негативного воздействия объектов капитального строительства местного значения.</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В результате анализа использования территории поселения проектом предложена градостроительная модель комплексного решения экономических, социальных, экологических проблем, направленных на обеспечение устойчивого развития сельского поселения, а именно:</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xml:space="preserve">- комплексное территориальное развитие </w:t>
      </w:r>
      <w:r>
        <w:rPr>
          <w:rFonts w:eastAsia="SimSun"/>
          <w:spacing w:val="-10"/>
          <w:sz w:val="26"/>
          <w:szCs w:val="26"/>
        </w:rPr>
        <w:t xml:space="preserve">Минского </w:t>
      </w:r>
      <w:r w:rsidRPr="00F30D73">
        <w:rPr>
          <w:rFonts w:eastAsia="SimSun"/>
          <w:spacing w:val="-10"/>
          <w:sz w:val="26"/>
          <w:szCs w:val="26"/>
        </w:rPr>
        <w:t>сельского поселения на расчетный срок (до 2030 года);</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функциональное зонирование территории;</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организация структуры транспортных магистралей и увязка ее с внешней транспортной структурой;</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освоение новых территорий, прилегающих к существующей застройке, на основе развития инфраструктуры, транспорта, инженерных коммуникаций и сооружений, структуры обслуживания;</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развитие</w:t>
      </w:r>
      <w:r>
        <w:rPr>
          <w:rFonts w:eastAsia="SimSun"/>
          <w:spacing w:val="-10"/>
          <w:sz w:val="26"/>
          <w:szCs w:val="26"/>
        </w:rPr>
        <w:t xml:space="preserve"> </w:t>
      </w:r>
      <w:r w:rsidRPr="00F30D73">
        <w:rPr>
          <w:rFonts w:eastAsia="SimSun"/>
          <w:spacing w:val="-10"/>
          <w:sz w:val="26"/>
          <w:szCs w:val="26"/>
        </w:rPr>
        <w:t xml:space="preserve"> </w:t>
      </w:r>
      <w:r>
        <w:rPr>
          <w:rFonts w:eastAsia="SimSun"/>
          <w:spacing w:val="-10"/>
          <w:sz w:val="26"/>
          <w:szCs w:val="26"/>
        </w:rPr>
        <w:t>с</w:t>
      </w:r>
      <w:r w:rsidRPr="00F30D73">
        <w:rPr>
          <w:rFonts w:eastAsia="SimSun"/>
          <w:spacing w:val="-10"/>
          <w:sz w:val="26"/>
          <w:szCs w:val="26"/>
        </w:rPr>
        <w:t xml:space="preserve">. </w:t>
      </w:r>
      <w:r>
        <w:rPr>
          <w:rFonts w:eastAsia="SimSun"/>
          <w:spacing w:val="-10"/>
          <w:sz w:val="26"/>
          <w:szCs w:val="26"/>
        </w:rPr>
        <w:t xml:space="preserve">Минского,  </w:t>
      </w:r>
      <w:r w:rsidRPr="00F30D73">
        <w:rPr>
          <w:rFonts w:eastAsia="SimSun"/>
          <w:spacing w:val="-10"/>
          <w:sz w:val="26"/>
          <w:szCs w:val="26"/>
        </w:rPr>
        <w:t xml:space="preserve"> как центра сельского поселения;</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организация новых центров обслуживания в перспективных населенных пунктах;</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перспективное направление развития производственных зон на территории сельского поселения;</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развитие и освоение рекреационной природной зоны.</w:t>
      </w:r>
    </w:p>
    <w:p w:rsidR="007F3B51"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xml:space="preserve">В составе проекта выполнен комплексный анализ существующего использования территории с отображением границ земель различных категорий, границ ограничений, диктующих определенные регламенты по использованию земельных участков, границ территорий объектов историко-культурного наследия, границ зон с особыми условиями использования территорий, границ зон негативного воздействия объектов капитального строительства. </w:t>
      </w:r>
    </w:p>
    <w:p w:rsidR="007F3B51" w:rsidRPr="00020F19" w:rsidRDefault="007F3B51" w:rsidP="00203320">
      <w:pPr>
        <w:spacing w:line="276" w:lineRule="auto"/>
        <w:ind w:firstLine="539"/>
        <w:jc w:val="both"/>
        <w:rPr>
          <w:sz w:val="26"/>
          <w:szCs w:val="26"/>
        </w:rPr>
      </w:pPr>
      <w:r w:rsidRPr="00020F19">
        <w:rPr>
          <w:sz w:val="26"/>
          <w:szCs w:val="26"/>
        </w:rPr>
        <w:t>Условия, содействующие реализации целей устойчивого развития сельского поселения:</w:t>
      </w:r>
    </w:p>
    <w:p w:rsidR="007F3B51" w:rsidRPr="00020F19" w:rsidRDefault="007F3B51" w:rsidP="0039078C">
      <w:pPr>
        <w:numPr>
          <w:ilvl w:val="0"/>
          <w:numId w:val="27"/>
        </w:numPr>
        <w:tabs>
          <w:tab w:val="clear" w:pos="1260"/>
          <w:tab w:val="num" w:pos="900"/>
          <w:tab w:val="num" w:pos="1620"/>
        </w:tabs>
        <w:spacing w:line="276" w:lineRule="auto"/>
        <w:ind w:left="0" w:firstLine="539"/>
        <w:jc w:val="both"/>
        <w:rPr>
          <w:sz w:val="26"/>
          <w:szCs w:val="26"/>
        </w:rPr>
      </w:pPr>
      <w:r w:rsidRPr="00020F19">
        <w:rPr>
          <w:b/>
          <w:bCs/>
          <w:sz w:val="26"/>
          <w:szCs w:val="26"/>
        </w:rPr>
        <w:t>Уникальные природные условия</w:t>
      </w:r>
      <w:r w:rsidRPr="00020F19">
        <w:rPr>
          <w:sz w:val="26"/>
          <w:szCs w:val="26"/>
        </w:rPr>
        <w:t>.</w:t>
      </w:r>
      <w:r>
        <w:rPr>
          <w:sz w:val="26"/>
          <w:szCs w:val="26"/>
        </w:rPr>
        <w:t xml:space="preserve"> - </w:t>
      </w:r>
      <w:r w:rsidRPr="00020F19">
        <w:rPr>
          <w:sz w:val="26"/>
          <w:szCs w:val="26"/>
        </w:rPr>
        <w:t xml:space="preserve"> </w:t>
      </w:r>
      <w:r>
        <w:rPr>
          <w:sz w:val="26"/>
          <w:szCs w:val="26"/>
        </w:rPr>
        <w:t>Минского</w:t>
      </w:r>
      <w:r w:rsidRPr="00020F19">
        <w:rPr>
          <w:sz w:val="26"/>
          <w:szCs w:val="26"/>
        </w:rPr>
        <w:t xml:space="preserve"> сельское поселение расположено на территории характеризующейся высоким природным и туристско-рекреационным потенциалом. Рек</w:t>
      </w:r>
      <w:r>
        <w:rPr>
          <w:sz w:val="26"/>
          <w:szCs w:val="26"/>
        </w:rPr>
        <w:t>а Волга</w:t>
      </w:r>
      <w:r w:rsidRPr="00020F19">
        <w:rPr>
          <w:sz w:val="26"/>
          <w:szCs w:val="26"/>
        </w:rPr>
        <w:t xml:space="preserve">, лесные массивы, живописный рельеф – все это создает предпосылки для формирования центров отдыха и туризма. </w:t>
      </w:r>
    </w:p>
    <w:p w:rsidR="007F3B51" w:rsidRPr="00020F19" w:rsidRDefault="007F3B51" w:rsidP="0039078C">
      <w:pPr>
        <w:numPr>
          <w:ilvl w:val="0"/>
          <w:numId w:val="27"/>
        </w:numPr>
        <w:tabs>
          <w:tab w:val="clear" w:pos="1260"/>
          <w:tab w:val="num" w:pos="900"/>
          <w:tab w:val="num" w:pos="1620"/>
        </w:tabs>
        <w:spacing w:line="276" w:lineRule="auto"/>
        <w:ind w:left="0" w:firstLine="539"/>
        <w:jc w:val="both"/>
        <w:rPr>
          <w:sz w:val="26"/>
          <w:szCs w:val="26"/>
        </w:rPr>
      </w:pPr>
      <w:r w:rsidRPr="00020F19">
        <w:rPr>
          <w:b/>
          <w:bCs/>
          <w:sz w:val="26"/>
          <w:szCs w:val="26"/>
        </w:rPr>
        <w:t>Резервы территорий</w:t>
      </w:r>
      <w:r w:rsidRPr="00020F19">
        <w:rPr>
          <w:sz w:val="26"/>
          <w:szCs w:val="26"/>
        </w:rPr>
        <w:t xml:space="preserve">. </w:t>
      </w:r>
      <w:r>
        <w:rPr>
          <w:sz w:val="26"/>
          <w:szCs w:val="26"/>
        </w:rPr>
        <w:t xml:space="preserve">- </w:t>
      </w:r>
      <w:r w:rsidRPr="00020F19">
        <w:rPr>
          <w:sz w:val="26"/>
          <w:szCs w:val="26"/>
        </w:rPr>
        <w:t>Здесь можно ожидать повышение инвестиционной и деловой активности, возрастание спроса на землю и строительные услуги.</w:t>
      </w:r>
    </w:p>
    <w:p w:rsidR="007F3B51" w:rsidRPr="00020F19" w:rsidRDefault="007F3B51" w:rsidP="0039078C">
      <w:pPr>
        <w:numPr>
          <w:ilvl w:val="0"/>
          <w:numId w:val="27"/>
        </w:numPr>
        <w:tabs>
          <w:tab w:val="clear" w:pos="1260"/>
          <w:tab w:val="num" w:pos="900"/>
          <w:tab w:val="num" w:pos="1620"/>
        </w:tabs>
        <w:spacing w:line="276" w:lineRule="auto"/>
        <w:ind w:left="0" w:firstLine="539"/>
        <w:jc w:val="both"/>
        <w:rPr>
          <w:sz w:val="26"/>
          <w:szCs w:val="26"/>
        </w:rPr>
      </w:pPr>
      <w:r w:rsidRPr="00020F19">
        <w:rPr>
          <w:b/>
          <w:bCs/>
          <w:sz w:val="26"/>
          <w:szCs w:val="26"/>
        </w:rPr>
        <w:t>Относительно здоровая среда обитания</w:t>
      </w:r>
      <w:r w:rsidRPr="00020F19">
        <w:rPr>
          <w:b/>
          <w:bCs/>
          <w:i/>
          <w:iCs/>
          <w:sz w:val="26"/>
          <w:szCs w:val="26"/>
        </w:rPr>
        <w:t>.</w:t>
      </w:r>
      <w:r>
        <w:rPr>
          <w:b/>
          <w:bCs/>
          <w:i/>
          <w:iCs/>
          <w:sz w:val="26"/>
          <w:szCs w:val="26"/>
        </w:rPr>
        <w:t xml:space="preserve"> </w:t>
      </w:r>
      <w:r>
        <w:rPr>
          <w:sz w:val="26"/>
          <w:szCs w:val="26"/>
        </w:rPr>
        <w:t>-</w:t>
      </w:r>
      <w:r w:rsidRPr="00020F19">
        <w:rPr>
          <w:b/>
          <w:bCs/>
          <w:i/>
          <w:iCs/>
          <w:sz w:val="26"/>
          <w:szCs w:val="26"/>
        </w:rPr>
        <w:t xml:space="preserve"> </w:t>
      </w:r>
      <w:r w:rsidRPr="00020F19">
        <w:rPr>
          <w:sz w:val="26"/>
          <w:szCs w:val="26"/>
        </w:rPr>
        <w:t>Сельское поселение имеет благополучную экологическую обстановку, что обеспечивает нормальные условия жизнедеятельности населения, а также способствует сохранению природных экосистем.</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Разработанная и утвержденная документация территориального планирования станет основанием для:</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предоставления земельных участков под строительство объектов;</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изменения границ земель различных категорий (и, соответственно, для перевода земель из одной категории в другую);</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принятия решения о резервировании и выкупе земельных участков для государственных и муниципальных нужд;</w:t>
      </w:r>
    </w:p>
    <w:p w:rsidR="007F3B51" w:rsidRPr="00F30D73"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изменения границ муниципальных образований.</w:t>
      </w:r>
    </w:p>
    <w:p w:rsidR="007F3B51" w:rsidRDefault="007F3B51" w:rsidP="00203320">
      <w:pPr>
        <w:spacing w:line="276" w:lineRule="auto"/>
        <w:ind w:firstLine="737"/>
        <w:jc w:val="both"/>
        <w:rPr>
          <w:rFonts w:eastAsia="SimSun"/>
          <w:spacing w:val="-10"/>
          <w:sz w:val="26"/>
          <w:szCs w:val="26"/>
        </w:rPr>
      </w:pPr>
      <w:r w:rsidRPr="00F30D73">
        <w:rPr>
          <w:rFonts w:eastAsia="SimSun"/>
          <w:spacing w:val="-10"/>
          <w:sz w:val="26"/>
          <w:szCs w:val="26"/>
        </w:rPr>
        <w:t xml:space="preserve">Утвержденный проект генерального плана может быть использован в качестве основы для создания территориального градостроительного кадастра, банка данных для разработки всех последующих градостроительных программ развития населенного пункта. </w:t>
      </w:r>
    </w:p>
    <w:p w:rsidR="007F3B51" w:rsidRDefault="007F3B51" w:rsidP="00203320">
      <w:pPr>
        <w:spacing w:line="276" w:lineRule="auto"/>
        <w:ind w:firstLine="737"/>
        <w:jc w:val="both"/>
        <w:rPr>
          <w:rFonts w:eastAsia="SimSun"/>
          <w:spacing w:val="-10"/>
          <w:sz w:val="26"/>
          <w:szCs w:val="26"/>
        </w:rPr>
      </w:pPr>
    </w:p>
    <w:p w:rsidR="007F3B51" w:rsidRDefault="007F3B51" w:rsidP="00203320">
      <w:pPr>
        <w:spacing w:line="276" w:lineRule="auto"/>
        <w:ind w:firstLine="737"/>
        <w:jc w:val="both"/>
        <w:rPr>
          <w:rFonts w:eastAsia="SimSun"/>
          <w:spacing w:val="-10"/>
          <w:sz w:val="26"/>
          <w:szCs w:val="26"/>
        </w:rPr>
      </w:pPr>
    </w:p>
    <w:p w:rsidR="007F3B51" w:rsidRPr="00787D55" w:rsidRDefault="007F3B51" w:rsidP="00203320">
      <w:pPr>
        <w:spacing w:line="276" w:lineRule="auto"/>
        <w:ind w:firstLine="737"/>
        <w:jc w:val="both"/>
        <w:rPr>
          <w:rFonts w:eastAsia="SimSun"/>
          <w:spacing w:val="-10"/>
          <w:sz w:val="26"/>
          <w:szCs w:val="26"/>
        </w:rPr>
      </w:pPr>
    </w:p>
    <w:p w:rsidR="007F3B51" w:rsidRPr="00787D55" w:rsidRDefault="007F3B51" w:rsidP="00203320">
      <w:pPr>
        <w:spacing w:line="276" w:lineRule="auto"/>
        <w:ind w:firstLine="737"/>
        <w:outlineLvl w:val="0"/>
        <w:rPr>
          <w:b/>
          <w:bCs/>
          <w:caps/>
          <w:color w:val="000000"/>
          <w:sz w:val="26"/>
          <w:szCs w:val="26"/>
        </w:rPr>
      </w:pPr>
      <w:bookmarkStart w:id="21" w:name="_Toc265159466"/>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Default="007F3B51" w:rsidP="00203320">
      <w:pPr>
        <w:spacing w:line="276" w:lineRule="auto"/>
        <w:ind w:firstLine="737"/>
        <w:outlineLvl w:val="0"/>
        <w:rPr>
          <w:b/>
          <w:bCs/>
          <w:caps/>
          <w:color w:val="000000"/>
          <w:sz w:val="26"/>
          <w:szCs w:val="26"/>
        </w:rPr>
      </w:pPr>
    </w:p>
    <w:p w:rsidR="007F3B51" w:rsidRPr="00203320" w:rsidRDefault="007F3B51" w:rsidP="00203320">
      <w:pPr>
        <w:spacing w:line="276" w:lineRule="auto"/>
        <w:ind w:firstLine="737"/>
        <w:outlineLvl w:val="0"/>
        <w:rPr>
          <w:b/>
          <w:bCs/>
          <w:caps/>
          <w:color w:val="000000"/>
          <w:sz w:val="26"/>
          <w:szCs w:val="26"/>
        </w:rPr>
      </w:pPr>
    </w:p>
    <w:p w:rsidR="007F3B51" w:rsidRPr="00787D55" w:rsidRDefault="007F3B51" w:rsidP="00203320">
      <w:pPr>
        <w:spacing w:line="276" w:lineRule="auto"/>
        <w:ind w:firstLine="737"/>
        <w:outlineLvl w:val="0"/>
        <w:rPr>
          <w:b/>
          <w:bCs/>
          <w:caps/>
          <w:color w:val="000000"/>
          <w:sz w:val="26"/>
          <w:szCs w:val="26"/>
        </w:rPr>
      </w:pPr>
    </w:p>
    <w:p w:rsidR="007F3B51" w:rsidRDefault="007F3B51" w:rsidP="00203320">
      <w:pPr>
        <w:spacing w:line="276" w:lineRule="auto"/>
        <w:ind w:firstLine="737"/>
        <w:outlineLvl w:val="0"/>
        <w:rPr>
          <w:b/>
          <w:bCs/>
          <w:caps/>
          <w:color w:val="000000"/>
          <w:sz w:val="26"/>
          <w:szCs w:val="26"/>
        </w:rPr>
      </w:pPr>
    </w:p>
    <w:p w:rsidR="007F3B51" w:rsidRPr="00274EFA" w:rsidRDefault="007F3B51" w:rsidP="00203320">
      <w:pPr>
        <w:spacing w:line="276" w:lineRule="auto"/>
        <w:ind w:firstLine="737"/>
        <w:outlineLvl w:val="0"/>
        <w:rPr>
          <w:b/>
          <w:bCs/>
          <w:caps/>
          <w:color w:val="000000"/>
          <w:sz w:val="26"/>
          <w:szCs w:val="26"/>
        </w:rPr>
      </w:pPr>
      <w:r w:rsidRPr="00274EFA">
        <w:rPr>
          <w:b/>
          <w:bCs/>
          <w:caps/>
          <w:color w:val="000000"/>
          <w:sz w:val="26"/>
          <w:szCs w:val="26"/>
        </w:rPr>
        <w:t xml:space="preserve">2. </w:t>
      </w:r>
      <w:bookmarkStart w:id="22" w:name="_Toc226980554"/>
      <w:bookmarkStart w:id="23" w:name="_Toc230400946"/>
      <w:bookmarkStart w:id="24" w:name="_Toc230689012"/>
      <w:bookmarkEnd w:id="17"/>
      <w:bookmarkEnd w:id="18"/>
      <w:bookmarkEnd w:id="19"/>
      <w:r>
        <w:rPr>
          <w:b/>
          <w:bCs/>
          <w:caps/>
          <w:color w:val="000000"/>
          <w:sz w:val="26"/>
          <w:szCs w:val="26"/>
        </w:rPr>
        <w:t>Краткая характеристика муниципального образования</w:t>
      </w:r>
      <w:bookmarkEnd w:id="21"/>
      <w:r w:rsidRPr="00274EFA">
        <w:rPr>
          <w:b/>
          <w:bCs/>
          <w:caps/>
          <w:color w:val="000000"/>
          <w:sz w:val="26"/>
          <w:szCs w:val="26"/>
        </w:rPr>
        <w:t xml:space="preserve"> </w:t>
      </w:r>
      <w:bookmarkEnd w:id="20"/>
      <w:bookmarkEnd w:id="22"/>
      <w:bookmarkEnd w:id="23"/>
      <w:bookmarkEnd w:id="24"/>
    </w:p>
    <w:p w:rsidR="007F3B51" w:rsidRPr="00545C72" w:rsidRDefault="007F3B51" w:rsidP="00203320">
      <w:pPr>
        <w:spacing w:line="276" w:lineRule="auto"/>
        <w:ind w:firstLine="851"/>
        <w:jc w:val="both"/>
        <w:rPr>
          <w:spacing w:val="-10"/>
          <w:sz w:val="26"/>
          <w:szCs w:val="26"/>
          <w:lang w:eastAsia="ar-SA"/>
        </w:rPr>
      </w:pPr>
      <w:r w:rsidRPr="00545C72">
        <w:rPr>
          <w:spacing w:val="-10"/>
          <w:sz w:val="26"/>
          <w:szCs w:val="26"/>
          <w:lang w:eastAsia="ar-SA"/>
        </w:rPr>
        <w:t>Муниципальное образование «</w:t>
      </w:r>
      <w:r>
        <w:rPr>
          <w:spacing w:val="-10"/>
          <w:sz w:val="26"/>
          <w:szCs w:val="26"/>
          <w:lang w:eastAsia="ar-SA"/>
        </w:rPr>
        <w:t xml:space="preserve">Минское </w:t>
      </w:r>
      <w:r w:rsidRPr="00545C72">
        <w:rPr>
          <w:spacing w:val="-10"/>
          <w:sz w:val="26"/>
          <w:szCs w:val="26"/>
          <w:lang w:eastAsia="ar-SA"/>
        </w:rPr>
        <w:t>сельское поселение» Костромского муниципального района Костромской области было образовано в 2004г. в ходе муниципальной реформы в районе (закон Костромской области № 237-ЗКО от 30 декабря 2004 г. «Об установлении границ муниципальных образований в Костромской области и наделении их статусом», Устав муниципального образования «Костромской муниципальный район» Костромской области, закон Костромской области № 112-4-ЗКО от 9.02.2007 г. «Об административно-территориальном устройстве Костромской области»).</w:t>
      </w:r>
    </w:p>
    <w:p w:rsidR="007F3B51" w:rsidRPr="00545C72" w:rsidRDefault="007F3B51" w:rsidP="00203320">
      <w:pPr>
        <w:spacing w:line="276" w:lineRule="auto"/>
        <w:ind w:firstLine="851"/>
        <w:jc w:val="both"/>
        <w:rPr>
          <w:spacing w:val="-10"/>
          <w:sz w:val="26"/>
          <w:szCs w:val="26"/>
          <w:lang w:eastAsia="ar-SA"/>
        </w:rPr>
      </w:pPr>
      <w:bookmarkStart w:id="25" w:name="_Toc208420493"/>
      <w:bookmarkStart w:id="26" w:name="_Toc217179539"/>
      <w:bookmarkStart w:id="27" w:name="_Toc231890107"/>
      <w:r w:rsidRPr="00545C72">
        <w:rPr>
          <w:spacing w:val="-10"/>
          <w:sz w:val="26"/>
          <w:szCs w:val="26"/>
          <w:lang w:eastAsia="ar-SA"/>
        </w:rPr>
        <w:t>Муниципальное образование «</w:t>
      </w:r>
      <w:r>
        <w:rPr>
          <w:spacing w:val="-10"/>
          <w:sz w:val="26"/>
          <w:szCs w:val="26"/>
          <w:lang w:eastAsia="ar-SA"/>
        </w:rPr>
        <w:t xml:space="preserve">Минское </w:t>
      </w:r>
      <w:r w:rsidRPr="00545C72">
        <w:rPr>
          <w:spacing w:val="-10"/>
          <w:sz w:val="26"/>
          <w:szCs w:val="26"/>
          <w:lang w:eastAsia="ar-SA"/>
        </w:rPr>
        <w:t xml:space="preserve"> сельское поселение» было наделено статусом сельского поселения с административным центром в </w:t>
      </w:r>
      <w:r>
        <w:rPr>
          <w:spacing w:val="-10"/>
          <w:sz w:val="26"/>
          <w:szCs w:val="26"/>
          <w:lang w:eastAsia="ar-SA"/>
        </w:rPr>
        <w:t xml:space="preserve">с. Минское </w:t>
      </w:r>
      <w:r w:rsidRPr="00545C72">
        <w:rPr>
          <w:spacing w:val="-10"/>
          <w:sz w:val="26"/>
          <w:szCs w:val="26"/>
          <w:lang w:eastAsia="ar-SA"/>
        </w:rPr>
        <w:t>. Также были установлены границы муниципального образования (см. Карту</w:t>
      </w:r>
      <w:r>
        <w:rPr>
          <w:spacing w:val="-10"/>
          <w:sz w:val="26"/>
          <w:szCs w:val="26"/>
          <w:lang w:eastAsia="ar-SA"/>
        </w:rPr>
        <w:t xml:space="preserve"> </w:t>
      </w:r>
      <w:r w:rsidRPr="00545C72">
        <w:rPr>
          <w:spacing w:val="-10"/>
          <w:sz w:val="26"/>
          <w:szCs w:val="26"/>
          <w:lang w:eastAsia="ar-SA"/>
        </w:rPr>
        <w:t xml:space="preserve">схему) </w:t>
      </w:r>
      <w:r w:rsidRPr="00B35945">
        <w:rPr>
          <w:spacing w:val="-10"/>
          <w:sz w:val="26"/>
          <w:szCs w:val="26"/>
          <w:lang w:eastAsia="ar-SA"/>
        </w:rPr>
        <w:t>административных границ муниципального образования, совмещенная с картой (схемой) границ территорий и земель</w:t>
      </w:r>
      <w:r>
        <w:rPr>
          <w:spacing w:val="-10"/>
          <w:sz w:val="26"/>
          <w:szCs w:val="26"/>
          <w:lang w:eastAsia="ar-SA"/>
        </w:rPr>
        <w:t>.</w:t>
      </w:r>
    </w:p>
    <w:bookmarkEnd w:id="25"/>
    <w:bookmarkEnd w:id="26"/>
    <w:bookmarkEnd w:id="27"/>
    <w:p w:rsidR="007F3B51" w:rsidRDefault="007F3B51" w:rsidP="00203320">
      <w:pPr>
        <w:pStyle w:val="S"/>
        <w:spacing w:line="276" w:lineRule="auto"/>
        <w:ind w:firstLine="851"/>
        <w:rPr>
          <w:spacing w:val="-10"/>
          <w:sz w:val="26"/>
          <w:szCs w:val="26"/>
          <w:lang w:eastAsia="ar-SA"/>
        </w:rPr>
      </w:pPr>
    </w:p>
    <w:p w:rsidR="007F3B51" w:rsidRPr="00F30D73" w:rsidRDefault="007F3B51" w:rsidP="00203320">
      <w:pPr>
        <w:pStyle w:val="S"/>
        <w:spacing w:line="276" w:lineRule="auto"/>
        <w:ind w:firstLine="851"/>
        <w:rPr>
          <w:spacing w:val="-10"/>
          <w:sz w:val="26"/>
          <w:szCs w:val="26"/>
          <w:lang w:eastAsia="ar-SA"/>
        </w:rPr>
      </w:pPr>
      <w:r w:rsidRPr="00F30D73">
        <w:rPr>
          <w:spacing w:val="-10"/>
          <w:sz w:val="26"/>
          <w:szCs w:val="26"/>
          <w:lang w:eastAsia="ar-SA"/>
        </w:rPr>
        <w:t xml:space="preserve">Муниципальное образование расположено в </w:t>
      </w:r>
      <w:r>
        <w:rPr>
          <w:spacing w:val="-10"/>
          <w:sz w:val="26"/>
          <w:szCs w:val="26"/>
          <w:lang w:eastAsia="ar-SA"/>
        </w:rPr>
        <w:t xml:space="preserve">юго-восточной </w:t>
      </w:r>
      <w:r w:rsidRPr="00F30D73">
        <w:rPr>
          <w:spacing w:val="-10"/>
          <w:sz w:val="26"/>
          <w:szCs w:val="26"/>
          <w:lang w:eastAsia="ar-SA"/>
        </w:rPr>
        <w:t xml:space="preserve">части Костромского муниципального района, к </w:t>
      </w:r>
      <w:r>
        <w:rPr>
          <w:spacing w:val="-10"/>
          <w:sz w:val="26"/>
          <w:szCs w:val="26"/>
          <w:lang w:eastAsia="ar-SA"/>
        </w:rPr>
        <w:t>югу</w:t>
      </w:r>
      <w:r w:rsidRPr="00F30D73">
        <w:rPr>
          <w:spacing w:val="-10"/>
          <w:sz w:val="26"/>
          <w:szCs w:val="26"/>
          <w:lang w:eastAsia="ar-SA"/>
        </w:rPr>
        <w:t xml:space="preserve"> от г. Кострома и граничит:</w:t>
      </w:r>
    </w:p>
    <w:p w:rsidR="007F3B51" w:rsidRPr="006B49EA" w:rsidRDefault="007F3B51" w:rsidP="0039078C">
      <w:pPr>
        <w:pStyle w:val="1ffa"/>
        <w:numPr>
          <w:ilvl w:val="0"/>
          <w:numId w:val="26"/>
        </w:numPr>
        <w:tabs>
          <w:tab w:val="left" w:pos="1560"/>
        </w:tabs>
        <w:spacing w:line="276" w:lineRule="auto"/>
        <w:ind w:left="1134" w:firstLine="120"/>
        <w:jc w:val="both"/>
        <w:rPr>
          <w:spacing w:val="-10"/>
          <w:sz w:val="26"/>
          <w:szCs w:val="26"/>
          <w:lang w:eastAsia="ar-SA"/>
        </w:rPr>
      </w:pPr>
      <w:r>
        <w:rPr>
          <w:spacing w:val="-10"/>
          <w:sz w:val="26"/>
          <w:szCs w:val="26"/>
          <w:lang w:eastAsia="ar-SA"/>
        </w:rPr>
        <w:t>на</w:t>
      </w:r>
      <w:r w:rsidRPr="00F30D73">
        <w:rPr>
          <w:spacing w:val="-10"/>
          <w:sz w:val="26"/>
          <w:szCs w:val="26"/>
          <w:lang w:eastAsia="ar-SA"/>
        </w:rPr>
        <w:t xml:space="preserve"> север</w:t>
      </w:r>
      <w:r>
        <w:rPr>
          <w:spacing w:val="-10"/>
          <w:sz w:val="26"/>
          <w:szCs w:val="26"/>
          <w:lang w:eastAsia="ar-SA"/>
        </w:rPr>
        <w:t>е</w:t>
      </w:r>
      <w:r w:rsidRPr="00F30D73">
        <w:rPr>
          <w:spacing w:val="-10"/>
          <w:sz w:val="26"/>
          <w:szCs w:val="26"/>
          <w:lang w:eastAsia="ar-SA"/>
        </w:rPr>
        <w:t xml:space="preserve"> – с территорией </w:t>
      </w:r>
      <w:r>
        <w:rPr>
          <w:spacing w:val="-10"/>
          <w:sz w:val="26"/>
          <w:szCs w:val="26"/>
          <w:lang w:eastAsia="ar-SA"/>
        </w:rPr>
        <w:t>г. Кострома</w:t>
      </w:r>
      <w:r w:rsidRPr="00F30D73">
        <w:rPr>
          <w:spacing w:val="-10"/>
          <w:sz w:val="26"/>
          <w:szCs w:val="26"/>
          <w:lang w:eastAsia="ar-SA"/>
        </w:rPr>
        <w:t xml:space="preserve"> </w:t>
      </w:r>
      <w:r w:rsidRPr="006B49EA">
        <w:rPr>
          <w:spacing w:val="-10"/>
          <w:sz w:val="26"/>
          <w:szCs w:val="26"/>
          <w:lang w:eastAsia="ar-SA"/>
        </w:rPr>
        <w:t>(5,4 км);</w:t>
      </w:r>
    </w:p>
    <w:p w:rsidR="007F3B51" w:rsidRPr="00EE7AB4" w:rsidRDefault="007F3B51" w:rsidP="0039078C">
      <w:pPr>
        <w:pStyle w:val="1ffa"/>
        <w:numPr>
          <w:ilvl w:val="0"/>
          <w:numId w:val="26"/>
        </w:numPr>
        <w:tabs>
          <w:tab w:val="left" w:pos="1560"/>
        </w:tabs>
        <w:spacing w:line="276" w:lineRule="auto"/>
        <w:ind w:left="1134" w:firstLine="120"/>
        <w:jc w:val="both"/>
        <w:rPr>
          <w:spacing w:val="-10"/>
          <w:sz w:val="26"/>
          <w:szCs w:val="26"/>
          <w:lang w:eastAsia="ar-SA"/>
        </w:rPr>
      </w:pPr>
      <w:r>
        <w:rPr>
          <w:spacing w:val="-10"/>
          <w:sz w:val="26"/>
          <w:szCs w:val="26"/>
          <w:lang w:eastAsia="ar-SA"/>
        </w:rPr>
        <w:t xml:space="preserve">на северо-востоке – с территорией муниципального образования «Караваевское сельское поселение» </w:t>
      </w:r>
      <w:r w:rsidRPr="00EE7AB4">
        <w:rPr>
          <w:spacing w:val="-10"/>
          <w:sz w:val="26"/>
          <w:szCs w:val="26"/>
          <w:lang w:eastAsia="ar-SA"/>
        </w:rPr>
        <w:t>(7,</w:t>
      </w:r>
      <w:r>
        <w:rPr>
          <w:spacing w:val="-10"/>
          <w:sz w:val="26"/>
          <w:szCs w:val="26"/>
          <w:lang w:eastAsia="ar-SA"/>
        </w:rPr>
        <w:t>8</w:t>
      </w:r>
      <w:r w:rsidRPr="00EE7AB4">
        <w:rPr>
          <w:spacing w:val="-10"/>
          <w:sz w:val="26"/>
          <w:szCs w:val="26"/>
          <w:lang w:eastAsia="ar-SA"/>
        </w:rPr>
        <w:t xml:space="preserve"> км)</w:t>
      </w:r>
    </w:p>
    <w:p w:rsidR="007F3B51" w:rsidRPr="00426154" w:rsidRDefault="007F3B51" w:rsidP="0039078C">
      <w:pPr>
        <w:pStyle w:val="1ffa"/>
        <w:numPr>
          <w:ilvl w:val="0"/>
          <w:numId w:val="26"/>
        </w:numPr>
        <w:tabs>
          <w:tab w:val="left" w:pos="1560"/>
        </w:tabs>
        <w:spacing w:line="276" w:lineRule="auto"/>
        <w:ind w:left="1134" w:firstLine="120"/>
        <w:jc w:val="both"/>
        <w:rPr>
          <w:spacing w:val="-10"/>
          <w:sz w:val="26"/>
          <w:szCs w:val="26"/>
          <w:lang w:eastAsia="ar-SA"/>
        </w:rPr>
      </w:pPr>
      <w:r>
        <w:rPr>
          <w:spacing w:val="-10"/>
          <w:sz w:val="26"/>
          <w:szCs w:val="26"/>
          <w:lang w:eastAsia="ar-SA"/>
        </w:rPr>
        <w:t xml:space="preserve">на  востоке и юго-востоке - </w:t>
      </w:r>
      <w:r w:rsidRPr="00F30D73">
        <w:rPr>
          <w:spacing w:val="-10"/>
          <w:sz w:val="26"/>
          <w:szCs w:val="26"/>
          <w:lang w:eastAsia="ar-SA"/>
        </w:rPr>
        <w:t>с территорией муниципального образования «</w:t>
      </w:r>
      <w:r>
        <w:rPr>
          <w:spacing w:val="-10"/>
          <w:sz w:val="26"/>
          <w:szCs w:val="26"/>
          <w:lang w:eastAsia="ar-SA"/>
        </w:rPr>
        <w:t>Красносельский  муниципальный район</w:t>
      </w:r>
      <w:r w:rsidRPr="00F30D73">
        <w:rPr>
          <w:spacing w:val="-10"/>
          <w:sz w:val="26"/>
          <w:szCs w:val="26"/>
          <w:lang w:eastAsia="ar-SA"/>
        </w:rPr>
        <w:t xml:space="preserve">» </w:t>
      </w:r>
      <w:r w:rsidRPr="00887226">
        <w:rPr>
          <w:color w:val="000000"/>
          <w:spacing w:val="-10"/>
          <w:sz w:val="26"/>
          <w:szCs w:val="26"/>
          <w:lang w:eastAsia="ar-SA"/>
        </w:rPr>
        <w:t>(</w:t>
      </w:r>
      <w:r>
        <w:rPr>
          <w:color w:val="000000"/>
          <w:spacing w:val="-10"/>
          <w:sz w:val="26"/>
          <w:szCs w:val="26"/>
          <w:lang w:eastAsia="ar-SA"/>
        </w:rPr>
        <w:t>18,5</w:t>
      </w:r>
      <w:r w:rsidRPr="00887226">
        <w:rPr>
          <w:color w:val="000000"/>
          <w:spacing w:val="-10"/>
          <w:sz w:val="26"/>
          <w:szCs w:val="26"/>
          <w:lang w:eastAsia="ar-SA"/>
        </w:rPr>
        <w:t xml:space="preserve"> км);</w:t>
      </w:r>
    </w:p>
    <w:p w:rsidR="007F3B51" w:rsidRPr="00426154" w:rsidRDefault="007F3B51" w:rsidP="0039078C">
      <w:pPr>
        <w:pStyle w:val="1ffa"/>
        <w:numPr>
          <w:ilvl w:val="0"/>
          <w:numId w:val="26"/>
        </w:numPr>
        <w:tabs>
          <w:tab w:val="left" w:pos="1560"/>
        </w:tabs>
        <w:spacing w:line="276" w:lineRule="auto"/>
        <w:ind w:left="1134" w:firstLine="120"/>
        <w:jc w:val="both"/>
        <w:rPr>
          <w:spacing w:val="-10"/>
          <w:sz w:val="26"/>
          <w:szCs w:val="26"/>
          <w:lang w:eastAsia="ar-SA"/>
        </w:rPr>
      </w:pPr>
      <w:r w:rsidRPr="00426154">
        <w:rPr>
          <w:spacing w:val="-10"/>
          <w:sz w:val="26"/>
          <w:szCs w:val="26"/>
          <w:lang w:eastAsia="ar-SA"/>
        </w:rPr>
        <w:t xml:space="preserve"> </w:t>
      </w:r>
      <w:r>
        <w:rPr>
          <w:spacing w:val="-10"/>
          <w:sz w:val="26"/>
          <w:szCs w:val="26"/>
          <w:lang w:eastAsia="ar-SA"/>
        </w:rPr>
        <w:t xml:space="preserve">севере-западе, западе и </w:t>
      </w:r>
      <w:r w:rsidRPr="00F30D73">
        <w:rPr>
          <w:spacing w:val="-10"/>
          <w:sz w:val="26"/>
          <w:szCs w:val="26"/>
          <w:lang w:eastAsia="ar-SA"/>
        </w:rPr>
        <w:t xml:space="preserve"> </w:t>
      </w:r>
      <w:r>
        <w:rPr>
          <w:spacing w:val="-10"/>
          <w:sz w:val="26"/>
          <w:szCs w:val="26"/>
          <w:lang w:eastAsia="ar-SA"/>
        </w:rPr>
        <w:t>юго-западе</w:t>
      </w:r>
      <w:r w:rsidRPr="00F30D73">
        <w:rPr>
          <w:spacing w:val="-10"/>
          <w:sz w:val="26"/>
          <w:szCs w:val="26"/>
          <w:lang w:eastAsia="ar-SA"/>
        </w:rPr>
        <w:t xml:space="preserve"> – </w:t>
      </w:r>
      <w:r>
        <w:rPr>
          <w:spacing w:val="-10"/>
          <w:sz w:val="26"/>
          <w:szCs w:val="26"/>
          <w:lang w:eastAsia="ar-SA"/>
        </w:rPr>
        <w:t xml:space="preserve"> с р. Волга (</w:t>
      </w:r>
      <w:r w:rsidRPr="00EE7AB4">
        <w:rPr>
          <w:spacing w:val="-10"/>
          <w:sz w:val="26"/>
          <w:szCs w:val="26"/>
          <w:lang w:eastAsia="ar-SA"/>
        </w:rPr>
        <w:t>10,8 км);</w:t>
      </w:r>
    </w:p>
    <w:p w:rsidR="007F3B51" w:rsidRDefault="007F3B51" w:rsidP="00203320">
      <w:pPr>
        <w:pStyle w:val="S"/>
        <w:spacing w:line="276" w:lineRule="auto"/>
        <w:ind w:firstLine="851"/>
        <w:rPr>
          <w:spacing w:val="-10"/>
          <w:sz w:val="26"/>
          <w:szCs w:val="26"/>
          <w:lang w:eastAsia="ar-SA"/>
        </w:rPr>
      </w:pPr>
      <w:r>
        <w:rPr>
          <w:spacing w:val="-10"/>
          <w:sz w:val="26"/>
          <w:szCs w:val="26"/>
          <w:lang w:eastAsia="ar-SA"/>
        </w:rPr>
        <w:t xml:space="preserve">На западе граница сельского поселения проходит по руслу р. Волга. </w:t>
      </w:r>
    </w:p>
    <w:p w:rsidR="007F3B51" w:rsidRDefault="007F3B51" w:rsidP="00203320">
      <w:pPr>
        <w:pStyle w:val="S"/>
        <w:spacing w:line="276" w:lineRule="auto"/>
        <w:ind w:firstLine="851"/>
        <w:rPr>
          <w:spacing w:val="-10"/>
          <w:sz w:val="26"/>
          <w:szCs w:val="26"/>
          <w:lang w:eastAsia="ar-SA"/>
        </w:rPr>
      </w:pPr>
      <w:r w:rsidRPr="002A5B5A">
        <w:rPr>
          <w:spacing w:val="-10"/>
          <w:sz w:val="26"/>
          <w:szCs w:val="26"/>
          <w:lang w:eastAsia="ar-SA"/>
        </w:rPr>
        <w:t xml:space="preserve">В состав сельского поселения входит </w:t>
      </w:r>
      <w:r>
        <w:rPr>
          <w:spacing w:val="-10"/>
          <w:sz w:val="26"/>
          <w:szCs w:val="26"/>
          <w:lang w:eastAsia="ar-SA"/>
        </w:rPr>
        <w:t>19</w:t>
      </w:r>
      <w:r w:rsidRPr="002A5B5A">
        <w:rPr>
          <w:spacing w:val="-10"/>
          <w:sz w:val="26"/>
          <w:szCs w:val="26"/>
          <w:lang w:eastAsia="ar-SA"/>
        </w:rPr>
        <w:t xml:space="preserve"> населенных пунктов (Постановление Администрации Костромской области от 24 июня 2008 г. N184-а «Об утверждении реестра населенных пунктов Костромской области (в ред. постановления администрации Костромской области от 16.03.2009 N 111-а)) </w:t>
      </w:r>
    </w:p>
    <w:p w:rsidR="007F3B51" w:rsidRPr="0092380E" w:rsidRDefault="007F3B51" w:rsidP="00203320">
      <w:pPr>
        <w:pStyle w:val="S"/>
        <w:spacing w:line="276" w:lineRule="auto"/>
        <w:ind w:firstLine="851"/>
        <w:rPr>
          <w:spacing w:val="-10"/>
          <w:sz w:val="26"/>
          <w:szCs w:val="26"/>
          <w:lang w:eastAsia="ar-SA"/>
        </w:rPr>
      </w:pPr>
      <w:r w:rsidRPr="0092380E">
        <w:rPr>
          <w:spacing w:val="-10"/>
          <w:sz w:val="26"/>
          <w:szCs w:val="26"/>
          <w:lang w:eastAsia="ar-SA"/>
        </w:rPr>
        <w:t xml:space="preserve">Административный центр поселения – с. </w:t>
      </w:r>
      <w:r>
        <w:rPr>
          <w:spacing w:val="-10"/>
          <w:sz w:val="26"/>
          <w:szCs w:val="26"/>
          <w:lang w:eastAsia="ar-SA"/>
        </w:rPr>
        <w:t xml:space="preserve">Минское </w:t>
      </w:r>
      <w:r w:rsidRPr="0092380E">
        <w:rPr>
          <w:spacing w:val="-10"/>
          <w:sz w:val="26"/>
          <w:szCs w:val="26"/>
          <w:lang w:eastAsia="ar-SA"/>
        </w:rPr>
        <w:t xml:space="preserve"> - расположен</w:t>
      </w:r>
      <w:r>
        <w:rPr>
          <w:spacing w:val="-10"/>
          <w:sz w:val="26"/>
          <w:szCs w:val="26"/>
          <w:lang w:eastAsia="ar-SA"/>
        </w:rPr>
        <w:t>о</w:t>
      </w:r>
      <w:r w:rsidRPr="0092380E">
        <w:rPr>
          <w:spacing w:val="-10"/>
          <w:sz w:val="26"/>
          <w:szCs w:val="26"/>
          <w:lang w:eastAsia="ar-SA"/>
        </w:rPr>
        <w:t xml:space="preserve"> на расстоянии </w:t>
      </w:r>
      <w:r>
        <w:rPr>
          <w:spacing w:val="-10"/>
          <w:sz w:val="26"/>
          <w:szCs w:val="26"/>
          <w:lang w:eastAsia="ar-SA"/>
        </w:rPr>
        <w:t>7,5</w:t>
      </w:r>
      <w:r w:rsidRPr="0092380E">
        <w:rPr>
          <w:spacing w:val="-10"/>
          <w:sz w:val="26"/>
          <w:szCs w:val="26"/>
          <w:lang w:eastAsia="ar-SA"/>
        </w:rPr>
        <w:t xml:space="preserve"> км от районного и областного центра – г. Кострома и связан с ним автомобильной дорогой «Кострома-</w:t>
      </w:r>
      <w:r>
        <w:rPr>
          <w:spacing w:val="-10"/>
          <w:sz w:val="26"/>
          <w:szCs w:val="26"/>
          <w:lang w:eastAsia="ar-SA"/>
        </w:rPr>
        <w:t>Красное  на Волге</w:t>
      </w:r>
      <w:r w:rsidRPr="0092380E">
        <w:rPr>
          <w:spacing w:val="-10"/>
          <w:sz w:val="26"/>
          <w:szCs w:val="26"/>
          <w:lang w:eastAsia="ar-SA"/>
        </w:rPr>
        <w:t>».</w:t>
      </w:r>
    </w:p>
    <w:p w:rsidR="007F3B51" w:rsidRPr="005E3737" w:rsidRDefault="007F3B51" w:rsidP="00203320">
      <w:pPr>
        <w:pStyle w:val="S"/>
        <w:spacing w:line="276" w:lineRule="auto"/>
        <w:ind w:firstLine="851"/>
        <w:rPr>
          <w:spacing w:val="-10"/>
          <w:sz w:val="26"/>
          <w:szCs w:val="26"/>
          <w:lang w:eastAsia="ar-SA"/>
        </w:rPr>
      </w:pPr>
      <w:r w:rsidRPr="0092380E">
        <w:rPr>
          <w:spacing w:val="-10"/>
          <w:sz w:val="26"/>
          <w:szCs w:val="26"/>
          <w:lang w:eastAsia="ar-SA"/>
        </w:rPr>
        <w:t xml:space="preserve">Площадь территории муниципального образования по состоянию на </w:t>
      </w:r>
      <w:r w:rsidRPr="005E3737">
        <w:rPr>
          <w:spacing w:val="-10"/>
          <w:sz w:val="26"/>
          <w:szCs w:val="26"/>
          <w:lang w:eastAsia="ar-SA"/>
        </w:rPr>
        <w:t>01.01.2011г. составляет 5534,0 га.</w:t>
      </w:r>
    </w:p>
    <w:p w:rsidR="007F3B51" w:rsidRDefault="007F3B51" w:rsidP="00203320">
      <w:pPr>
        <w:spacing w:line="276" w:lineRule="auto"/>
        <w:ind w:firstLine="737"/>
        <w:jc w:val="center"/>
        <w:outlineLvl w:val="0"/>
        <w:rPr>
          <w:b/>
          <w:bCs/>
          <w:caps/>
          <w:color w:val="000000"/>
          <w:sz w:val="26"/>
          <w:szCs w:val="26"/>
        </w:rPr>
      </w:pPr>
      <w:bookmarkStart w:id="28" w:name="_Toc265159467"/>
    </w:p>
    <w:p w:rsidR="007F3B51" w:rsidRDefault="007F3B51" w:rsidP="00203320">
      <w:pPr>
        <w:spacing w:line="276" w:lineRule="auto"/>
        <w:ind w:firstLine="737"/>
        <w:jc w:val="center"/>
        <w:outlineLvl w:val="0"/>
        <w:rPr>
          <w:b/>
          <w:bCs/>
          <w:caps/>
          <w:color w:val="000000"/>
          <w:sz w:val="26"/>
          <w:szCs w:val="26"/>
        </w:rPr>
      </w:pPr>
    </w:p>
    <w:p w:rsidR="007F3B51" w:rsidRDefault="007F3B51" w:rsidP="00203320">
      <w:pPr>
        <w:spacing w:line="276" w:lineRule="auto"/>
        <w:ind w:firstLine="737"/>
        <w:jc w:val="center"/>
        <w:outlineLvl w:val="0"/>
        <w:rPr>
          <w:b/>
          <w:bCs/>
          <w:caps/>
          <w:color w:val="000000"/>
          <w:sz w:val="26"/>
          <w:szCs w:val="26"/>
        </w:rPr>
      </w:pPr>
    </w:p>
    <w:p w:rsidR="007F3B51" w:rsidRDefault="007F3B51" w:rsidP="00203320">
      <w:pPr>
        <w:spacing w:line="276" w:lineRule="auto"/>
        <w:ind w:firstLine="737"/>
        <w:jc w:val="center"/>
        <w:outlineLvl w:val="0"/>
        <w:rPr>
          <w:b/>
          <w:bCs/>
          <w:caps/>
          <w:color w:val="000000"/>
          <w:sz w:val="26"/>
          <w:szCs w:val="26"/>
        </w:rPr>
      </w:pPr>
    </w:p>
    <w:p w:rsidR="007F3B51" w:rsidRDefault="007F3B51" w:rsidP="00203320">
      <w:pPr>
        <w:spacing w:line="276" w:lineRule="auto"/>
        <w:ind w:firstLine="737"/>
        <w:jc w:val="center"/>
        <w:outlineLvl w:val="0"/>
        <w:rPr>
          <w:b/>
          <w:bCs/>
          <w:caps/>
          <w:color w:val="000000"/>
          <w:sz w:val="26"/>
          <w:szCs w:val="26"/>
        </w:rPr>
      </w:pPr>
    </w:p>
    <w:p w:rsidR="007F3B51" w:rsidRDefault="007F3B51" w:rsidP="00203320">
      <w:pPr>
        <w:spacing w:line="276" w:lineRule="auto"/>
        <w:ind w:firstLine="737"/>
        <w:jc w:val="center"/>
        <w:outlineLvl w:val="0"/>
        <w:rPr>
          <w:b/>
          <w:bCs/>
          <w:caps/>
          <w:color w:val="000000"/>
          <w:sz w:val="26"/>
          <w:szCs w:val="26"/>
        </w:rPr>
      </w:pPr>
    </w:p>
    <w:p w:rsidR="007F3B51" w:rsidRDefault="007F3B51" w:rsidP="00203320">
      <w:pPr>
        <w:spacing w:line="276" w:lineRule="auto"/>
        <w:ind w:firstLine="737"/>
        <w:jc w:val="center"/>
        <w:outlineLvl w:val="0"/>
        <w:rPr>
          <w:b/>
          <w:bCs/>
          <w:caps/>
          <w:color w:val="000000"/>
          <w:sz w:val="26"/>
          <w:szCs w:val="26"/>
        </w:rPr>
      </w:pPr>
    </w:p>
    <w:p w:rsidR="007F3B51" w:rsidRDefault="007F3B51" w:rsidP="00203320">
      <w:pPr>
        <w:spacing w:line="276" w:lineRule="auto"/>
        <w:ind w:firstLine="737"/>
        <w:jc w:val="center"/>
        <w:outlineLvl w:val="0"/>
        <w:rPr>
          <w:b/>
          <w:bCs/>
          <w:caps/>
          <w:color w:val="000000"/>
          <w:sz w:val="26"/>
          <w:szCs w:val="26"/>
        </w:rPr>
      </w:pPr>
    </w:p>
    <w:p w:rsidR="007F3B51" w:rsidRPr="00F0754C" w:rsidRDefault="007F3B51" w:rsidP="00203320">
      <w:pPr>
        <w:spacing w:line="276" w:lineRule="auto"/>
        <w:ind w:firstLine="737"/>
        <w:jc w:val="center"/>
        <w:outlineLvl w:val="0"/>
        <w:rPr>
          <w:b/>
          <w:bCs/>
          <w:caps/>
          <w:color w:val="000000"/>
          <w:sz w:val="26"/>
          <w:szCs w:val="26"/>
        </w:rPr>
      </w:pPr>
    </w:p>
    <w:p w:rsidR="007F3B51" w:rsidRPr="00743A74" w:rsidRDefault="007F3B51" w:rsidP="00203320">
      <w:pPr>
        <w:spacing w:line="276" w:lineRule="auto"/>
        <w:ind w:firstLine="737"/>
        <w:jc w:val="center"/>
        <w:outlineLvl w:val="0"/>
        <w:rPr>
          <w:b/>
          <w:bCs/>
          <w:caps/>
          <w:color w:val="000000"/>
          <w:sz w:val="26"/>
          <w:szCs w:val="26"/>
        </w:rPr>
      </w:pPr>
      <w:r w:rsidRPr="00743A74">
        <w:rPr>
          <w:b/>
          <w:bCs/>
          <w:caps/>
          <w:color w:val="000000"/>
          <w:sz w:val="26"/>
          <w:szCs w:val="26"/>
        </w:rPr>
        <w:t>3. Описание мероприятий по территориальному планированию и последовательности их выполнения</w:t>
      </w:r>
      <w:bookmarkEnd w:id="28"/>
    </w:p>
    <w:p w:rsidR="007F3B51" w:rsidRPr="00C648FB" w:rsidRDefault="007F3B51" w:rsidP="00203320">
      <w:pPr>
        <w:pStyle w:val="ListParagraph"/>
        <w:spacing w:line="276" w:lineRule="auto"/>
        <w:jc w:val="center"/>
        <w:outlineLvl w:val="1"/>
        <w:rPr>
          <w:b/>
          <w:bCs/>
          <w:sz w:val="28"/>
          <w:szCs w:val="28"/>
          <w:lang w:eastAsia="ar-SA"/>
        </w:rPr>
      </w:pPr>
      <w:bookmarkStart w:id="29" w:name="_Toc265159468"/>
      <w:r>
        <w:rPr>
          <w:b/>
          <w:bCs/>
          <w:sz w:val="28"/>
          <w:szCs w:val="28"/>
          <w:lang w:eastAsia="ar-SA"/>
        </w:rPr>
        <w:t xml:space="preserve">3.1. </w:t>
      </w:r>
      <w:r w:rsidRPr="00C648FB">
        <w:rPr>
          <w:b/>
          <w:bCs/>
          <w:sz w:val="28"/>
          <w:szCs w:val="28"/>
          <w:lang w:eastAsia="ar-SA"/>
        </w:rPr>
        <w:t>Основные направления демографического развития</w:t>
      </w:r>
      <w:bookmarkEnd w:id="29"/>
    </w:p>
    <w:p w:rsidR="007F3B51" w:rsidRPr="005542FF" w:rsidRDefault="007F3B51" w:rsidP="00203320">
      <w:pPr>
        <w:pStyle w:val="BodyText"/>
        <w:spacing w:after="0" w:line="276" w:lineRule="auto"/>
        <w:ind w:right="-1" w:firstLine="709"/>
        <w:jc w:val="both"/>
        <w:rPr>
          <w:spacing w:val="-10"/>
          <w:sz w:val="26"/>
          <w:szCs w:val="26"/>
        </w:rPr>
      </w:pPr>
      <w:r w:rsidRPr="005542FF">
        <w:rPr>
          <w:spacing w:val="-10"/>
          <w:sz w:val="26"/>
          <w:szCs w:val="26"/>
        </w:rPr>
        <w:t>Анализ численности населения является одной из важных проблем социально-экономического развития административно-территориальных образований и населенных мест.</w:t>
      </w:r>
    </w:p>
    <w:p w:rsidR="007F3B51" w:rsidRPr="005542FF" w:rsidRDefault="007F3B51" w:rsidP="00203320">
      <w:pPr>
        <w:pStyle w:val="BodyText"/>
        <w:spacing w:after="0" w:line="276" w:lineRule="auto"/>
        <w:ind w:right="-1" w:firstLine="709"/>
        <w:jc w:val="both"/>
        <w:rPr>
          <w:spacing w:val="-10"/>
          <w:sz w:val="26"/>
          <w:szCs w:val="26"/>
        </w:rPr>
      </w:pPr>
      <w:r w:rsidRPr="005542FF">
        <w:rPr>
          <w:spacing w:val="-10"/>
          <w:sz w:val="26"/>
          <w:szCs w:val="26"/>
        </w:rPr>
        <w:t xml:space="preserve">Прогноз предварительно был выполнен </w:t>
      </w:r>
      <w:r w:rsidRPr="003D51C0">
        <w:rPr>
          <w:spacing w:val="-10"/>
          <w:sz w:val="26"/>
          <w:szCs w:val="26"/>
        </w:rPr>
        <w:t>экстраполяционным (инерционный вариант) и инновационным методами</w:t>
      </w:r>
      <w:r w:rsidRPr="005542FF">
        <w:rPr>
          <w:spacing w:val="-10"/>
          <w:sz w:val="26"/>
          <w:szCs w:val="26"/>
        </w:rPr>
        <w:t xml:space="preserve"> и затем скорректирован на основе обработки информации о перспективных инвестиционных проектах на территории поселения. </w:t>
      </w:r>
    </w:p>
    <w:p w:rsidR="007F3B51" w:rsidRDefault="007F3B51" w:rsidP="00203320">
      <w:pPr>
        <w:pStyle w:val="BodyText"/>
        <w:spacing w:after="0" w:line="276" w:lineRule="auto"/>
        <w:ind w:right="-1" w:firstLine="709"/>
        <w:jc w:val="both"/>
        <w:rPr>
          <w:spacing w:val="-10"/>
          <w:sz w:val="26"/>
          <w:szCs w:val="26"/>
        </w:rPr>
      </w:pPr>
      <w:r w:rsidRPr="005542FF">
        <w:rPr>
          <w:spacing w:val="-10"/>
          <w:sz w:val="26"/>
          <w:szCs w:val="26"/>
        </w:rPr>
        <w:t xml:space="preserve">Инновационный (аналитический) метод предполагает, что органами муниципальной власти и управления будут использоваться механизмы привлечения трудовых ресурсов в поселение, усилится мотивация прописки по месту фактического проживания, будут создаваться новые рабочие места в отраслях экономики, будут разумно использованы механизмы стимулирования рождаемости населения, создаваться условия для снижения смертности и увеличения средней продолжительности жизни населения и другие факторы. </w:t>
      </w:r>
    </w:p>
    <w:p w:rsidR="007F3B51" w:rsidRPr="00D57172" w:rsidRDefault="007F3B51" w:rsidP="00203320">
      <w:pPr>
        <w:pStyle w:val="BodyText"/>
        <w:spacing w:after="0" w:line="276" w:lineRule="auto"/>
        <w:ind w:right="-1" w:firstLine="709"/>
        <w:jc w:val="both"/>
        <w:rPr>
          <w:spacing w:val="-14"/>
          <w:sz w:val="26"/>
          <w:szCs w:val="26"/>
        </w:rPr>
      </w:pPr>
      <w:r w:rsidRPr="00D57172">
        <w:rPr>
          <w:spacing w:val="-14"/>
          <w:sz w:val="26"/>
          <w:szCs w:val="26"/>
        </w:rPr>
        <w:t>На основании материалов «Областной целевой программы (ОЦП) по улучшению демографической ситуации в Костромской области на 2008-2010 годы», принятой Законом Костромской области от 20.12.2007г. и отчетов Костромаоблстата по показателям рождаемости, смертности, естественного и механического движения населения за 1 полугодие 20</w:t>
      </w:r>
      <w:r>
        <w:rPr>
          <w:spacing w:val="-14"/>
          <w:sz w:val="26"/>
          <w:szCs w:val="26"/>
        </w:rPr>
        <w:t>10</w:t>
      </w:r>
      <w:r w:rsidRPr="00D57172">
        <w:rPr>
          <w:spacing w:val="-14"/>
          <w:sz w:val="26"/>
          <w:szCs w:val="26"/>
        </w:rPr>
        <w:t xml:space="preserve"> года делается прогноз об улучшении основных демографических показателей. </w:t>
      </w:r>
    </w:p>
    <w:p w:rsidR="007F3B51" w:rsidRPr="00142A3F" w:rsidRDefault="007F3B51" w:rsidP="00203320">
      <w:pPr>
        <w:pStyle w:val="BodyText"/>
        <w:spacing w:after="0" w:line="276" w:lineRule="auto"/>
        <w:ind w:right="-1" w:firstLine="709"/>
        <w:jc w:val="both"/>
        <w:rPr>
          <w:i/>
          <w:iCs/>
          <w:spacing w:val="-14"/>
          <w:sz w:val="26"/>
          <w:szCs w:val="26"/>
        </w:rPr>
      </w:pPr>
      <w:r w:rsidRPr="00142A3F">
        <w:rPr>
          <w:i/>
          <w:iCs/>
          <w:spacing w:val="-14"/>
          <w:sz w:val="26"/>
          <w:szCs w:val="26"/>
        </w:rPr>
        <w:t>Основные  мероприятия по реализации направления демографического развития:</w:t>
      </w:r>
    </w:p>
    <w:p w:rsidR="007F3B51" w:rsidRPr="0031240F" w:rsidRDefault="007F3B51" w:rsidP="00203320">
      <w:pPr>
        <w:widowControl w:val="0"/>
        <w:spacing w:line="276" w:lineRule="auto"/>
        <w:ind w:right="170" w:firstLine="720"/>
        <w:jc w:val="both"/>
        <w:rPr>
          <w:sz w:val="26"/>
          <w:szCs w:val="26"/>
          <w:lang w:eastAsia="ar-SA"/>
        </w:rPr>
      </w:pPr>
      <w:r w:rsidRPr="00D57172">
        <w:rPr>
          <w:spacing w:val="-14"/>
          <w:sz w:val="26"/>
          <w:szCs w:val="26"/>
        </w:rPr>
        <w:t xml:space="preserve">1. В целом ожидается дальнейшее </w:t>
      </w:r>
      <w:r>
        <w:rPr>
          <w:spacing w:val="-14"/>
          <w:sz w:val="26"/>
          <w:szCs w:val="26"/>
        </w:rPr>
        <w:t xml:space="preserve">увеличение </w:t>
      </w:r>
      <w:r w:rsidRPr="00D57172">
        <w:rPr>
          <w:spacing w:val="-14"/>
          <w:sz w:val="26"/>
          <w:szCs w:val="26"/>
        </w:rPr>
        <w:t xml:space="preserve">численности постоянного населения </w:t>
      </w:r>
      <w:r>
        <w:rPr>
          <w:spacing w:val="-14"/>
          <w:sz w:val="26"/>
          <w:szCs w:val="26"/>
        </w:rPr>
        <w:t xml:space="preserve">Минского </w:t>
      </w:r>
      <w:r w:rsidRPr="00D57172">
        <w:rPr>
          <w:spacing w:val="-14"/>
          <w:sz w:val="26"/>
          <w:szCs w:val="26"/>
        </w:rPr>
        <w:t>сельского поселения к фактическому уровню 20</w:t>
      </w:r>
      <w:r>
        <w:rPr>
          <w:spacing w:val="-14"/>
          <w:sz w:val="26"/>
          <w:szCs w:val="26"/>
        </w:rPr>
        <w:t>10</w:t>
      </w:r>
      <w:r w:rsidRPr="00D57172">
        <w:rPr>
          <w:spacing w:val="-14"/>
          <w:sz w:val="26"/>
          <w:szCs w:val="26"/>
        </w:rPr>
        <w:t xml:space="preserve"> года на 1 очередь Генерального плана на </w:t>
      </w:r>
      <w:r w:rsidRPr="00BE2238">
        <w:rPr>
          <w:spacing w:val="-14"/>
          <w:sz w:val="26"/>
          <w:szCs w:val="26"/>
        </w:rPr>
        <w:t>8,5%,</w:t>
      </w:r>
      <w:r w:rsidRPr="00D57172">
        <w:rPr>
          <w:spacing w:val="-14"/>
          <w:sz w:val="26"/>
          <w:szCs w:val="26"/>
        </w:rPr>
        <w:t xml:space="preserve"> а к расчетному сроку увеличение на </w:t>
      </w:r>
      <w:r>
        <w:rPr>
          <w:spacing w:val="-14"/>
          <w:sz w:val="26"/>
          <w:szCs w:val="26"/>
        </w:rPr>
        <w:t>56,9</w:t>
      </w:r>
      <w:r w:rsidRPr="00BE2238">
        <w:rPr>
          <w:spacing w:val="-14"/>
          <w:sz w:val="26"/>
          <w:szCs w:val="26"/>
        </w:rPr>
        <w:t>%.</w:t>
      </w:r>
      <w:r w:rsidRPr="00D57172">
        <w:rPr>
          <w:spacing w:val="-14"/>
          <w:sz w:val="26"/>
          <w:szCs w:val="26"/>
        </w:rPr>
        <w:t xml:space="preserve"> </w:t>
      </w:r>
      <w:r w:rsidRPr="007643DA">
        <w:rPr>
          <w:sz w:val="26"/>
          <w:szCs w:val="26"/>
          <w:lang w:eastAsia="ar-SA"/>
        </w:rPr>
        <w:t xml:space="preserve">Численность населения МО </w:t>
      </w:r>
      <w:r>
        <w:rPr>
          <w:sz w:val="26"/>
          <w:szCs w:val="26"/>
          <w:lang w:eastAsia="ar-SA"/>
        </w:rPr>
        <w:t>Минского сельского поселения</w:t>
      </w:r>
      <w:r w:rsidRPr="007643DA">
        <w:rPr>
          <w:sz w:val="26"/>
          <w:szCs w:val="26"/>
          <w:lang w:eastAsia="ar-SA"/>
        </w:rPr>
        <w:t xml:space="preserve"> на первую очередь</w:t>
      </w:r>
      <w:r>
        <w:rPr>
          <w:sz w:val="26"/>
          <w:szCs w:val="26"/>
          <w:lang w:eastAsia="ar-SA"/>
        </w:rPr>
        <w:t xml:space="preserve"> реализации ГП</w:t>
      </w:r>
      <w:r w:rsidRPr="007643DA">
        <w:rPr>
          <w:sz w:val="26"/>
          <w:szCs w:val="26"/>
          <w:lang w:eastAsia="ar-SA"/>
        </w:rPr>
        <w:t xml:space="preserve">  2015 г</w:t>
      </w:r>
      <w:r>
        <w:rPr>
          <w:sz w:val="26"/>
          <w:szCs w:val="26"/>
          <w:lang w:eastAsia="ar-SA"/>
        </w:rPr>
        <w:t>. составит-</w:t>
      </w:r>
      <w:r w:rsidRPr="00EA4BA3">
        <w:rPr>
          <w:b/>
          <w:bCs/>
          <w:sz w:val="26"/>
          <w:szCs w:val="26"/>
          <w:lang w:eastAsia="ar-SA"/>
        </w:rPr>
        <w:t>2787</w:t>
      </w:r>
      <w:r>
        <w:rPr>
          <w:sz w:val="26"/>
          <w:szCs w:val="26"/>
          <w:lang w:eastAsia="ar-SA"/>
        </w:rPr>
        <w:t xml:space="preserve">чел., на расчетный срок 2030 г.– </w:t>
      </w:r>
      <w:r w:rsidRPr="00EA4BA3">
        <w:rPr>
          <w:b/>
          <w:bCs/>
          <w:sz w:val="26"/>
          <w:szCs w:val="26"/>
          <w:lang w:eastAsia="ar-SA"/>
        </w:rPr>
        <w:t>4030</w:t>
      </w:r>
      <w:r>
        <w:rPr>
          <w:sz w:val="26"/>
          <w:szCs w:val="26"/>
          <w:lang w:eastAsia="ar-SA"/>
        </w:rPr>
        <w:t>чел.</w:t>
      </w:r>
      <w:r w:rsidRPr="00DF797C">
        <w:rPr>
          <w:spacing w:val="-14"/>
          <w:sz w:val="26"/>
          <w:szCs w:val="26"/>
        </w:rPr>
        <w:t xml:space="preserve"> </w:t>
      </w:r>
      <w:r w:rsidRPr="0031240F">
        <w:rPr>
          <w:spacing w:val="-10"/>
          <w:sz w:val="26"/>
          <w:szCs w:val="26"/>
        </w:rPr>
        <w:t xml:space="preserve">Численность населения </w:t>
      </w:r>
      <w:r w:rsidRPr="0031240F">
        <w:rPr>
          <w:sz w:val="26"/>
          <w:szCs w:val="26"/>
        </w:rPr>
        <w:t>Минского сельского поселения на 01.01.201</w:t>
      </w:r>
      <w:r>
        <w:rPr>
          <w:sz w:val="26"/>
          <w:szCs w:val="26"/>
        </w:rPr>
        <w:t>0</w:t>
      </w:r>
      <w:r w:rsidRPr="0031240F">
        <w:rPr>
          <w:sz w:val="26"/>
          <w:szCs w:val="26"/>
        </w:rPr>
        <w:t xml:space="preserve">г. составляет </w:t>
      </w:r>
      <w:r w:rsidRPr="0031240F">
        <w:rPr>
          <w:b/>
          <w:bCs/>
          <w:sz w:val="26"/>
          <w:szCs w:val="26"/>
        </w:rPr>
        <w:t>2</w:t>
      </w:r>
      <w:r>
        <w:rPr>
          <w:b/>
          <w:bCs/>
          <w:sz w:val="26"/>
          <w:szCs w:val="26"/>
        </w:rPr>
        <w:t>567</w:t>
      </w:r>
      <w:r w:rsidRPr="0031240F">
        <w:rPr>
          <w:b/>
          <w:bCs/>
          <w:sz w:val="26"/>
          <w:szCs w:val="26"/>
        </w:rPr>
        <w:t>человек.</w:t>
      </w:r>
    </w:p>
    <w:p w:rsidR="007F3B51" w:rsidRPr="00D57172" w:rsidRDefault="007F3B51" w:rsidP="00203320">
      <w:pPr>
        <w:pStyle w:val="BodyText"/>
        <w:spacing w:after="0" w:line="276" w:lineRule="auto"/>
        <w:ind w:right="-1" w:firstLine="709"/>
        <w:jc w:val="both"/>
        <w:rPr>
          <w:spacing w:val="-12"/>
          <w:sz w:val="26"/>
          <w:szCs w:val="26"/>
        </w:rPr>
      </w:pPr>
      <w:r w:rsidRPr="00D57172">
        <w:rPr>
          <w:spacing w:val="-12"/>
          <w:sz w:val="26"/>
          <w:szCs w:val="26"/>
        </w:rPr>
        <w:t>2. Предполагается незначительное  улучшение показателей рождаемости на 1000 женщин фертильного возраста, а также снижение показателей смертности на 1000 жителей (сокращение младенческой и общей смертности за счет улучшения качества медицинского обслуживания населения и проявившейся в последние 2-3 года тенденции на сокращение показателей смертности населения). Увеличение общей численности населения в некоторых населенных пунктах и в целом по поселению прогнозируется за счет механического прироста. Механический прирост, по прогнозу, будет обеспечиваться, в основном, за счет прибывающих из г.Костромы, более отдаленных от областного центра районов Костромской области и из других регионов.</w:t>
      </w:r>
    </w:p>
    <w:p w:rsidR="007F3B51" w:rsidRDefault="007F3B51" w:rsidP="00203320">
      <w:pPr>
        <w:spacing w:line="276" w:lineRule="auto"/>
        <w:ind w:firstLine="539"/>
        <w:jc w:val="both"/>
      </w:pPr>
      <w:r w:rsidRPr="00D57172">
        <w:t>3.</w:t>
      </w:r>
      <w:r w:rsidRPr="00142A3F">
        <w:t xml:space="preserve"> </w:t>
      </w:r>
      <w:r w:rsidRPr="00142A3F">
        <w:rPr>
          <w:sz w:val="26"/>
          <w:szCs w:val="26"/>
        </w:rPr>
        <w:t>Создание условий для строительства жилья и в первую очередь усадебного типа.  Прогнозируется дальнейший рост фактически проживающего на территории Минского сельского поселения (постоянное население) за счет освоения новых селитебных территорий под индивидуальное жилое строительство, в том числе как второе жи</w:t>
      </w:r>
      <w:r>
        <w:rPr>
          <w:sz w:val="26"/>
          <w:szCs w:val="26"/>
        </w:rPr>
        <w:t>лье  и под дачное строительство.</w:t>
      </w:r>
      <w:r w:rsidRPr="00D57172">
        <w:t xml:space="preserve"> </w:t>
      </w:r>
    </w:p>
    <w:p w:rsidR="007F3B51" w:rsidRDefault="007F3B51" w:rsidP="00203320">
      <w:pPr>
        <w:pStyle w:val="BodyText"/>
        <w:spacing w:after="0" w:line="276" w:lineRule="auto"/>
        <w:ind w:right="-1" w:firstLine="709"/>
        <w:jc w:val="both"/>
        <w:rPr>
          <w:spacing w:val="-12"/>
          <w:sz w:val="26"/>
          <w:szCs w:val="26"/>
        </w:rPr>
      </w:pPr>
      <w:r w:rsidRPr="00D57172">
        <w:rPr>
          <w:spacing w:val="-12"/>
          <w:sz w:val="26"/>
          <w:szCs w:val="26"/>
        </w:rPr>
        <w:t>4.</w:t>
      </w:r>
      <w:r>
        <w:rPr>
          <w:spacing w:val="-12"/>
          <w:sz w:val="26"/>
          <w:szCs w:val="26"/>
        </w:rPr>
        <w:t xml:space="preserve"> Максимально возможное сохранение существующих и создание новых рабочих мест.</w:t>
      </w:r>
      <w:r w:rsidRPr="00D57172">
        <w:rPr>
          <w:spacing w:val="-12"/>
          <w:sz w:val="26"/>
          <w:szCs w:val="26"/>
        </w:rPr>
        <w:t xml:space="preserve"> Планируется создание новых рабочих мест в наиболее крупных населенных пунктах </w:t>
      </w:r>
      <w:r>
        <w:rPr>
          <w:spacing w:val="-12"/>
          <w:sz w:val="26"/>
          <w:szCs w:val="26"/>
        </w:rPr>
        <w:t>Минского</w:t>
      </w:r>
      <w:r w:rsidRPr="00D57172">
        <w:rPr>
          <w:spacing w:val="-12"/>
          <w:sz w:val="26"/>
          <w:szCs w:val="26"/>
        </w:rPr>
        <w:t xml:space="preserve"> сельского поселения (с. </w:t>
      </w:r>
      <w:r>
        <w:rPr>
          <w:spacing w:val="-12"/>
          <w:sz w:val="26"/>
          <w:szCs w:val="26"/>
        </w:rPr>
        <w:t>Минское</w:t>
      </w:r>
      <w:r w:rsidRPr="00D57172">
        <w:rPr>
          <w:spacing w:val="-12"/>
          <w:sz w:val="26"/>
          <w:szCs w:val="26"/>
        </w:rPr>
        <w:t xml:space="preserve">, </w:t>
      </w:r>
      <w:r>
        <w:rPr>
          <w:spacing w:val="-12"/>
          <w:sz w:val="26"/>
          <w:szCs w:val="26"/>
        </w:rPr>
        <w:t>м. Колос, м. Козловы горы, д. Крутик)</w:t>
      </w:r>
      <w:r w:rsidRPr="00D57172">
        <w:rPr>
          <w:spacing w:val="-12"/>
          <w:sz w:val="26"/>
          <w:szCs w:val="26"/>
        </w:rPr>
        <w:t>, связанное с перспективным освоением земель под индивидуальное жилищное строительство пригородного типа - прежде всего в сфере услуг (торговля, платные услуги, жилищно-коммунальное хозяйство, услуги транспорта и связи, придорожного сервиса), а также в связи с вероятным расширением оздоровительно-рекреационных учрежд</w:t>
      </w:r>
      <w:r>
        <w:rPr>
          <w:spacing w:val="-12"/>
          <w:sz w:val="26"/>
          <w:szCs w:val="26"/>
        </w:rPr>
        <w:t xml:space="preserve">ений. </w:t>
      </w:r>
      <w:r w:rsidRPr="00D57172">
        <w:rPr>
          <w:spacing w:val="-12"/>
          <w:sz w:val="26"/>
          <w:szCs w:val="26"/>
        </w:rPr>
        <w:t>В реальном секторе экономики планируется увеличение рабочих мест</w:t>
      </w:r>
      <w:r>
        <w:rPr>
          <w:spacing w:val="-12"/>
          <w:sz w:val="26"/>
          <w:szCs w:val="26"/>
        </w:rPr>
        <w:t>,</w:t>
      </w:r>
      <w:r w:rsidRPr="00D57172">
        <w:rPr>
          <w:spacing w:val="-12"/>
          <w:sz w:val="26"/>
          <w:szCs w:val="26"/>
        </w:rPr>
        <w:t xml:space="preserve"> в сфере строительства, </w:t>
      </w:r>
      <w:r>
        <w:rPr>
          <w:spacing w:val="-12"/>
          <w:sz w:val="26"/>
          <w:szCs w:val="26"/>
        </w:rPr>
        <w:t xml:space="preserve">сфере обслуживания населения, </w:t>
      </w:r>
      <w:r w:rsidRPr="00D57172">
        <w:rPr>
          <w:spacing w:val="-12"/>
          <w:sz w:val="26"/>
          <w:szCs w:val="26"/>
        </w:rPr>
        <w:t>сох</w:t>
      </w:r>
      <w:r>
        <w:rPr>
          <w:spacing w:val="-12"/>
          <w:sz w:val="26"/>
          <w:szCs w:val="26"/>
        </w:rPr>
        <w:t>р</w:t>
      </w:r>
      <w:r w:rsidRPr="00D57172">
        <w:rPr>
          <w:spacing w:val="-12"/>
          <w:sz w:val="26"/>
          <w:szCs w:val="26"/>
        </w:rPr>
        <w:t xml:space="preserve">анение занятости на системообразующих сельскохозяйственных предприятиях поселения. </w:t>
      </w:r>
    </w:p>
    <w:p w:rsidR="007F3B51" w:rsidRPr="00A71BAD" w:rsidRDefault="007F3B51" w:rsidP="00203320">
      <w:pPr>
        <w:pStyle w:val="ConsPlusNonformat"/>
        <w:widowControl/>
        <w:spacing w:line="276" w:lineRule="auto"/>
        <w:ind w:firstLine="539"/>
        <w:jc w:val="both"/>
        <w:rPr>
          <w:rFonts w:ascii="Times New Roman" w:hAnsi="Times New Roman" w:cs="Times New Roman"/>
          <w:sz w:val="26"/>
          <w:szCs w:val="26"/>
          <w:u w:val="single"/>
        </w:rPr>
      </w:pPr>
      <w:r w:rsidRPr="00EA4BA3">
        <w:rPr>
          <w:rFonts w:ascii="Times New Roman" w:hAnsi="Times New Roman" w:cs="Times New Roman"/>
          <w:spacing w:val="-12"/>
          <w:sz w:val="26"/>
          <w:szCs w:val="26"/>
        </w:rPr>
        <w:t>5.</w:t>
      </w:r>
      <w:r>
        <w:rPr>
          <w:rFonts w:ascii="Times New Roman" w:hAnsi="Times New Roman" w:cs="Times New Roman"/>
          <w:spacing w:val="-12"/>
          <w:sz w:val="26"/>
          <w:szCs w:val="26"/>
        </w:rPr>
        <w:t xml:space="preserve"> </w:t>
      </w:r>
      <w:r w:rsidRPr="00A71BAD">
        <w:rPr>
          <w:rFonts w:ascii="Times New Roman" w:hAnsi="Times New Roman" w:cs="Times New Roman"/>
          <w:sz w:val="26"/>
          <w:szCs w:val="26"/>
        </w:rPr>
        <w:t>Развитие системы переподготовки кадров, профессионального обучения молодежи.</w:t>
      </w:r>
    </w:p>
    <w:p w:rsidR="007F3B51" w:rsidRDefault="007F3B51" w:rsidP="00203320">
      <w:pPr>
        <w:pStyle w:val="BodyText"/>
        <w:spacing w:after="0" w:line="276" w:lineRule="auto"/>
        <w:ind w:right="-1" w:firstLine="709"/>
        <w:jc w:val="both"/>
        <w:rPr>
          <w:spacing w:val="-12"/>
          <w:sz w:val="26"/>
          <w:szCs w:val="26"/>
        </w:rPr>
      </w:pPr>
    </w:p>
    <w:p w:rsidR="007F3B51" w:rsidRPr="00AC2C2E" w:rsidRDefault="007F3B51" w:rsidP="00203320">
      <w:pPr>
        <w:tabs>
          <w:tab w:val="left" w:pos="872"/>
          <w:tab w:val="left" w:pos="14587"/>
          <w:tab w:val="left" w:pos="15802"/>
          <w:tab w:val="left" w:pos="17222"/>
        </w:tabs>
        <w:spacing w:line="276" w:lineRule="auto"/>
        <w:ind w:left="93"/>
        <w:jc w:val="center"/>
        <w:rPr>
          <w:b/>
          <w:bCs/>
          <w:sz w:val="28"/>
          <w:szCs w:val="28"/>
          <w:lang w:eastAsia="ar-SA"/>
        </w:rPr>
      </w:pPr>
      <w:bookmarkStart w:id="30" w:name="_Toc265159469"/>
      <w:r w:rsidRPr="00AC2C2E">
        <w:rPr>
          <w:b/>
          <w:bCs/>
          <w:sz w:val="28"/>
          <w:szCs w:val="28"/>
          <w:lang w:eastAsia="ar-SA"/>
        </w:rPr>
        <w:t>3.2. Основные направления социально-экономического развития</w:t>
      </w:r>
      <w:bookmarkEnd w:id="30"/>
    </w:p>
    <w:p w:rsidR="007F3B51" w:rsidRPr="00687F48" w:rsidRDefault="007F3B51" w:rsidP="00203320">
      <w:pPr>
        <w:pStyle w:val="BodyText"/>
        <w:spacing w:after="0" w:line="276" w:lineRule="auto"/>
        <w:ind w:right="-1" w:firstLine="709"/>
        <w:jc w:val="both"/>
        <w:rPr>
          <w:spacing w:val="-10"/>
          <w:sz w:val="26"/>
          <w:szCs w:val="26"/>
        </w:rPr>
      </w:pPr>
      <w:r w:rsidRPr="00687F48">
        <w:rPr>
          <w:spacing w:val="-10"/>
          <w:sz w:val="26"/>
          <w:szCs w:val="26"/>
        </w:rPr>
        <w:t>Главная цель развития населенных мест - последовательное повышение качества жизни проживающего здесь населения, укреплени</w:t>
      </w:r>
      <w:r>
        <w:rPr>
          <w:spacing w:val="-10"/>
          <w:sz w:val="26"/>
          <w:szCs w:val="26"/>
        </w:rPr>
        <w:t>е его конкурентных возможностей</w:t>
      </w:r>
      <w:r w:rsidRPr="00687F48">
        <w:rPr>
          <w:spacing w:val="-10"/>
          <w:sz w:val="26"/>
          <w:szCs w:val="26"/>
        </w:rPr>
        <w:t>.  Достижение этой цели обеспечивается выполнением ряда первоочередных задач. К ним относятся:</w:t>
      </w:r>
    </w:p>
    <w:p w:rsidR="007F3B51" w:rsidRPr="00687F48" w:rsidRDefault="007F3B51" w:rsidP="00203320">
      <w:pPr>
        <w:pStyle w:val="BodyText"/>
        <w:spacing w:after="0" w:line="276" w:lineRule="auto"/>
        <w:ind w:right="-1" w:firstLine="709"/>
        <w:jc w:val="both"/>
        <w:rPr>
          <w:spacing w:val="-10"/>
          <w:sz w:val="26"/>
          <w:szCs w:val="26"/>
        </w:rPr>
      </w:pPr>
      <w:r w:rsidRPr="00687F48">
        <w:rPr>
          <w:spacing w:val="-10"/>
          <w:sz w:val="26"/>
          <w:szCs w:val="26"/>
        </w:rPr>
        <w:t>- обеспечение устойчивого экономического роста;</w:t>
      </w:r>
    </w:p>
    <w:p w:rsidR="007F3B51" w:rsidRPr="00687F48" w:rsidRDefault="007F3B51" w:rsidP="00203320">
      <w:pPr>
        <w:pStyle w:val="BodyText"/>
        <w:spacing w:after="0" w:line="276" w:lineRule="auto"/>
        <w:ind w:right="-1" w:firstLine="709"/>
        <w:jc w:val="both"/>
        <w:rPr>
          <w:spacing w:val="-10"/>
          <w:sz w:val="26"/>
          <w:szCs w:val="26"/>
        </w:rPr>
      </w:pPr>
      <w:r w:rsidRPr="00687F48">
        <w:rPr>
          <w:spacing w:val="-10"/>
          <w:sz w:val="26"/>
          <w:szCs w:val="26"/>
        </w:rPr>
        <w:t>- повышение реальных доходов населения;</w:t>
      </w:r>
    </w:p>
    <w:p w:rsidR="007F3B51" w:rsidRPr="00687F48" w:rsidRDefault="007F3B51" w:rsidP="00203320">
      <w:pPr>
        <w:pStyle w:val="BodyText"/>
        <w:spacing w:after="0" w:line="276" w:lineRule="auto"/>
        <w:ind w:right="-1" w:firstLine="709"/>
        <w:jc w:val="both"/>
        <w:rPr>
          <w:spacing w:val="-10"/>
          <w:sz w:val="26"/>
          <w:szCs w:val="26"/>
        </w:rPr>
      </w:pPr>
      <w:r w:rsidRPr="00687F48">
        <w:rPr>
          <w:spacing w:val="-10"/>
          <w:sz w:val="26"/>
          <w:szCs w:val="26"/>
        </w:rPr>
        <w:t>- увеличение объемов инвестиций в экономику;</w:t>
      </w:r>
    </w:p>
    <w:p w:rsidR="007F3B51" w:rsidRPr="00687F48" w:rsidRDefault="007F3B51" w:rsidP="00203320">
      <w:pPr>
        <w:pStyle w:val="BodyText"/>
        <w:spacing w:after="0" w:line="276" w:lineRule="auto"/>
        <w:ind w:right="-1" w:firstLine="709"/>
        <w:jc w:val="both"/>
        <w:rPr>
          <w:spacing w:val="-10"/>
          <w:sz w:val="26"/>
          <w:szCs w:val="26"/>
        </w:rPr>
      </w:pPr>
      <w:r w:rsidRPr="00687F48">
        <w:rPr>
          <w:spacing w:val="-10"/>
          <w:sz w:val="26"/>
          <w:szCs w:val="26"/>
        </w:rPr>
        <w:t>- улучшение качества услуг социальной сферы;</w:t>
      </w:r>
    </w:p>
    <w:p w:rsidR="007F3B51" w:rsidRPr="00687F48" w:rsidRDefault="007F3B51" w:rsidP="00203320">
      <w:pPr>
        <w:pStyle w:val="BodyText"/>
        <w:spacing w:after="0" w:line="276" w:lineRule="auto"/>
        <w:ind w:right="-1" w:firstLine="709"/>
        <w:jc w:val="both"/>
        <w:rPr>
          <w:spacing w:val="-10"/>
          <w:sz w:val="26"/>
          <w:szCs w:val="26"/>
        </w:rPr>
      </w:pPr>
      <w:r w:rsidRPr="00687F48">
        <w:rPr>
          <w:spacing w:val="-10"/>
          <w:sz w:val="26"/>
          <w:szCs w:val="26"/>
        </w:rPr>
        <w:t>- улучшение состояния окружающей природной среды.</w:t>
      </w: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Социально-экономическую концепцию Генерального плана формирует идея обеспечения устойчивого развития </w:t>
      </w:r>
      <w:r>
        <w:rPr>
          <w:rFonts w:ascii="Times New Roman" w:hAnsi="Times New Roman" w:cs="Times New Roman"/>
          <w:spacing w:val="-10"/>
          <w:sz w:val="26"/>
          <w:szCs w:val="26"/>
        </w:rPr>
        <w:t xml:space="preserve">Минского </w:t>
      </w:r>
      <w:r w:rsidRPr="008A075B">
        <w:rPr>
          <w:rFonts w:ascii="Times New Roman" w:hAnsi="Times New Roman" w:cs="Times New Roman"/>
          <w:spacing w:val="-10"/>
          <w:sz w:val="26"/>
          <w:szCs w:val="26"/>
        </w:rPr>
        <w:t xml:space="preserve">сельского поселения – муниципального образования с благоприятной средой проживания для населения. </w:t>
      </w: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Концепция устойчивого развития </w:t>
      </w:r>
      <w:r>
        <w:rPr>
          <w:rFonts w:ascii="Times New Roman" w:hAnsi="Times New Roman" w:cs="Times New Roman"/>
          <w:spacing w:val="-10"/>
          <w:sz w:val="26"/>
          <w:szCs w:val="26"/>
        </w:rPr>
        <w:t>Минского</w:t>
      </w:r>
      <w:r w:rsidRPr="008A075B">
        <w:rPr>
          <w:rFonts w:ascii="Times New Roman" w:hAnsi="Times New Roman" w:cs="Times New Roman"/>
          <w:spacing w:val="-10"/>
          <w:sz w:val="26"/>
          <w:szCs w:val="26"/>
        </w:rPr>
        <w:t xml:space="preserve"> сельского поселения основана на положении эволюции отмечаемых в социально-экономическом развитии процессов. При этом предполагается, что органами власти управления и Костромского муниципального района  и </w:t>
      </w:r>
      <w:r>
        <w:rPr>
          <w:rFonts w:ascii="Times New Roman" w:hAnsi="Times New Roman" w:cs="Times New Roman"/>
          <w:spacing w:val="-10"/>
          <w:sz w:val="26"/>
          <w:szCs w:val="26"/>
        </w:rPr>
        <w:t xml:space="preserve"> Минского </w:t>
      </w:r>
      <w:r w:rsidRPr="008A075B">
        <w:rPr>
          <w:rFonts w:ascii="Times New Roman" w:hAnsi="Times New Roman" w:cs="Times New Roman"/>
          <w:spacing w:val="-10"/>
          <w:sz w:val="26"/>
          <w:szCs w:val="26"/>
        </w:rPr>
        <w:t xml:space="preserve">сельского поселения осуществляются мероприятия по стимулированию положительных тенденций и сглаживанию последствий явлений, воспринимаемых как негативные. </w:t>
      </w:r>
    </w:p>
    <w:p w:rsidR="007F3B51" w:rsidRPr="008A075B" w:rsidRDefault="007F3B51" w:rsidP="00203320">
      <w:pPr>
        <w:pStyle w:val="ConsPlusNonformat"/>
        <w:widowControl/>
        <w:spacing w:line="276" w:lineRule="auto"/>
        <w:ind w:firstLine="567"/>
        <w:jc w:val="both"/>
        <w:rPr>
          <w:rFonts w:ascii="Times New Roman" w:hAnsi="Times New Roman" w:cs="Times New Roman"/>
          <w:spacing w:val="-10"/>
          <w:sz w:val="26"/>
          <w:szCs w:val="26"/>
        </w:rPr>
      </w:pPr>
      <w:r w:rsidRPr="008A075B">
        <w:rPr>
          <w:rFonts w:ascii="Times New Roman" w:hAnsi="Times New Roman" w:cs="Times New Roman"/>
          <w:spacing w:val="-10"/>
          <w:sz w:val="26"/>
          <w:szCs w:val="26"/>
        </w:rPr>
        <w:t>Предопределяющими факторами развития являются экономико-географическое положение, а также административный статус поселения, являющееся пригородным по отношению к областному центру, непосредственно примыкающее к г.Кострома с юго-восточной стороны, привлекательной для проживания с точки зрения природно-экологических условий. Само образование Костромского муниципального района  вокруг г.Кострома определили место его поселений и населенных пунктов в составе Костромской агломерации, характер его многочисленных взаимосвязей (организационно-управленческих, финансово-экономических, транспортных, демографических, технологических, экологических, природно-географических,  культурных и т.д.).</w:t>
      </w:r>
    </w:p>
    <w:p w:rsidR="007F3B51"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В прошлом </w:t>
      </w:r>
      <w:r>
        <w:rPr>
          <w:rFonts w:ascii="Times New Roman" w:hAnsi="Times New Roman" w:cs="Times New Roman"/>
          <w:spacing w:val="-10"/>
          <w:sz w:val="26"/>
          <w:szCs w:val="26"/>
        </w:rPr>
        <w:t xml:space="preserve">Минское </w:t>
      </w:r>
      <w:r w:rsidRPr="008A075B">
        <w:rPr>
          <w:rFonts w:ascii="Times New Roman" w:hAnsi="Times New Roman" w:cs="Times New Roman"/>
          <w:spacing w:val="-10"/>
          <w:sz w:val="26"/>
          <w:szCs w:val="26"/>
        </w:rPr>
        <w:t>сельское поселение – место размещения предприятий агропромышленного комплекса, ориентированного на обеспечение в продукции животноводства и овощеводства г.Костромы и столичного региона</w:t>
      </w:r>
      <w:r>
        <w:rPr>
          <w:rFonts w:ascii="Times New Roman" w:hAnsi="Times New Roman" w:cs="Times New Roman"/>
          <w:spacing w:val="-10"/>
          <w:sz w:val="26"/>
          <w:szCs w:val="26"/>
        </w:rPr>
        <w:t>.</w:t>
      </w:r>
      <w:r w:rsidRPr="008A075B">
        <w:rPr>
          <w:rFonts w:ascii="Times New Roman" w:hAnsi="Times New Roman" w:cs="Times New Roman"/>
          <w:spacing w:val="-10"/>
          <w:sz w:val="26"/>
          <w:szCs w:val="26"/>
        </w:rPr>
        <w:t xml:space="preserve"> В настоящее время экономическая основа </w:t>
      </w:r>
      <w:r>
        <w:rPr>
          <w:rFonts w:ascii="Times New Roman" w:hAnsi="Times New Roman" w:cs="Times New Roman"/>
          <w:spacing w:val="-10"/>
          <w:sz w:val="26"/>
          <w:szCs w:val="26"/>
        </w:rPr>
        <w:t xml:space="preserve">Минского </w:t>
      </w:r>
      <w:r w:rsidRPr="008A075B">
        <w:rPr>
          <w:rFonts w:ascii="Times New Roman" w:hAnsi="Times New Roman" w:cs="Times New Roman"/>
          <w:spacing w:val="-10"/>
          <w:sz w:val="26"/>
          <w:szCs w:val="26"/>
        </w:rPr>
        <w:t xml:space="preserve"> сельского поселения – агропромышленный комплекс </w:t>
      </w:r>
      <w:r>
        <w:rPr>
          <w:rFonts w:ascii="Times New Roman" w:hAnsi="Times New Roman" w:cs="Times New Roman"/>
          <w:spacing w:val="-10"/>
          <w:sz w:val="26"/>
          <w:szCs w:val="26"/>
        </w:rPr>
        <w:t xml:space="preserve">сохраняет свои лидирующие позиции. </w:t>
      </w:r>
      <w:r w:rsidRPr="008A075B">
        <w:rPr>
          <w:rFonts w:ascii="Times New Roman" w:hAnsi="Times New Roman" w:cs="Times New Roman"/>
          <w:spacing w:val="-10"/>
          <w:sz w:val="26"/>
          <w:szCs w:val="26"/>
        </w:rPr>
        <w:t xml:space="preserve"> </w:t>
      </w: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Все более важным градообразующим значением для экономики поселения выступает рекреационная и оздоровительная деятельность. На территории </w:t>
      </w:r>
      <w:r>
        <w:rPr>
          <w:rFonts w:ascii="Times New Roman" w:hAnsi="Times New Roman" w:cs="Times New Roman"/>
          <w:spacing w:val="-10"/>
          <w:sz w:val="26"/>
          <w:szCs w:val="26"/>
        </w:rPr>
        <w:t xml:space="preserve">Минского </w:t>
      </w:r>
      <w:r w:rsidRPr="008A075B">
        <w:rPr>
          <w:rFonts w:ascii="Times New Roman" w:hAnsi="Times New Roman" w:cs="Times New Roman"/>
          <w:spacing w:val="-10"/>
          <w:sz w:val="26"/>
          <w:szCs w:val="26"/>
        </w:rPr>
        <w:t>се</w:t>
      </w:r>
      <w:r>
        <w:rPr>
          <w:rFonts w:ascii="Times New Roman" w:hAnsi="Times New Roman" w:cs="Times New Roman"/>
          <w:spacing w:val="-10"/>
          <w:sz w:val="26"/>
          <w:szCs w:val="26"/>
        </w:rPr>
        <w:t xml:space="preserve">льского поселения расположены: </w:t>
      </w:r>
      <w:r w:rsidRPr="008A075B">
        <w:rPr>
          <w:rFonts w:ascii="Times New Roman" w:hAnsi="Times New Roman" w:cs="Times New Roman"/>
          <w:spacing w:val="-10"/>
          <w:sz w:val="26"/>
          <w:szCs w:val="26"/>
        </w:rPr>
        <w:t>дом отдыха "</w:t>
      </w:r>
      <w:r>
        <w:rPr>
          <w:rFonts w:ascii="Times New Roman" w:hAnsi="Times New Roman" w:cs="Times New Roman"/>
          <w:spacing w:val="-10"/>
          <w:sz w:val="26"/>
          <w:szCs w:val="26"/>
        </w:rPr>
        <w:t>Становщиково</w:t>
      </w:r>
      <w:r w:rsidRPr="008A075B">
        <w:rPr>
          <w:rFonts w:ascii="Times New Roman" w:hAnsi="Times New Roman" w:cs="Times New Roman"/>
          <w:spacing w:val="-10"/>
          <w:sz w:val="26"/>
          <w:szCs w:val="26"/>
        </w:rPr>
        <w:t>", санаторий "</w:t>
      </w:r>
      <w:r>
        <w:rPr>
          <w:rFonts w:ascii="Times New Roman" w:hAnsi="Times New Roman" w:cs="Times New Roman"/>
          <w:spacing w:val="-10"/>
          <w:sz w:val="26"/>
          <w:szCs w:val="26"/>
        </w:rPr>
        <w:t>Колос</w:t>
      </w:r>
      <w:r w:rsidRPr="008A075B">
        <w:rPr>
          <w:rFonts w:ascii="Times New Roman" w:hAnsi="Times New Roman" w:cs="Times New Roman"/>
          <w:spacing w:val="-10"/>
          <w:sz w:val="26"/>
          <w:szCs w:val="26"/>
        </w:rPr>
        <w:t xml:space="preserve">",  </w:t>
      </w:r>
      <w:r>
        <w:rPr>
          <w:rFonts w:ascii="Times New Roman" w:hAnsi="Times New Roman" w:cs="Times New Roman"/>
          <w:spacing w:val="-10"/>
          <w:sz w:val="26"/>
          <w:szCs w:val="26"/>
        </w:rPr>
        <w:t xml:space="preserve">ОГЛОУ </w:t>
      </w:r>
      <w:r w:rsidRPr="008A075B">
        <w:rPr>
          <w:rFonts w:ascii="Times New Roman" w:hAnsi="Times New Roman" w:cs="Times New Roman"/>
          <w:spacing w:val="-10"/>
          <w:sz w:val="26"/>
          <w:szCs w:val="26"/>
        </w:rPr>
        <w:t>"</w:t>
      </w:r>
      <w:r>
        <w:rPr>
          <w:rFonts w:ascii="Times New Roman" w:hAnsi="Times New Roman" w:cs="Times New Roman"/>
          <w:spacing w:val="-10"/>
          <w:sz w:val="26"/>
          <w:szCs w:val="26"/>
        </w:rPr>
        <w:t>Губернский двор</w:t>
      </w:r>
      <w:r w:rsidRPr="008A075B">
        <w:rPr>
          <w:rFonts w:ascii="Times New Roman" w:hAnsi="Times New Roman" w:cs="Times New Roman"/>
          <w:spacing w:val="-10"/>
          <w:sz w:val="26"/>
          <w:szCs w:val="26"/>
        </w:rPr>
        <w:t xml:space="preserve">", </w:t>
      </w:r>
      <w:r>
        <w:rPr>
          <w:rFonts w:ascii="Times New Roman" w:hAnsi="Times New Roman" w:cs="Times New Roman"/>
          <w:spacing w:val="-10"/>
          <w:sz w:val="26"/>
          <w:szCs w:val="26"/>
        </w:rPr>
        <w:t xml:space="preserve">ГУЗ Костромской областной противотуберкулезный школьный санаторий, бывший оздоровительный лагерь завода «Мотордеталь» и др. </w:t>
      </w:r>
      <w:r w:rsidRPr="008A075B">
        <w:rPr>
          <w:rFonts w:ascii="Times New Roman" w:hAnsi="Times New Roman" w:cs="Times New Roman"/>
          <w:spacing w:val="-10"/>
          <w:sz w:val="26"/>
          <w:szCs w:val="26"/>
        </w:rPr>
        <w:t xml:space="preserve"> Имеются все предпосылки для усиления роли рекреационно-оздоровительных учреждений в экономике поселения.</w:t>
      </w:r>
    </w:p>
    <w:p w:rsidR="007F3B51"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Анализ территориального развития </w:t>
      </w:r>
      <w:r>
        <w:rPr>
          <w:rFonts w:ascii="Times New Roman" w:hAnsi="Times New Roman" w:cs="Times New Roman"/>
          <w:spacing w:val="-10"/>
          <w:sz w:val="26"/>
          <w:szCs w:val="26"/>
        </w:rPr>
        <w:t>Минского</w:t>
      </w:r>
      <w:r w:rsidRPr="008A075B">
        <w:rPr>
          <w:rFonts w:ascii="Times New Roman" w:hAnsi="Times New Roman" w:cs="Times New Roman"/>
          <w:spacing w:val="-10"/>
          <w:sz w:val="26"/>
          <w:szCs w:val="26"/>
        </w:rPr>
        <w:t xml:space="preserve"> сельского поселения демонстрирует определенную общность в направлениях развития входящих в него населенных пунктов. </w:t>
      </w: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Проектом генерального плана предусматривается  сохранение</w:t>
      </w:r>
      <w:r w:rsidRPr="008A075B">
        <w:rPr>
          <w:rFonts w:ascii="Times New Roman" w:hAnsi="Times New Roman" w:cs="Times New Roman"/>
          <w:spacing w:val="-10"/>
          <w:sz w:val="26"/>
          <w:szCs w:val="26"/>
        </w:rPr>
        <w:t>, сложившаяся ранее сис</w:t>
      </w:r>
      <w:r>
        <w:rPr>
          <w:rFonts w:ascii="Times New Roman" w:hAnsi="Times New Roman" w:cs="Times New Roman"/>
          <w:spacing w:val="-10"/>
          <w:sz w:val="26"/>
          <w:szCs w:val="26"/>
        </w:rPr>
        <w:t>темы</w:t>
      </w:r>
      <w:r w:rsidRPr="008A075B">
        <w:rPr>
          <w:rFonts w:ascii="Times New Roman" w:hAnsi="Times New Roman" w:cs="Times New Roman"/>
          <w:spacing w:val="-10"/>
          <w:sz w:val="26"/>
          <w:szCs w:val="26"/>
        </w:rPr>
        <w:t xml:space="preserve"> расселения </w:t>
      </w:r>
      <w:r>
        <w:rPr>
          <w:rFonts w:ascii="Times New Roman" w:hAnsi="Times New Roman" w:cs="Times New Roman"/>
          <w:spacing w:val="-10"/>
          <w:sz w:val="26"/>
          <w:szCs w:val="26"/>
        </w:rPr>
        <w:t>Минского</w:t>
      </w:r>
      <w:r w:rsidRPr="008A075B">
        <w:rPr>
          <w:rFonts w:ascii="Times New Roman" w:hAnsi="Times New Roman" w:cs="Times New Roman"/>
          <w:spacing w:val="-10"/>
          <w:sz w:val="26"/>
          <w:szCs w:val="26"/>
        </w:rPr>
        <w:t xml:space="preserve"> сельского поселения</w:t>
      </w:r>
      <w:r>
        <w:rPr>
          <w:rFonts w:ascii="Times New Roman" w:hAnsi="Times New Roman" w:cs="Times New Roman"/>
          <w:spacing w:val="-10"/>
          <w:sz w:val="26"/>
          <w:szCs w:val="26"/>
        </w:rPr>
        <w:t xml:space="preserve">. </w:t>
      </w:r>
      <w:r w:rsidRPr="008A075B">
        <w:rPr>
          <w:rFonts w:ascii="Times New Roman" w:hAnsi="Times New Roman" w:cs="Times New Roman"/>
          <w:spacing w:val="-10"/>
          <w:sz w:val="26"/>
          <w:szCs w:val="26"/>
        </w:rPr>
        <w:t xml:space="preserve"> </w:t>
      </w:r>
      <w:r>
        <w:rPr>
          <w:rFonts w:ascii="Times New Roman" w:hAnsi="Times New Roman" w:cs="Times New Roman"/>
          <w:spacing w:val="-10"/>
          <w:sz w:val="26"/>
          <w:szCs w:val="26"/>
        </w:rPr>
        <w:t xml:space="preserve">Сложившаяся система расселения в </w:t>
      </w:r>
      <w:r w:rsidRPr="008A075B">
        <w:rPr>
          <w:rFonts w:ascii="Times New Roman" w:hAnsi="Times New Roman" w:cs="Times New Roman"/>
          <w:spacing w:val="-10"/>
          <w:sz w:val="26"/>
          <w:szCs w:val="26"/>
        </w:rPr>
        <w:t>значительной степени сохранилась и продолжает развиваться вдоль трасс</w:t>
      </w:r>
      <w:r>
        <w:rPr>
          <w:rFonts w:ascii="Times New Roman" w:hAnsi="Times New Roman" w:cs="Times New Roman"/>
          <w:spacing w:val="-10"/>
          <w:sz w:val="26"/>
          <w:szCs w:val="26"/>
        </w:rPr>
        <w:t>ы</w:t>
      </w:r>
      <w:r w:rsidRPr="008A075B">
        <w:rPr>
          <w:rFonts w:ascii="Times New Roman" w:hAnsi="Times New Roman" w:cs="Times New Roman"/>
          <w:spacing w:val="-10"/>
          <w:sz w:val="26"/>
          <w:szCs w:val="26"/>
        </w:rPr>
        <w:t xml:space="preserve"> </w:t>
      </w:r>
      <w:r>
        <w:rPr>
          <w:rFonts w:ascii="Times New Roman" w:hAnsi="Times New Roman" w:cs="Times New Roman"/>
          <w:spacing w:val="-10"/>
          <w:sz w:val="26"/>
          <w:szCs w:val="26"/>
        </w:rPr>
        <w:t>«</w:t>
      </w:r>
      <w:r w:rsidRPr="008A075B">
        <w:rPr>
          <w:rFonts w:ascii="Times New Roman" w:hAnsi="Times New Roman" w:cs="Times New Roman"/>
          <w:spacing w:val="-10"/>
          <w:sz w:val="26"/>
          <w:szCs w:val="26"/>
        </w:rPr>
        <w:t xml:space="preserve">Кострома- </w:t>
      </w:r>
      <w:r>
        <w:rPr>
          <w:rFonts w:ascii="Times New Roman" w:hAnsi="Times New Roman" w:cs="Times New Roman"/>
          <w:spacing w:val="-10"/>
          <w:sz w:val="26"/>
          <w:szCs w:val="26"/>
        </w:rPr>
        <w:t>Красное на Волге»,</w:t>
      </w:r>
      <w:r w:rsidRPr="008A075B">
        <w:rPr>
          <w:rFonts w:ascii="Times New Roman" w:hAnsi="Times New Roman" w:cs="Times New Roman"/>
          <w:spacing w:val="-10"/>
          <w:sz w:val="26"/>
          <w:szCs w:val="26"/>
        </w:rPr>
        <w:t xml:space="preserve"> а также вдоль реки Волга. Большинство населенных пунктов поселения от</w:t>
      </w:r>
      <w:r>
        <w:rPr>
          <w:rFonts w:ascii="Times New Roman" w:hAnsi="Times New Roman" w:cs="Times New Roman"/>
          <w:spacing w:val="-10"/>
          <w:sz w:val="26"/>
          <w:szCs w:val="26"/>
        </w:rPr>
        <w:t>носятся к категории малых.</w:t>
      </w:r>
      <w:r w:rsidRPr="008A075B">
        <w:rPr>
          <w:rFonts w:ascii="Times New Roman" w:hAnsi="Times New Roman" w:cs="Times New Roman"/>
          <w:spacing w:val="-10"/>
          <w:sz w:val="26"/>
          <w:szCs w:val="26"/>
        </w:rPr>
        <w:t xml:space="preserve"> Исключение составляет  только</w:t>
      </w:r>
      <w:r>
        <w:rPr>
          <w:rFonts w:ascii="Times New Roman" w:hAnsi="Times New Roman" w:cs="Times New Roman"/>
          <w:spacing w:val="-10"/>
          <w:sz w:val="26"/>
          <w:szCs w:val="26"/>
        </w:rPr>
        <w:t xml:space="preserve"> </w:t>
      </w:r>
      <w:r w:rsidRPr="008A075B">
        <w:rPr>
          <w:rFonts w:ascii="Times New Roman" w:hAnsi="Times New Roman" w:cs="Times New Roman"/>
          <w:spacing w:val="-10"/>
          <w:sz w:val="26"/>
          <w:szCs w:val="26"/>
        </w:rPr>
        <w:t xml:space="preserve"> с.</w:t>
      </w:r>
      <w:r>
        <w:rPr>
          <w:rFonts w:ascii="Times New Roman" w:hAnsi="Times New Roman" w:cs="Times New Roman"/>
          <w:spacing w:val="-10"/>
          <w:sz w:val="26"/>
          <w:szCs w:val="26"/>
        </w:rPr>
        <w:t xml:space="preserve"> Минское</w:t>
      </w:r>
      <w:r w:rsidRPr="008A075B">
        <w:rPr>
          <w:rFonts w:ascii="Times New Roman" w:hAnsi="Times New Roman" w:cs="Times New Roman"/>
          <w:spacing w:val="-10"/>
          <w:sz w:val="26"/>
          <w:szCs w:val="26"/>
        </w:rPr>
        <w:t xml:space="preserve">. </w:t>
      </w:r>
    </w:p>
    <w:p w:rsidR="007F3B51"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С</w:t>
      </w:r>
      <w:r w:rsidRPr="008A075B">
        <w:rPr>
          <w:rFonts w:ascii="Times New Roman" w:hAnsi="Times New Roman" w:cs="Times New Roman"/>
          <w:spacing w:val="-10"/>
          <w:sz w:val="26"/>
          <w:szCs w:val="26"/>
        </w:rPr>
        <w:t xml:space="preserve">еверная часть </w:t>
      </w:r>
      <w:r>
        <w:rPr>
          <w:rFonts w:ascii="Times New Roman" w:hAnsi="Times New Roman" w:cs="Times New Roman"/>
          <w:spacing w:val="-10"/>
          <w:sz w:val="26"/>
          <w:szCs w:val="26"/>
        </w:rPr>
        <w:t xml:space="preserve"> поселения </w:t>
      </w:r>
      <w:r w:rsidRPr="008A075B">
        <w:rPr>
          <w:rFonts w:ascii="Times New Roman" w:hAnsi="Times New Roman" w:cs="Times New Roman"/>
          <w:spacing w:val="-10"/>
          <w:sz w:val="26"/>
          <w:szCs w:val="26"/>
        </w:rPr>
        <w:t xml:space="preserve"> (до предлагаемой окружной дороги) попадает в зону непосредственного градостроительного влияния областного центра, а у южной части поселения возникает роль территориального резерва для дальнейшего градост</w:t>
      </w:r>
      <w:r>
        <w:rPr>
          <w:rFonts w:ascii="Times New Roman" w:hAnsi="Times New Roman" w:cs="Times New Roman"/>
          <w:spacing w:val="-10"/>
          <w:sz w:val="26"/>
          <w:szCs w:val="26"/>
        </w:rPr>
        <w:t>роительного развития г.Кострома.</w:t>
      </w:r>
    </w:p>
    <w:p w:rsidR="007F3B51"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 Она становится местом размещения объектов экономики, традиционно связанных с окружными дорогами крупных городов: предприятий придорожного сервиса, логистической, рекреационной специализации, стройиндустрии, городских кладбищ, объектов инженерной инфраструктуры города, выносимых из ценных в градостроительном отношении территорий областного центра.</w:t>
      </w:r>
    </w:p>
    <w:p w:rsidR="007F3B51"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 Ожидается развитие малого бизнеса агропромышленного комплекса, не требующего значительных земельных ресурсов, таких как: собаководство, приусадебное пушное звероводство, ветеринарные лечебницы, места содержания городских животных и.т.п.</w:t>
      </w: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 Ожидается динамичная трансформация существующих садоводческих товариществ в места размещения второго жилья костромичей с повышением его качества до среднеценового сегмента. Прибрежная часть </w:t>
      </w:r>
      <w:r>
        <w:rPr>
          <w:rFonts w:ascii="Times New Roman" w:hAnsi="Times New Roman" w:cs="Times New Roman"/>
          <w:spacing w:val="-10"/>
          <w:sz w:val="26"/>
          <w:szCs w:val="26"/>
        </w:rPr>
        <w:t>Минского</w:t>
      </w:r>
      <w:r w:rsidRPr="008A075B">
        <w:rPr>
          <w:rFonts w:ascii="Times New Roman" w:hAnsi="Times New Roman" w:cs="Times New Roman"/>
          <w:spacing w:val="-10"/>
          <w:sz w:val="26"/>
          <w:szCs w:val="26"/>
        </w:rPr>
        <w:t xml:space="preserve"> сельского поселения и территории, участки, примыкающие к лесным массивам, остаются привлекательными для дальнейшего развития курортно-оздоровительных учреждений.</w:t>
      </w: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При всех особенностях развития каждого населенного пункта, </w:t>
      </w:r>
      <w:r>
        <w:rPr>
          <w:rFonts w:ascii="Times New Roman" w:hAnsi="Times New Roman" w:cs="Times New Roman"/>
          <w:spacing w:val="-10"/>
          <w:sz w:val="26"/>
          <w:szCs w:val="26"/>
        </w:rPr>
        <w:t xml:space="preserve">Минское </w:t>
      </w:r>
      <w:r w:rsidRPr="008A075B">
        <w:rPr>
          <w:rFonts w:ascii="Times New Roman" w:hAnsi="Times New Roman" w:cs="Times New Roman"/>
          <w:spacing w:val="-10"/>
          <w:sz w:val="26"/>
          <w:szCs w:val="26"/>
        </w:rPr>
        <w:t>сельское поселение характеризуется рядом общих признаков.</w:t>
      </w:r>
    </w:p>
    <w:p w:rsidR="007F3B51"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На весь период генерального плана просматривается дальнейшее сближение в градостроительном развитии всей </w:t>
      </w:r>
      <w:r>
        <w:rPr>
          <w:rFonts w:ascii="Times New Roman" w:hAnsi="Times New Roman" w:cs="Times New Roman"/>
          <w:spacing w:val="-10"/>
          <w:sz w:val="26"/>
          <w:szCs w:val="26"/>
        </w:rPr>
        <w:t xml:space="preserve">Минской </w:t>
      </w:r>
      <w:r w:rsidRPr="008A075B">
        <w:rPr>
          <w:rFonts w:ascii="Times New Roman" w:hAnsi="Times New Roman" w:cs="Times New Roman"/>
          <w:spacing w:val="-10"/>
          <w:sz w:val="26"/>
          <w:szCs w:val="26"/>
        </w:rPr>
        <w:t xml:space="preserve"> подсистемы расселения с г.Кострома. Это свидетельствует о развитии принципиально нового этапа – все более урбанистическом взаимодействии населенных пунктов </w:t>
      </w:r>
      <w:r>
        <w:rPr>
          <w:rFonts w:ascii="Times New Roman" w:hAnsi="Times New Roman" w:cs="Times New Roman"/>
          <w:spacing w:val="-10"/>
          <w:sz w:val="26"/>
          <w:szCs w:val="26"/>
        </w:rPr>
        <w:t xml:space="preserve"> юга - </w:t>
      </w:r>
      <w:r w:rsidRPr="008A075B">
        <w:rPr>
          <w:rFonts w:ascii="Times New Roman" w:hAnsi="Times New Roman" w:cs="Times New Roman"/>
          <w:spacing w:val="-10"/>
          <w:sz w:val="26"/>
          <w:szCs w:val="26"/>
        </w:rPr>
        <w:t xml:space="preserve">запада Костромской агломерации с областным центром, что требует определенной корректировки  градостроительной политики </w:t>
      </w:r>
      <w:r>
        <w:rPr>
          <w:rFonts w:ascii="Times New Roman" w:hAnsi="Times New Roman" w:cs="Times New Roman"/>
          <w:spacing w:val="-10"/>
          <w:sz w:val="26"/>
          <w:szCs w:val="26"/>
        </w:rPr>
        <w:t xml:space="preserve">Минского </w:t>
      </w:r>
      <w:r w:rsidRPr="008A075B">
        <w:rPr>
          <w:rFonts w:ascii="Times New Roman" w:hAnsi="Times New Roman" w:cs="Times New Roman"/>
          <w:spacing w:val="-10"/>
          <w:sz w:val="26"/>
          <w:szCs w:val="26"/>
        </w:rPr>
        <w:t>сельского поселения. Вследствие этого, генеральным планом предлагается продолжить формирование общественно-деловой зоны и зоны секционной застройки в с.</w:t>
      </w:r>
      <w:r>
        <w:rPr>
          <w:rFonts w:ascii="Times New Roman" w:hAnsi="Times New Roman" w:cs="Times New Roman"/>
          <w:spacing w:val="-10"/>
          <w:sz w:val="26"/>
          <w:szCs w:val="26"/>
        </w:rPr>
        <w:t xml:space="preserve"> Минское</w:t>
      </w:r>
      <w:r w:rsidRPr="008A075B">
        <w:rPr>
          <w:rFonts w:ascii="Times New Roman" w:hAnsi="Times New Roman" w:cs="Times New Roman"/>
          <w:spacing w:val="-10"/>
          <w:sz w:val="26"/>
          <w:szCs w:val="26"/>
        </w:rPr>
        <w:t xml:space="preserve"> отвечающих современным требованиям. </w:t>
      </w: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Прогнозируемый рост уровня автомобилизации населения (до 330-350 автомобилей на 1000 жителей в поселении к 2030 году) при наблюдаемом развитии сети автомобильных дорог стимулирует и без того высокую мобильность и маятниковую трудовую миграцию населения поселения (свыше 1/2 экономически активного населения), которая, как ожидается, будет способствовать повышению уровня оплаты труда, снижению уровня скрытой безработицы, изменению структуры занятости, положительно повлияет на производственные отношения, в т.ч. потребует от работодателей улучшения условий и оплаты труда. </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Материалами генерального плана учитываются также утвержденные мероприятия среднесрочной программы Социально-экономического развития Костромского муниципального района на период до 2013 года.</w:t>
      </w:r>
    </w:p>
    <w:p w:rsidR="007F3B51"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 xml:space="preserve">По мнению разработчиков данного проекта, наиболее перспективным направлением социально-экономического развития </w:t>
      </w:r>
      <w:r>
        <w:rPr>
          <w:rFonts w:ascii="Times New Roman" w:hAnsi="Times New Roman" w:cs="Times New Roman"/>
          <w:spacing w:val="-10"/>
          <w:sz w:val="26"/>
          <w:szCs w:val="26"/>
        </w:rPr>
        <w:t>Минского</w:t>
      </w:r>
      <w:r w:rsidRPr="001C2DE6">
        <w:rPr>
          <w:rFonts w:ascii="Times New Roman" w:hAnsi="Times New Roman" w:cs="Times New Roman"/>
          <w:spacing w:val="-10"/>
          <w:sz w:val="26"/>
          <w:szCs w:val="26"/>
        </w:rPr>
        <w:t xml:space="preserve"> сельского поселения на весь период генерального плана является развитие традиционного агропромышленного сектора экономки, базирующегося на созданную в предыдущие десятилетия базу и сохранившиеся кадры </w:t>
      </w:r>
      <w:r>
        <w:rPr>
          <w:rFonts w:ascii="Times New Roman" w:hAnsi="Times New Roman" w:cs="Times New Roman"/>
          <w:spacing w:val="-10"/>
          <w:sz w:val="26"/>
          <w:szCs w:val="26"/>
        </w:rPr>
        <w:t xml:space="preserve">и развитие инфраструктуры организации отдыха населения, так как поселение имеет богатейшие рекреационные ресурсы. </w:t>
      </w:r>
    </w:p>
    <w:p w:rsidR="007F3B51" w:rsidRPr="00A445DF"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 xml:space="preserve"> </w:t>
      </w:r>
      <w:r w:rsidRPr="00A445DF">
        <w:rPr>
          <w:rFonts w:ascii="Times New Roman" w:hAnsi="Times New Roman" w:cs="Times New Roman"/>
          <w:spacing w:val="-10"/>
          <w:sz w:val="26"/>
          <w:szCs w:val="26"/>
        </w:rPr>
        <w:t xml:space="preserve">Новый импульс развитию поселения даст реализация проектных предложений по дальнейшему развитию транспортно-дорожной сети, в частности по завершению строительства окружной автомобильной магистрали участок </w:t>
      </w:r>
      <w:r>
        <w:rPr>
          <w:rFonts w:ascii="Times New Roman" w:hAnsi="Times New Roman" w:cs="Times New Roman"/>
          <w:spacing w:val="-10"/>
          <w:sz w:val="26"/>
          <w:szCs w:val="26"/>
        </w:rPr>
        <w:t>проектируемо</w:t>
      </w:r>
      <w:r w:rsidRPr="00A445DF">
        <w:rPr>
          <w:rFonts w:ascii="Times New Roman" w:hAnsi="Times New Roman" w:cs="Times New Roman"/>
          <w:spacing w:val="-10"/>
          <w:sz w:val="26"/>
          <w:szCs w:val="26"/>
        </w:rPr>
        <w:t>й</w:t>
      </w:r>
      <w:r w:rsidRPr="00A445DF">
        <w:rPr>
          <w:rFonts w:ascii="Times New Roman" w:hAnsi="Times New Roman" w:cs="Times New Roman"/>
          <w:color w:val="FF0000"/>
          <w:spacing w:val="-10"/>
          <w:sz w:val="26"/>
          <w:szCs w:val="26"/>
        </w:rPr>
        <w:t xml:space="preserve"> </w:t>
      </w:r>
      <w:r w:rsidRPr="00A445DF">
        <w:rPr>
          <w:rFonts w:ascii="Times New Roman" w:hAnsi="Times New Roman" w:cs="Times New Roman"/>
          <w:spacing w:val="-10"/>
          <w:sz w:val="26"/>
          <w:szCs w:val="26"/>
        </w:rPr>
        <w:t xml:space="preserve">автомобильной дороги </w:t>
      </w:r>
      <w:r>
        <w:rPr>
          <w:rFonts w:ascii="Times New Roman" w:hAnsi="Times New Roman" w:cs="Times New Roman"/>
          <w:spacing w:val="-10"/>
          <w:sz w:val="26"/>
          <w:szCs w:val="26"/>
        </w:rPr>
        <w:t>«</w:t>
      </w:r>
      <w:r w:rsidRPr="00A445DF">
        <w:rPr>
          <w:rFonts w:ascii="Times New Roman" w:hAnsi="Times New Roman" w:cs="Times New Roman"/>
          <w:spacing w:val="-10"/>
          <w:sz w:val="26"/>
          <w:szCs w:val="26"/>
        </w:rPr>
        <w:t>Москва – Кострома – Киров - Пермь – Екатеринбург</w:t>
      </w:r>
      <w:r>
        <w:rPr>
          <w:rFonts w:ascii="Times New Roman" w:hAnsi="Times New Roman" w:cs="Times New Roman"/>
          <w:spacing w:val="-10"/>
          <w:sz w:val="26"/>
          <w:szCs w:val="26"/>
        </w:rPr>
        <w:t>».</w:t>
      </w:r>
      <w:r w:rsidRPr="00A445DF">
        <w:rPr>
          <w:rFonts w:ascii="Times New Roman" w:hAnsi="Times New Roman" w:cs="Times New Roman"/>
          <w:spacing w:val="-10"/>
          <w:sz w:val="26"/>
          <w:szCs w:val="26"/>
        </w:rPr>
        <w:t xml:space="preserve"> </w:t>
      </w: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Предлагаемая автомагистраль позволит разместить вдоль нее (за полосой отвода автомагистрали) новые промышленные и гражданские объекты, в том числе современную жилую застройку, создаст необходимые условия для селитебного освоения северной части </w:t>
      </w:r>
      <w:r>
        <w:rPr>
          <w:rFonts w:ascii="Times New Roman" w:hAnsi="Times New Roman" w:cs="Times New Roman"/>
          <w:spacing w:val="-10"/>
          <w:sz w:val="26"/>
          <w:szCs w:val="26"/>
        </w:rPr>
        <w:t xml:space="preserve">Минского </w:t>
      </w:r>
      <w:r w:rsidRPr="008A075B">
        <w:rPr>
          <w:rFonts w:ascii="Times New Roman" w:hAnsi="Times New Roman" w:cs="Times New Roman"/>
          <w:spacing w:val="-10"/>
          <w:sz w:val="26"/>
          <w:szCs w:val="26"/>
        </w:rPr>
        <w:t xml:space="preserve">сельского поселения после дополнительных технико-инженерных изысканий. Предполагается, что  пригородное промышленное и коттеджное жилищное строительство будут способствовать развитию инженерной инфраструктуры поселения, которая нуждается в реконструкции, созданию новых рабочих мест в строительной отрасли и сфере ЖКХ. </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Анализ социальной и экономической обстановки в районе позволяет выявить приоритетные направления инвестирования, в которых район наиболее заинтересован в настоящее время</w:t>
      </w:r>
      <w:r>
        <w:rPr>
          <w:rFonts w:ascii="Times New Roman" w:hAnsi="Times New Roman" w:cs="Times New Roman"/>
          <w:spacing w:val="-10"/>
          <w:sz w:val="26"/>
          <w:szCs w:val="26"/>
        </w:rPr>
        <w:t>.</w:t>
      </w:r>
      <w:r w:rsidRPr="001C2DE6">
        <w:rPr>
          <w:rFonts w:ascii="Times New Roman" w:hAnsi="Times New Roman" w:cs="Times New Roman"/>
          <w:spacing w:val="-10"/>
          <w:sz w:val="26"/>
          <w:szCs w:val="26"/>
        </w:rPr>
        <w:t xml:space="preserve"> Это, прежде всего:</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1.  Создание условий для повышения рентабельности сельскохозяйственного производства и переработки продукции.</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2</w:t>
      </w:r>
      <w:r w:rsidRPr="001C2DE6">
        <w:rPr>
          <w:rFonts w:ascii="Times New Roman" w:hAnsi="Times New Roman" w:cs="Times New Roman"/>
          <w:spacing w:val="-10"/>
          <w:sz w:val="26"/>
          <w:szCs w:val="26"/>
        </w:rPr>
        <w:t>. Развитие свободных площадей действующих промышленных предприятий.</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3</w:t>
      </w:r>
      <w:r w:rsidRPr="001C2DE6">
        <w:rPr>
          <w:rFonts w:ascii="Times New Roman" w:hAnsi="Times New Roman" w:cs="Times New Roman"/>
          <w:spacing w:val="-10"/>
          <w:sz w:val="26"/>
          <w:szCs w:val="26"/>
        </w:rPr>
        <w:t xml:space="preserve">. Развитие индустрии малоэтажного жилищного строительства. </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4</w:t>
      </w:r>
      <w:r w:rsidRPr="001C2DE6">
        <w:rPr>
          <w:rFonts w:ascii="Times New Roman" w:hAnsi="Times New Roman" w:cs="Times New Roman"/>
          <w:spacing w:val="-10"/>
          <w:sz w:val="26"/>
          <w:szCs w:val="26"/>
        </w:rPr>
        <w:t>. Инвестирование в коммунальные объекты тепло- и водоснабжения.</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5</w:t>
      </w:r>
      <w:r w:rsidRPr="001C2DE6">
        <w:rPr>
          <w:rFonts w:ascii="Times New Roman" w:hAnsi="Times New Roman" w:cs="Times New Roman"/>
          <w:spacing w:val="-10"/>
          <w:sz w:val="26"/>
          <w:szCs w:val="26"/>
        </w:rPr>
        <w:t>. Плановое расширение наиболее привлекательных поселков домами</w:t>
      </w:r>
      <w:r>
        <w:rPr>
          <w:rFonts w:ascii="Times New Roman" w:hAnsi="Times New Roman" w:cs="Times New Roman"/>
          <w:spacing w:val="-10"/>
          <w:sz w:val="26"/>
          <w:szCs w:val="26"/>
        </w:rPr>
        <w:t xml:space="preserve"> коттеджного типа</w:t>
      </w:r>
      <w:r w:rsidRPr="001C2DE6">
        <w:rPr>
          <w:rFonts w:ascii="Times New Roman" w:hAnsi="Times New Roman" w:cs="Times New Roman"/>
          <w:spacing w:val="-10"/>
          <w:sz w:val="26"/>
          <w:szCs w:val="26"/>
        </w:rPr>
        <w:t>.</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6</w:t>
      </w:r>
      <w:r w:rsidRPr="001C2DE6">
        <w:rPr>
          <w:rFonts w:ascii="Times New Roman" w:hAnsi="Times New Roman" w:cs="Times New Roman"/>
          <w:spacing w:val="-10"/>
          <w:sz w:val="26"/>
          <w:szCs w:val="26"/>
        </w:rPr>
        <w:t>. Создание сети логистических терминалов вблизи федеральных трасс.</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7</w:t>
      </w:r>
      <w:r w:rsidRPr="001C2DE6">
        <w:rPr>
          <w:rFonts w:ascii="Times New Roman" w:hAnsi="Times New Roman" w:cs="Times New Roman"/>
          <w:spacing w:val="-10"/>
          <w:sz w:val="26"/>
          <w:szCs w:val="26"/>
        </w:rPr>
        <w:t>. Развитие сферы услуг и развлечений, в том числе зон отдыха и спорта.</w:t>
      </w:r>
    </w:p>
    <w:p w:rsidR="007F3B51"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8</w:t>
      </w:r>
      <w:r w:rsidRPr="001C2DE6">
        <w:rPr>
          <w:rFonts w:ascii="Times New Roman" w:hAnsi="Times New Roman" w:cs="Times New Roman"/>
          <w:spacing w:val="-10"/>
          <w:sz w:val="26"/>
          <w:szCs w:val="26"/>
        </w:rPr>
        <w:t>. Развитие пригородного гостиничного бизнеса.</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Инвестиционная и инновационная политика, как один из механизмов развития предполагает:</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 создание системы государственной поддержки инвестиционных процессов, в том числе и на муниципальном уровне;</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 формирование инвестиционных площадок с соответствующей инфраструктурой для образования промышленных округов;</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 обеспечение информационной открытости инвестиционного процесса через проведение конкурсов инвестиционных проектов; информирование деловых кругов, зарубежных партнёров о деятельности органов местного самоуправления в сфере привлечения инвестиций;</w:t>
      </w:r>
    </w:p>
    <w:p w:rsidR="007F3B51" w:rsidRPr="001C2DE6"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 формирование благоприятного инвестиционного имиджа Костромского района  на областном, федеральном и международном уровне; участие в крупных экономических форумах и выставках.</w:t>
      </w:r>
    </w:p>
    <w:p w:rsidR="007F3B51" w:rsidRDefault="007F3B51" w:rsidP="00203320">
      <w:pPr>
        <w:pStyle w:val="1f0"/>
        <w:spacing w:line="276" w:lineRule="auto"/>
        <w:ind w:firstLine="567"/>
        <w:rPr>
          <w:rFonts w:ascii="Times New Roman" w:hAnsi="Times New Roman" w:cs="Times New Roman"/>
          <w:spacing w:val="-10"/>
          <w:sz w:val="26"/>
          <w:szCs w:val="26"/>
        </w:rPr>
      </w:pPr>
      <w:r w:rsidRPr="001C2DE6">
        <w:rPr>
          <w:rFonts w:ascii="Times New Roman" w:hAnsi="Times New Roman" w:cs="Times New Roman"/>
          <w:spacing w:val="-10"/>
          <w:sz w:val="26"/>
          <w:szCs w:val="26"/>
        </w:rPr>
        <w:t xml:space="preserve">Осуществление данных мероприятий позволит достичь динамичного развития экономики Костромского муниципального района и </w:t>
      </w:r>
      <w:r>
        <w:rPr>
          <w:rFonts w:ascii="Times New Roman" w:hAnsi="Times New Roman" w:cs="Times New Roman"/>
          <w:spacing w:val="-10"/>
          <w:sz w:val="26"/>
          <w:szCs w:val="26"/>
        </w:rPr>
        <w:t xml:space="preserve">Минского </w:t>
      </w:r>
      <w:r w:rsidRPr="001C2DE6">
        <w:rPr>
          <w:rFonts w:ascii="Times New Roman" w:hAnsi="Times New Roman" w:cs="Times New Roman"/>
          <w:spacing w:val="-10"/>
          <w:sz w:val="26"/>
          <w:szCs w:val="26"/>
        </w:rPr>
        <w:t xml:space="preserve"> сельского поселения. </w:t>
      </w:r>
    </w:p>
    <w:p w:rsidR="007F3B51" w:rsidRDefault="007F3B51" w:rsidP="00203320">
      <w:pPr>
        <w:pStyle w:val="NormalWeb"/>
        <w:spacing w:before="0" w:beforeAutospacing="0" w:after="0" w:afterAutospacing="0" w:line="276" w:lineRule="auto"/>
        <w:ind w:firstLine="709"/>
        <w:jc w:val="both"/>
        <w:rPr>
          <w:sz w:val="28"/>
          <w:szCs w:val="28"/>
        </w:rPr>
        <w:sectPr w:rsidR="007F3B51" w:rsidSect="0039078C">
          <w:pgSz w:w="11906" w:h="16838" w:code="9"/>
          <w:pgMar w:top="1134" w:right="567" w:bottom="1134" w:left="1440" w:header="567" w:footer="618" w:gutter="0"/>
          <w:cols w:space="708"/>
          <w:docGrid w:linePitch="360"/>
        </w:sectPr>
      </w:pPr>
    </w:p>
    <w:p w:rsidR="007F3B51" w:rsidRDefault="007F3B51" w:rsidP="00203320">
      <w:pPr>
        <w:spacing w:line="276" w:lineRule="auto"/>
        <w:rPr>
          <w:b/>
          <w:bCs/>
          <w:sz w:val="28"/>
          <w:szCs w:val="28"/>
        </w:rPr>
      </w:pPr>
    </w:p>
    <w:p w:rsidR="007F3B51" w:rsidRPr="008A075B" w:rsidRDefault="007F3B51" w:rsidP="00203320">
      <w:pPr>
        <w:pStyle w:val="1f0"/>
        <w:spacing w:line="276" w:lineRule="auto"/>
        <w:ind w:firstLine="567"/>
        <w:rPr>
          <w:rFonts w:ascii="Times New Roman" w:hAnsi="Times New Roman" w:cs="Times New Roman"/>
          <w:spacing w:val="-10"/>
          <w:sz w:val="26"/>
          <w:szCs w:val="26"/>
        </w:rPr>
      </w:pPr>
      <w:r w:rsidRPr="008A075B">
        <w:rPr>
          <w:rFonts w:ascii="Times New Roman" w:hAnsi="Times New Roman" w:cs="Times New Roman"/>
          <w:spacing w:val="-10"/>
          <w:sz w:val="26"/>
          <w:szCs w:val="26"/>
        </w:rPr>
        <w:t xml:space="preserve">Таблица </w:t>
      </w:r>
      <w:r>
        <w:rPr>
          <w:rFonts w:ascii="Times New Roman" w:hAnsi="Times New Roman" w:cs="Times New Roman"/>
          <w:spacing w:val="-10"/>
          <w:sz w:val="26"/>
          <w:szCs w:val="26"/>
        </w:rPr>
        <w:t>1</w:t>
      </w:r>
      <w:r w:rsidRPr="008A075B">
        <w:rPr>
          <w:rFonts w:ascii="Times New Roman" w:hAnsi="Times New Roman" w:cs="Times New Roman"/>
          <w:spacing w:val="-10"/>
          <w:sz w:val="26"/>
          <w:szCs w:val="26"/>
        </w:rPr>
        <w:t>.</w:t>
      </w:r>
      <w:r>
        <w:rPr>
          <w:rFonts w:ascii="Times New Roman" w:hAnsi="Times New Roman" w:cs="Times New Roman"/>
          <w:spacing w:val="-10"/>
          <w:sz w:val="26"/>
          <w:szCs w:val="26"/>
        </w:rPr>
        <w:t xml:space="preserve"> </w:t>
      </w:r>
      <w:r w:rsidRPr="008A075B">
        <w:rPr>
          <w:rFonts w:ascii="Times New Roman" w:hAnsi="Times New Roman" w:cs="Times New Roman"/>
          <w:spacing w:val="-10"/>
          <w:sz w:val="26"/>
          <w:szCs w:val="26"/>
        </w:rPr>
        <w:t>Характеристики производственных инвестиционных площадок</w:t>
      </w:r>
    </w:p>
    <w:tbl>
      <w:tblPr>
        <w:tblW w:w="143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49"/>
        <w:gridCol w:w="1417"/>
        <w:gridCol w:w="1631"/>
        <w:gridCol w:w="2119"/>
        <w:gridCol w:w="1910"/>
        <w:gridCol w:w="1843"/>
        <w:gridCol w:w="2409"/>
        <w:gridCol w:w="1843"/>
      </w:tblGrid>
      <w:tr w:rsidR="007F3B51" w:rsidRPr="008A075B">
        <w:trPr>
          <w:trHeight w:val="20"/>
        </w:trPr>
        <w:tc>
          <w:tcPr>
            <w:tcW w:w="1149" w:type="dxa"/>
          </w:tcPr>
          <w:p w:rsidR="007F3B51" w:rsidRPr="008A075B" w:rsidRDefault="007F3B51" w:rsidP="00203320">
            <w:pPr>
              <w:spacing w:line="276" w:lineRule="auto"/>
              <w:ind w:left="-93" w:right="-108"/>
              <w:jc w:val="center"/>
              <w:rPr>
                <w:b/>
                <w:bCs/>
                <w:color w:val="000000"/>
              </w:rPr>
            </w:pPr>
            <w:r w:rsidRPr="008A075B">
              <w:rPr>
                <w:b/>
                <w:bCs/>
                <w:color w:val="000000"/>
              </w:rPr>
              <w:t>№№</w:t>
            </w:r>
          </w:p>
          <w:p w:rsidR="007F3B51" w:rsidRPr="008A075B" w:rsidRDefault="007F3B51" w:rsidP="00203320">
            <w:pPr>
              <w:spacing w:line="276" w:lineRule="auto"/>
              <w:ind w:left="-93" w:right="-108"/>
              <w:jc w:val="center"/>
              <w:rPr>
                <w:b/>
                <w:bCs/>
                <w:color w:val="000000"/>
              </w:rPr>
            </w:pPr>
            <w:r w:rsidRPr="008A075B">
              <w:rPr>
                <w:b/>
                <w:bCs/>
                <w:color w:val="000000"/>
              </w:rPr>
              <w:t>п/п</w:t>
            </w:r>
          </w:p>
        </w:tc>
        <w:tc>
          <w:tcPr>
            <w:tcW w:w="1417" w:type="dxa"/>
          </w:tcPr>
          <w:p w:rsidR="007F3B51" w:rsidRPr="008A075B" w:rsidRDefault="007F3B51" w:rsidP="00203320">
            <w:pPr>
              <w:spacing w:line="276" w:lineRule="auto"/>
              <w:ind w:left="-93" w:right="-108"/>
              <w:jc w:val="center"/>
              <w:rPr>
                <w:b/>
                <w:bCs/>
                <w:color w:val="000000"/>
              </w:rPr>
            </w:pPr>
            <w:r w:rsidRPr="008A075B">
              <w:rPr>
                <w:b/>
                <w:bCs/>
                <w:color w:val="000000"/>
              </w:rPr>
              <w:t>Площадь, га.</w:t>
            </w:r>
          </w:p>
        </w:tc>
        <w:tc>
          <w:tcPr>
            <w:tcW w:w="1631" w:type="dxa"/>
          </w:tcPr>
          <w:p w:rsidR="007F3B51" w:rsidRPr="008A075B" w:rsidRDefault="007F3B51" w:rsidP="00203320">
            <w:pPr>
              <w:spacing w:line="276" w:lineRule="auto"/>
              <w:ind w:left="-93" w:right="-108"/>
              <w:jc w:val="center"/>
              <w:rPr>
                <w:b/>
                <w:bCs/>
                <w:color w:val="000000"/>
              </w:rPr>
            </w:pPr>
            <w:r w:rsidRPr="008A075B">
              <w:rPr>
                <w:b/>
                <w:bCs/>
                <w:color w:val="000000"/>
              </w:rPr>
              <w:t>Категория земель</w:t>
            </w:r>
          </w:p>
        </w:tc>
        <w:tc>
          <w:tcPr>
            <w:tcW w:w="2119" w:type="dxa"/>
          </w:tcPr>
          <w:p w:rsidR="007F3B51" w:rsidRPr="008A075B" w:rsidRDefault="007F3B51" w:rsidP="00203320">
            <w:pPr>
              <w:spacing w:line="276" w:lineRule="auto"/>
              <w:ind w:left="-93" w:right="-108"/>
              <w:jc w:val="center"/>
              <w:rPr>
                <w:b/>
                <w:bCs/>
                <w:color w:val="000000"/>
              </w:rPr>
            </w:pPr>
            <w:r w:rsidRPr="008A075B">
              <w:rPr>
                <w:b/>
                <w:bCs/>
                <w:color w:val="000000"/>
              </w:rPr>
              <w:t>Назначение земель</w:t>
            </w:r>
          </w:p>
        </w:tc>
        <w:tc>
          <w:tcPr>
            <w:tcW w:w="1910" w:type="dxa"/>
          </w:tcPr>
          <w:p w:rsidR="007F3B51" w:rsidRPr="008A075B" w:rsidRDefault="007F3B51" w:rsidP="00203320">
            <w:pPr>
              <w:spacing w:line="276" w:lineRule="auto"/>
              <w:ind w:left="-93" w:right="-108"/>
              <w:jc w:val="center"/>
              <w:rPr>
                <w:b/>
                <w:bCs/>
                <w:color w:val="000000"/>
              </w:rPr>
            </w:pPr>
            <w:r w:rsidRPr="008A075B">
              <w:rPr>
                <w:b/>
                <w:bCs/>
                <w:color w:val="000000"/>
              </w:rPr>
              <w:t>Описание участка, местораспо-</w:t>
            </w:r>
          </w:p>
          <w:p w:rsidR="007F3B51" w:rsidRPr="008A075B" w:rsidRDefault="007F3B51" w:rsidP="00203320">
            <w:pPr>
              <w:spacing w:line="276" w:lineRule="auto"/>
              <w:ind w:left="-93" w:right="-108"/>
              <w:jc w:val="center"/>
              <w:rPr>
                <w:b/>
                <w:bCs/>
                <w:color w:val="000000"/>
              </w:rPr>
            </w:pPr>
            <w:r w:rsidRPr="008A075B">
              <w:rPr>
                <w:b/>
                <w:bCs/>
                <w:color w:val="000000"/>
              </w:rPr>
              <w:t>ложения</w:t>
            </w:r>
          </w:p>
        </w:tc>
        <w:tc>
          <w:tcPr>
            <w:tcW w:w="1843" w:type="dxa"/>
          </w:tcPr>
          <w:p w:rsidR="007F3B51" w:rsidRPr="008A075B" w:rsidRDefault="007F3B51" w:rsidP="00203320">
            <w:pPr>
              <w:spacing w:line="276" w:lineRule="auto"/>
              <w:ind w:left="-93" w:right="-108"/>
              <w:jc w:val="center"/>
              <w:rPr>
                <w:b/>
                <w:bCs/>
                <w:color w:val="000000"/>
              </w:rPr>
            </w:pPr>
            <w:r w:rsidRPr="008A075B">
              <w:rPr>
                <w:b/>
                <w:bCs/>
                <w:color w:val="000000"/>
              </w:rPr>
              <w:t>Очередность реализации</w:t>
            </w:r>
          </w:p>
          <w:p w:rsidR="007F3B51" w:rsidRPr="008A075B" w:rsidRDefault="007F3B51" w:rsidP="00203320">
            <w:pPr>
              <w:spacing w:line="276" w:lineRule="auto"/>
              <w:ind w:left="-93" w:right="-108"/>
              <w:jc w:val="center"/>
              <w:rPr>
                <w:b/>
                <w:bCs/>
                <w:color w:val="000000"/>
              </w:rPr>
            </w:pPr>
          </w:p>
        </w:tc>
        <w:tc>
          <w:tcPr>
            <w:tcW w:w="2409" w:type="dxa"/>
          </w:tcPr>
          <w:p w:rsidR="007F3B51" w:rsidRPr="008A075B" w:rsidRDefault="007F3B51" w:rsidP="00203320">
            <w:pPr>
              <w:spacing w:line="276" w:lineRule="auto"/>
              <w:ind w:left="-93" w:right="-108"/>
              <w:jc w:val="center"/>
              <w:rPr>
                <w:b/>
                <w:bCs/>
                <w:color w:val="000000"/>
              </w:rPr>
            </w:pPr>
            <w:r w:rsidRPr="008A075B">
              <w:rPr>
                <w:b/>
                <w:bCs/>
                <w:color w:val="000000"/>
              </w:rPr>
              <w:t>Целевое использование инвестиционной площадки</w:t>
            </w:r>
          </w:p>
        </w:tc>
        <w:tc>
          <w:tcPr>
            <w:tcW w:w="1843" w:type="dxa"/>
          </w:tcPr>
          <w:p w:rsidR="007F3B51" w:rsidRPr="008A075B" w:rsidRDefault="007F3B51" w:rsidP="00203320">
            <w:pPr>
              <w:spacing w:line="276" w:lineRule="auto"/>
              <w:ind w:left="-93" w:right="-108"/>
              <w:jc w:val="center"/>
              <w:rPr>
                <w:b/>
                <w:bCs/>
                <w:color w:val="000000"/>
              </w:rPr>
            </w:pPr>
            <w:r w:rsidRPr="008A075B">
              <w:rPr>
                <w:b/>
                <w:bCs/>
                <w:color w:val="000000"/>
              </w:rPr>
              <w:t xml:space="preserve">Примечание </w:t>
            </w:r>
          </w:p>
        </w:tc>
      </w:tr>
      <w:tr w:rsidR="007F3B51" w:rsidRPr="008A075B">
        <w:trPr>
          <w:trHeight w:val="20"/>
        </w:trPr>
        <w:tc>
          <w:tcPr>
            <w:tcW w:w="1149" w:type="dxa"/>
            <w:noWrap/>
          </w:tcPr>
          <w:p w:rsidR="007F3B51" w:rsidRPr="008A075B" w:rsidRDefault="007F3B51" w:rsidP="00203320">
            <w:pPr>
              <w:spacing w:line="276" w:lineRule="auto"/>
              <w:jc w:val="right"/>
              <w:rPr>
                <w:color w:val="000000"/>
              </w:rPr>
            </w:pPr>
            <w:r w:rsidRPr="008A075B">
              <w:rPr>
                <w:color w:val="000000"/>
              </w:rPr>
              <w:t>1</w:t>
            </w:r>
          </w:p>
        </w:tc>
        <w:tc>
          <w:tcPr>
            <w:tcW w:w="1417" w:type="dxa"/>
            <w:noWrap/>
          </w:tcPr>
          <w:p w:rsidR="007F3B51" w:rsidRPr="008A075B" w:rsidRDefault="007F3B51" w:rsidP="00203320">
            <w:pPr>
              <w:spacing w:line="276" w:lineRule="auto"/>
              <w:jc w:val="right"/>
              <w:rPr>
                <w:color w:val="000000"/>
              </w:rPr>
            </w:pPr>
            <w:r>
              <w:rPr>
                <w:color w:val="000000"/>
              </w:rPr>
              <w:t>14</w:t>
            </w:r>
            <w:r w:rsidRPr="008A075B">
              <w:rPr>
                <w:color w:val="000000"/>
              </w:rPr>
              <w:t>,0</w:t>
            </w:r>
          </w:p>
        </w:tc>
        <w:tc>
          <w:tcPr>
            <w:tcW w:w="1631" w:type="dxa"/>
          </w:tcPr>
          <w:p w:rsidR="007F3B51" w:rsidRPr="008A075B" w:rsidRDefault="007F3B51" w:rsidP="00203320">
            <w:pPr>
              <w:spacing w:line="276" w:lineRule="auto"/>
              <w:rPr>
                <w:color w:val="000000"/>
              </w:rPr>
            </w:pPr>
            <w:r>
              <w:rPr>
                <w:color w:val="000000"/>
              </w:rPr>
              <w:t>земли промышленности</w:t>
            </w:r>
          </w:p>
        </w:tc>
        <w:tc>
          <w:tcPr>
            <w:tcW w:w="2119" w:type="dxa"/>
          </w:tcPr>
          <w:p w:rsidR="007F3B51" w:rsidRPr="008A075B" w:rsidRDefault="007F3B51" w:rsidP="00203320">
            <w:pPr>
              <w:spacing w:line="276" w:lineRule="auto"/>
              <w:rPr>
                <w:color w:val="000000"/>
              </w:rPr>
            </w:pPr>
            <w:r>
              <w:rPr>
                <w:color w:val="000000"/>
              </w:rPr>
              <w:t>для размещения объектов промышленности</w:t>
            </w:r>
            <w:r w:rsidRPr="008A075B">
              <w:rPr>
                <w:color w:val="000000"/>
              </w:rPr>
              <w:t xml:space="preserve"> </w:t>
            </w:r>
          </w:p>
        </w:tc>
        <w:tc>
          <w:tcPr>
            <w:tcW w:w="1910" w:type="dxa"/>
          </w:tcPr>
          <w:p w:rsidR="007F3B51" w:rsidRPr="008A075B" w:rsidRDefault="007F3B51" w:rsidP="00203320">
            <w:pPr>
              <w:spacing w:line="276" w:lineRule="auto"/>
              <w:rPr>
                <w:color w:val="000000"/>
              </w:rPr>
            </w:pPr>
            <w:r>
              <w:rPr>
                <w:color w:val="000000"/>
              </w:rPr>
              <w:t>380м северо-западнее</w:t>
            </w:r>
            <w:r w:rsidRPr="008A075B">
              <w:rPr>
                <w:color w:val="000000"/>
              </w:rPr>
              <w:t xml:space="preserve"> </w:t>
            </w:r>
            <w:r>
              <w:rPr>
                <w:color w:val="000000"/>
              </w:rPr>
              <w:t>п.Крутик</w:t>
            </w:r>
          </w:p>
        </w:tc>
        <w:tc>
          <w:tcPr>
            <w:tcW w:w="1843" w:type="dxa"/>
          </w:tcPr>
          <w:p w:rsidR="007F3B51" w:rsidRPr="008A075B" w:rsidRDefault="007F3B51" w:rsidP="00203320">
            <w:pPr>
              <w:spacing w:line="276" w:lineRule="auto"/>
              <w:rPr>
                <w:color w:val="000000"/>
              </w:rPr>
            </w:pPr>
            <w:r w:rsidRPr="008A075B">
              <w:rPr>
                <w:color w:val="000000"/>
              </w:rPr>
              <w:t>первая очередь</w:t>
            </w:r>
          </w:p>
        </w:tc>
        <w:tc>
          <w:tcPr>
            <w:tcW w:w="2409" w:type="dxa"/>
          </w:tcPr>
          <w:p w:rsidR="007F3B51" w:rsidRPr="008A075B" w:rsidRDefault="007F3B51" w:rsidP="00203320">
            <w:pPr>
              <w:spacing w:line="276" w:lineRule="auto"/>
              <w:rPr>
                <w:color w:val="000000"/>
              </w:rPr>
            </w:pPr>
            <w:r w:rsidRPr="008A075B">
              <w:rPr>
                <w:color w:val="000000"/>
              </w:rPr>
              <w:t>для строительства промышленных предприятий</w:t>
            </w:r>
          </w:p>
        </w:tc>
        <w:tc>
          <w:tcPr>
            <w:tcW w:w="1843" w:type="dxa"/>
            <w:noWrap/>
          </w:tcPr>
          <w:p w:rsidR="007F3B51" w:rsidRPr="008A075B" w:rsidRDefault="007F3B51" w:rsidP="00203320">
            <w:pPr>
              <w:spacing w:line="276" w:lineRule="auto"/>
              <w:rPr>
                <w:color w:val="000000"/>
              </w:rPr>
            </w:pPr>
          </w:p>
        </w:tc>
      </w:tr>
      <w:tr w:rsidR="007F3B51" w:rsidRPr="008A075B">
        <w:trPr>
          <w:trHeight w:val="20"/>
        </w:trPr>
        <w:tc>
          <w:tcPr>
            <w:tcW w:w="1149" w:type="dxa"/>
          </w:tcPr>
          <w:p w:rsidR="007F3B51" w:rsidRPr="008A075B" w:rsidRDefault="007F3B51" w:rsidP="00203320">
            <w:pPr>
              <w:spacing w:line="276" w:lineRule="auto"/>
              <w:jc w:val="right"/>
              <w:rPr>
                <w:color w:val="000000"/>
              </w:rPr>
            </w:pPr>
          </w:p>
        </w:tc>
        <w:tc>
          <w:tcPr>
            <w:tcW w:w="1417" w:type="dxa"/>
          </w:tcPr>
          <w:p w:rsidR="007F3B51" w:rsidRPr="008A075B" w:rsidRDefault="007F3B51" w:rsidP="00203320">
            <w:pPr>
              <w:spacing w:line="276" w:lineRule="auto"/>
              <w:jc w:val="right"/>
              <w:rPr>
                <w:color w:val="000000"/>
              </w:rPr>
            </w:pPr>
          </w:p>
        </w:tc>
        <w:tc>
          <w:tcPr>
            <w:tcW w:w="1631" w:type="dxa"/>
          </w:tcPr>
          <w:p w:rsidR="007F3B51" w:rsidRPr="008A075B" w:rsidRDefault="007F3B51" w:rsidP="00203320">
            <w:pPr>
              <w:spacing w:line="276" w:lineRule="auto"/>
              <w:rPr>
                <w:color w:val="000000"/>
              </w:rPr>
            </w:pPr>
          </w:p>
        </w:tc>
        <w:tc>
          <w:tcPr>
            <w:tcW w:w="2119" w:type="dxa"/>
          </w:tcPr>
          <w:p w:rsidR="007F3B51" w:rsidRPr="008A075B" w:rsidRDefault="007F3B51" w:rsidP="00203320">
            <w:pPr>
              <w:spacing w:line="276" w:lineRule="auto"/>
              <w:rPr>
                <w:color w:val="000000"/>
              </w:rPr>
            </w:pPr>
          </w:p>
        </w:tc>
        <w:tc>
          <w:tcPr>
            <w:tcW w:w="1910" w:type="dxa"/>
          </w:tcPr>
          <w:p w:rsidR="007F3B51" w:rsidRPr="008A075B" w:rsidRDefault="007F3B51" w:rsidP="00203320">
            <w:pPr>
              <w:spacing w:line="276" w:lineRule="auto"/>
              <w:rPr>
                <w:color w:val="000000"/>
              </w:rPr>
            </w:pPr>
          </w:p>
        </w:tc>
        <w:tc>
          <w:tcPr>
            <w:tcW w:w="1843" w:type="dxa"/>
          </w:tcPr>
          <w:p w:rsidR="007F3B51" w:rsidRPr="008A075B" w:rsidRDefault="007F3B51" w:rsidP="00203320">
            <w:pPr>
              <w:spacing w:line="276" w:lineRule="auto"/>
              <w:rPr>
                <w:color w:val="000000"/>
              </w:rPr>
            </w:pPr>
          </w:p>
        </w:tc>
        <w:tc>
          <w:tcPr>
            <w:tcW w:w="2409" w:type="dxa"/>
          </w:tcPr>
          <w:p w:rsidR="007F3B51" w:rsidRPr="008A075B" w:rsidRDefault="007F3B51" w:rsidP="00203320">
            <w:pPr>
              <w:spacing w:line="276" w:lineRule="auto"/>
              <w:rPr>
                <w:color w:val="000000"/>
              </w:rPr>
            </w:pPr>
          </w:p>
        </w:tc>
        <w:tc>
          <w:tcPr>
            <w:tcW w:w="1843" w:type="dxa"/>
            <w:noWrap/>
          </w:tcPr>
          <w:p w:rsidR="007F3B51" w:rsidRPr="008A075B" w:rsidRDefault="007F3B51" w:rsidP="00203320">
            <w:pPr>
              <w:spacing w:line="276" w:lineRule="auto"/>
              <w:rPr>
                <w:color w:val="000000"/>
              </w:rPr>
            </w:pPr>
          </w:p>
        </w:tc>
      </w:tr>
      <w:tr w:rsidR="007F3B51" w:rsidRPr="008A075B">
        <w:trPr>
          <w:trHeight w:val="20"/>
        </w:trPr>
        <w:tc>
          <w:tcPr>
            <w:tcW w:w="1149" w:type="dxa"/>
            <w:noWrap/>
          </w:tcPr>
          <w:p w:rsidR="007F3B51" w:rsidRPr="008A075B" w:rsidRDefault="007F3B51" w:rsidP="00203320">
            <w:pPr>
              <w:spacing w:line="276" w:lineRule="auto"/>
              <w:rPr>
                <w:b/>
                <w:bCs/>
                <w:color w:val="000000"/>
              </w:rPr>
            </w:pPr>
            <w:r w:rsidRPr="008A075B">
              <w:rPr>
                <w:b/>
                <w:bCs/>
                <w:color w:val="000000"/>
              </w:rPr>
              <w:t>Итого:</w:t>
            </w:r>
          </w:p>
        </w:tc>
        <w:tc>
          <w:tcPr>
            <w:tcW w:w="1417" w:type="dxa"/>
          </w:tcPr>
          <w:p w:rsidR="007F3B51" w:rsidRPr="008A075B" w:rsidRDefault="007F3B51" w:rsidP="00203320">
            <w:pPr>
              <w:spacing w:line="276" w:lineRule="auto"/>
              <w:jc w:val="right"/>
              <w:rPr>
                <w:b/>
                <w:bCs/>
                <w:color w:val="000000"/>
              </w:rPr>
            </w:pPr>
            <w:r>
              <w:rPr>
                <w:b/>
                <w:bCs/>
                <w:color w:val="000000"/>
              </w:rPr>
              <w:t>14</w:t>
            </w:r>
            <w:r w:rsidRPr="008A075B">
              <w:rPr>
                <w:b/>
                <w:bCs/>
                <w:color w:val="000000"/>
              </w:rPr>
              <w:t>,0</w:t>
            </w:r>
          </w:p>
        </w:tc>
        <w:tc>
          <w:tcPr>
            <w:tcW w:w="1631" w:type="dxa"/>
          </w:tcPr>
          <w:p w:rsidR="007F3B51" w:rsidRPr="008A075B" w:rsidRDefault="007F3B51" w:rsidP="00203320">
            <w:pPr>
              <w:spacing w:line="276" w:lineRule="auto"/>
              <w:jc w:val="right"/>
              <w:rPr>
                <w:b/>
                <w:bCs/>
                <w:color w:val="000000"/>
              </w:rPr>
            </w:pPr>
            <w:r w:rsidRPr="008A075B">
              <w:rPr>
                <w:b/>
                <w:bCs/>
                <w:color w:val="000000"/>
              </w:rPr>
              <w:t> </w:t>
            </w:r>
          </w:p>
        </w:tc>
        <w:tc>
          <w:tcPr>
            <w:tcW w:w="2119" w:type="dxa"/>
          </w:tcPr>
          <w:p w:rsidR="007F3B51" w:rsidRPr="008A075B" w:rsidRDefault="007F3B51" w:rsidP="00203320">
            <w:pPr>
              <w:spacing w:line="276" w:lineRule="auto"/>
              <w:jc w:val="right"/>
              <w:rPr>
                <w:b/>
                <w:bCs/>
                <w:color w:val="000000"/>
              </w:rPr>
            </w:pPr>
            <w:r w:rsidRPr="008A075B">
              <w:rPr>
                <w:b/>
                <w:bCs/>
                <w:color w:val="000000"/>
              </w:rPr>
              <w:t> </w:t>
            </w:r>
          </w:p>
        </w:tc>
        <w:tc>
          <w:tcPr>
            <w:tcW w:w="1910" w:type="dxa"/>
          </w:tcPr>
          <w:p w:rsidR="007F3B51" w:rsidRPr="008A075B" w:rsidRDefault="007F3B51" w:rsidP="00203320">
            <w:pPr>
              <w:spacing w:line="276" w:lineRule="auto"/>
              <w:jc w:val="right"/>
              <w:rPr>
                <w:b/>
                <w:bCs/>
                <w:color w:val="000000"/>
              </w:rPr>
            </w:pPr>
            <w:r w:rsidRPr="008A075B">
              <w:rPr>
                <w:b/>
                <w:bCs/>
                <w:color w:val="000000"/>
              </w:rPr>
              <w:t> </w:t>
            </w:r>
          </w:p>
        </w:tc>
        <w:tc>
          <w:tcPr>
            <w:tcW w:w="1843" w:type="dxa"/>
          </w:tcPr>
          <w:p w:rsidR="007F3B51" w:rsidRPr="008A075B" w:rsidRDefault="007F3B51" w:rsidP="00203320">
            <w:pPr>
              <w:spacing w:line="276" w:lineRule="auto"/>
              <w:jc w:val="right"/>
              <w:rPr>
                <w:b/>
                <w:bCs/>
                <w:color w:val="000000"/>
              </w:rPr>
            </w:pPr>
            <w:r w:rsidRPr="008A075B">
              <w:rPr>
                <w:b/>
                <w:bCs/>
                <w:color w:val="000000"/>
              </w:rPr>
              <w:t> </w:t>
            </w:r>
          </w:p>
        </w:tc>
        <w:tc>
          <w:tcPr>
            <w:tcW w:w="2409" w:type="dxa"/>
          </w:tcPr>
          <w:p w:rsidR="007F3B51" w:rsidRPr="008A075B" w:rsidRDefault="007F3B51" w:rsidP="00203320">
            <w:pPr>
              <w:spacing w:line="276" w:lineRule="auto"/>
              <w:jc w:val="right"/>
              <w:rPr>
                <w:b/>
                <w:bCs/>
                <w:color w:val="000000"/>
              </w:rPr>
            </w:pPr>
            <w:r w:rsidRPr="008A075B">
              <w:rPr>
                <w:b/>
                <w:bCs/>
                <w:color w:val="000000"/>
              </w:rPr>
              <w:t> </w:t>
            </w:r>
          </w:p>
        </w:tc>
        <w:tc>
          <w:tcPr>
            <w:tcW w:w="1843" w:type="dxa"/>
          </w:tcPr>
          <w:p w:rsidR="007F3B51" w:rsidRPr="008A075B" w:rsidRDefault="007F3B51" w:rsidP="00203320">
            <w:pPr>
              <w:spacing w:line="276" w:lineRule="auto"/>
              <w:jc w:val="right"/>
              <w:rPr>
                <w:b/>
                <w:bCs/>
                <w:color w:val="000000"/>
              </w:rPr>
            </w:pPr>
          </w:p>
        </w:tc>
      </w:tr>
    </w:tbl>
    <w:p w:rsidR="007F3B51"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 xml:space="preserve"> </w:t>
      </w:r>
    </w:p>
    <w:p w:rsidR="007F3B51" w:rsidRDefault="007F3B51" w:rsidP="00203320">
      <w:pPr>
        <w:pStyle w:val="1f0"/>
        <w:spacing w:line="276" w:lineRule="auto"/>
        <w:ind w:firstLine="567"/>
        <w:rPr>
          <w:rFonts w:ascii="Times New Roman" w:hAnsi="Times New Roman" w:cs="Times New Roman"/>
          <w:spacing w:val="-10"/>
          <w:sz w:val="26"/>
          <w:szCs w:val="26"/>
        </w:rPr>
      </w:pPr>
      <w:r>
        <w:rPr>
          <w:rFonts w:ascii="Times New Roman" w:hAnsi="Times New Roman" w:cs="Times New Roman"/>
          <w:spacing w:val="-10"/>
          <w:sz w:val="26"/>
          <w:szCs w:val="26"/>
        </w:rPr>
        <w:t xml:space="preserve">                                                     </w:t>
      </w:r>
      <w:r w:rsidRPr="000F4B11">
        <w:rPr>
          <w:rFonts w:ascii="Times New Roman" w:hAnsi="Times New Roman" w:cs="Times New Roman"/>
          <w:spacing w:val="-10"/>
          <w:sz w:val="26"/>
          <w:szCs w:val="26"/>
        </w:rPr>
        <w:pict>
          <v:shape id="_x0000_i1026" type="#_x0000_t75" style="width:252.75pt;height:293.25pt;mso-position-horizontal-relative:char;mso-position-vertical-relative:line">
            <v:imagedata r:id="rId13" o:title="" croptop="8990f" cropbottom="9920f" cropleft="88f"/>
          </v:shape>
        </w:pict>
      </w:r>
    </w:p>
    <w:p w:rsidR="007F3B51" w:rsidRDefault="007F3B51" w:rsidP="00203320">
      <w:pPr>
        <w:spacing w:line="276" w:lineRule="auto"/>
        <w:sectPr w:rsidR="007F3B51" w:rsidSect="005C62A7">
          <w:pgSz w:w="16838" w:h="11906" w:orient="landscape" w:code="9"/>
          <w:pgMar w:top="1134" w:right="851" w:bottom="1134" w:left="1701" w:header="567" w:footer="170" w:gutter="0"/>
          <w:cols w:space="708"/>
          <w:docGrid w:linePitch="360"/>
        </w:sectPr>
      </w:pP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040"/>
        <w:gridCol w:w="4320"/>
      </w:tblGrid>
      <w:tr w:rsidR="007F3B51" w:rsidRPr="00AD4120">
        <w:trPr>
          <w:trHeight w:val="502"/>
        </w:trPr>
        <w:tc>
          <w:tcPr>
            <w:tcW w:w="5508" w:type="dxa"/>
            <w:gridSpan w:val="2"/>
          </w:tcPr>
          <w:p w:rsidR="007F3B51" w:rsidRPr="00AD4120" w:rsidRDefault="007F3B51" w:rsidP="00203320">
            <w:pPr>
              <w:spacing w:line="276" w:lineRule="auto"/>
            </w:pPr>
            <w:r w:rsidRPr="00AD4120">
              <w:t>Наименование  муниципального образования</w:t>
            </w:r>
          </w:p>
        </w:tc>
        <w:tc>
          <w:tcPr>
            <w:tcW w:w="4320" w:type="dxa"/>
          </w:tcPr>
          <w:p w:rsidR="007F3B51" w:rsidRPr="00AD4120" w:rsidRDefault="007F3B51" w:rsidP="00203320">
            <w:pPr>
              <w:spacing w:line="276" w:lineRule="auto"/>
            </w:pPr>
            <w:r w:rsidRPr="008A1192">
              <w:t>Минское сельское</w:t>
            </w:r>
            <w:r w:rsidRPr="00AD4120">
              <w:t xml:space="preserve"> поселение</w:t>
            </w:r>
            <w:r>
              <w:t xml:space="preserve"> Костромского муниципального района</w:t>
            </w:r>
          </w:p>
        </w:tc>
      </w:tr>
      <w:tr w:rsidR="007F3B51" w:rsidRPr="00AD4120">
        <w:tc>
          <w:tcPr>
            <w:tcW w:w="468" w:type="dxa"/>
          </w:tcPr>
          <w:p w:rsidR="007F3B51" w:rsidRPr="00AD4120" w:rsidRDefault="007F3B51" w:rsidP="00203320">
            <w:pPr>
              <w:spacing w:line="276" w:lineRule="auto"/>
              <w:jc w:val="center"/>
            </w:pPr>
            <w:r w:rsidRPr="00AD4120">
              <w:t>1</w:t>
            </w:r>
          </w:p>
        </w:tc>
        <w:tc>
          <w:tcPr>
            <w:tcW w:w="5040" w:type="dxa"/>
          </w:tcPr>
          <w:p w:rsidR="007F3B51" w:rsidRPr="00AD4120" w:rsidRDefault="007F3B51" w:rsidP="00203320">
            <w:pPr>
              <w:spacing w:line="276" w:lineRule="auto"/>
            </w:pPr>
            <w:r w:rsidRPr="00AD4120">
              <w:t>Месторасположение земельного участка</w:t>
            </w:r>
          </w:p>
        </w:tc>
        <w:tc>
          <w:tcPr>
            <w:tcW w:w="4320" w:type="dxa"/>
          </w:tcPr>
          <w:p w:rsidR="007F3B51" w:rsidRPr="00AD4120" w:rsidRDefault="007F3B51" w:rsidP="00203320">
            <w:pPr>
              <w:spacing w:line="276" w:lineRule="auto"/>
            </w:pPr>
            <w:r>
              <w:t xml:space="preserve">В 380 м северо – западнее от д. 7 п. Крутик </w:t>
            </w:r>
          </w:p>
        </w:tc>
      </w:tr>
      <w:tr w:rsidR="007F3B51" w:rsidRPr="00AD4120">
        <w:tc>
          <w:tcPr>
            <w:tcW w:w="468" w:type="dxa"/>
          </w:tcPr>
          <w:p w:rsidR="007F3B51" w:rsidRPr="00AD4120" w:rsidRDefault="007F3B51" w:rsidP="00203320">
            <w:pPr>
              <w:spacing w:line="276" w:lineRule="auto"/>
              <w:jc w:val="center"/>
            </w:pPr>
            <w:r w:rsidRPr="00AD4120">
              <w:t>2</w:t>
            </w:r>
          </w:p>
        </w:tc>
        <w:tc>
          <w:tcPr>
            <w:tcW w:w="5040" w:type="dxa"/>
          </w:tcPr>
          <w:p w:rsidR="007F3B51" w:rsidRPr="00AD4120" w:rsidRDefault="007F3B51" w:rsidP="00203320">
            <w:pPr>
              <w:spacing w:line="276" w:lineRule="auto"/>
            </w:pPr>
            <w:r w:rsidRPr="00AD4120">
              <w:t>Площадь земельного участка (га)</w:t>
            </w:r>
          </w:p>
        </w:tc>
        <w:tc>
          <w:tcPr>
            <w:tcW w:w="4320" w:type="dxa"/>
          </w:tcPr>
          <w:p w:rsidR="007F3B51" w:rsidRPr="00AD4120" w:rsidRDefault="007F3B51" w:rsidP="00203320">
            <w:pPr>
              <w:spacing w:line="276" w:lineRule="auto"/>
            </w:pPr>
            <w:r>
              <w:t>14,0</w:t>
            </w:r>
            <w:r w:rsidRPr="00AD4120">
              <w:t xml:space="preserve"> </w:t>
            </w:r>
          </w:p>
        </w:tc>
      </w:tr>
      <w:tr w:rsidR="007F3B51" w:rsidRPr="00AD4120">
        <w:tc>
          <w:tcPr>
            <w:tcW w:w="468" w:type="dxa"/>
          </w:tcPr>
          <w:p w:rsidR="007F3B51" w:rsidRPr="00AD4120" w:rsidRDefault="007F3B51" w:rsidP="00203320">
            <w:pPr>
              <w:spacing w:line="276" w:lineRule="auto"/>
              <w:jc w:val="center"/>
            </w:pPr>
            <w:r w:rsidRPr="00AD4120">
              <w:t>3</w:t>
            </w:r>
          </w:p>
        </w:tc>
        <w:tc>
          <w:tcPr>
            <w:tcW w:w="5040" w:type="dxa"/>
          </w:tcPr>
          <w:p w:rsidR="007F3B51" w:rsidRPr="00AD4120" w:rsidRDefault="007F3B51" w:rsidP="00203320">
            <w:pPr>
              <w:spacing w:line="276" w:lineRule="auto"/>
            </w:pPr>
            <w:r w:rsidRPr="00AD4120">
              <w:t>Дата постановки земельного участка на кадастровый учет, номер участка</w:t>
            </w:r>
          </w:p>
        </w:tc>
        <w:tc>
          <w:tcPr>
            <w:tcW w:w="4320" w:type="dxa"/>
          </w:tcPr>
          <w:p w:rsidR="007F3B51" w:rsidRPr="00AD4120" w:rsidRDefault="007F3B51" w:rsidP="00203320">
            <w:pPr>
              <w:spacing w:line="276" w:lineRule="auto"/>
            </w:pPr>
          </w:p>
        </w:tc>
      </w:tr>
      <w:tr w:rsidR="007F3B51" w:rsidRPr="00AD4120">
        <w:tc>
          <w:tcPr>
            <w:tcW w:w="468" w:type="dxa"/>
          </w:tcPr>
          <w:p w:rsidR="007F3B51" w:rsidRPr="00AD4120" w:rsidRDefault="007F3B51" w:rsidP="00203320">
            <w:pPr>
              <w:spacing w:line="276" w:lineRule="auto"/>
              <w:jc w:val="center"/>
            </w:pPr>
            <w:r w:rsidRPr="00AD4120">
              <w:t>4</w:t>
            </w:r>
          </w:p>
        </w:tc>
        <w:tc>
          <w:tcPr>
            <w:tcW w:w="5040" w:type="dxa"/>
          </w:tcPr>
          <w:p w:rsidR="007F3B51" w:rsidRPr="00AD4120" w:rsidRDefault="007F3B51" w:rsidP="00203320">
            <w:pPr>
              <w:spacing w:line="276" w:lineRule="auto"/>
            </w:pPr>
            <w:r w:rsidRPr="00AD4120">
              <w:t>Вид разрешенного использования</w:t>
            </w:r>
          </w:p>
        </w:tc>
        <w:tc>
          <w:tcPr>
            <w:tcW w:w="4320" w:type="dxa"/>
          </w:tcPr>
          <w:p w:rsidR="007F3B51" w:rsidRPr="00AD4120" w:rsidRDefault="007F3B51" w:rsidP="00203320">
            <w:pPr>
              <w:spacing w:line="276" w:lineRule="auto"/>
            </w:pPr>
            <w:r>
              <w:t>не определен</w:t>
            </w:r>
          </w:p>
        </w:tc>
      </w:tr>
      <w:tr w:rsidR="007F3B51" w:rsidRPr="00AD4120">
        <w:tc>
          <w:tcPr>
            <w:tcW w:w="468" w:type="dxa"/>
          </w:tcPr>
          <w:p w:rsidR="007F3B51" w:rsidRPr="00AD4120" w:rsidRDefault="007F3B51" w:rsidP="00203320">
            <w:pPr>
              <w:spacing w:line="276" w:lineRule="auto"/>
              <w:jc w:val="center"/>
            </w:pPr>
            <w:r>
              <w:t>5</w:t>
            </w:r>
          </w:p>
        </w:tc>
        <w:tc>
          <w:tcPr>
            <w:tcW w:w="5040" w:type="dxa"/>
          </w:tcPr>
          <w:p w:rsidR="007F3B51" w:rsidRPr="00AD4120" w:rsidRDefault="007F3B51" w:rsidP="00203320">
            <w:pPr>
              <w:spacing w:line="276" w:lineRule="auto"/>
            </w:pPr>
            <w:r>
              <w:t>Характеристики территории площадки (рельеф почвы, глубина залегания подземных вод, благоустройство, покрытие и т.д.)</w:t>
            </w:r>
          </w:p>
        </w:tc>
        <w:tc>
          <w:tcPr>
            <w:tcW w:w="4320" w:type="dxa"/>
          </w:tcPr>
          <w:p w:rsidR="007F3B51" w:rsidRPr="00AD4120" w:rsidRDefault="007F3B51" w:rsidP="00203320">
            <w:pPr>
              <w:spacing w:line="276" w:lineRule="auto"/>
            </w:pPr>
            <w:r>
              <w:t>Рельеф ровный, участок не используется, зарос бурьяном</w:t>
            </w:r>
          </w:p>
        </w:tc>
      </w:tr>
      <w:tr w:rsidR="007F3B51" w:rsidRPr="00AD4120">
        <w:tc>
          <w:tcPr>
            <w:tcW w:w="468" w:type="dxa"/>
            <w:vMerge w:val="restart"/>
          </w:tcPr>
          <w:p w:rsidR="007F3B51" w:rsidRPr="00AD4120" w:rsidRDefault="007F3B51" w:rsidP="00203320">
            <w:pPr>
              <w:spacing w:line="276" w:lineRule="auto"/>
              <w:jc w:val="center"/>
            </w:pPr>
            <w:r w:rsidRPr="00AD4120">
              <w:t>6</w:t>
            </w:r>
          </w:p>
        </w:tc>
        <w:tc>
          <w:tcPr>
            <w:tcW w:w="5040" w:type="dxa"/>
          </w:tcPr>
          <w:p w:rsidR="007F3B51" w:rsidRPr="00AD4120" w:rsidRDefault="007F3B51" w:rsidP="00203320">
            <w:pPr>
              <w:spacing w:line="276" w:lineRule="auto"/>
            </w:pPr>
            <w:r>
              <w:t>Удаленность участка (км) от:</w:t>
            </w:r>
          </w:p>
        </w:tc>
        <w:tc>
          <w:tcPr>
            <w:tcW w:w="4320" w:type="dxa"/>
          </w:tcPr>
          <w:p w:rsidR="007F3B51" w:rsidRPr="00AD4120" w:rsidRDefault="007F3B51" w:rsidP="00203320">
            <w:pPr>
              <w:spacing w:line="276" w:lineRule="auto"/>
            </w:pPr>
          </w:p>
        </w:tc>
      </w:tr>
      <w:tr w:rsidR="007F3B51" w:rsidRPr="00AD4120">
        <w:tc>
          <w:tcPr>
            <w:tcW w:w="468" w:type="dxa"/>
            <w:vMerge/>
          </w:tcPr>
          <w:p w:rsidR="007F3B51" w:rsidRPr="002859D8" w:rsidRDefault="007F3B51" w:rsidP="00203320">
            <w:pPr>
              <w:spacing w:line="276" w:lineRule="auto"/>
              <w:jc w:val="center"/>
              <w:rPr>
                <w:color w:val="FF0000"/>
              </w:rPr>
            </w:pPr>
          </w:p>
        </w:tc>
        <w:tc>
          <w:tcPr>
            <w:tcW w:w="5040" w:type="dxa"/>
          </w:tcPr>
          <w:p w:rsidR="007F3B51" w:rsidRPr="00AD4120" w:rsidRDefault="007F3B51" w:rsidP="00203320">
            <w:pPr>
              <w:spacing w:line="276" w:lineRule="auto"/>
              <w:ind w:firstLine="252"/>
            </w:pPr>
            <w:r>
              <w:t>- центра города</w:t>
            </w:r>
          </w:p>
        </w:tc>
        <w:tc>
          <w:tcPr>
            <w:tcW w:w="4320" w:type="dxa"/>
          </w:tcPr>
          <w:p w:rsidR="007F3B51" w:rsidRPr="00AD4120" w:rsidRDefault="007F3B51" w:rsidP="00203320">
            <w:pPr>
              <w:spacing w:line="276" w:lineRule="auto"/>
            </w:pPr>
            <w:r>
              <w:t>10</w:t>
            </w:r>
          </w:p>
        </w:tc>
      </w:tr>
      <w:tr w:rsidR="007F3B51" w:rsidRPr="00AD4120">
        <w:tc>
          <w:tcPr>
            <w:tcW w:w="468" w:type="dxa"/>
            <w:vMerge/>
          </w:tcPr>
          <w:p w:rsidR="007F3B51" w:rsidRPr="002859D8" w:rsidRDefault="007F3B51" w:rsidP="00203320">
            <w:pPr>
              <w:spacing w:line="276" w:lineRule="auto"/>
              <w:jc w:val="center"/>
              <w:rPr>
                <w:color w:val="FF0000"/>
              </w:rPr>
            </w:pPr>
          </w:p>
        </w:tc>
        <w:tc>
          <w:tcPr>
            <w:tcW w:w="5040" w:type="dxa"/>
          </w:tcPr>
          <w:p w:rsidR="007F3B51" w:rsidRPr="00AD4120" w:rsidRDefault="007F3B51" w:rsidP="00203320">
            <w:pPr>
              <w:spacing w:line="276" w:lineRule="auto"/>
              <w:ind w:firstLine="252"/>
            </w:pPr>
            <w:r>
              <w:t>- автомагистрали</w:t>
            </w:r>
          </w:p>
        </w:tc>
        <w:tc>
          <w:tcPr>
            <w:tcW w:w="4320" w:type="dxa"/>
          </w:tcPr>
          <w:p w:rsidR="007F3B51" w:rsidRPr="00AD4120" w:rsidRDefault="007F3B51" w:rsidP="00203320">
            <w:pPr>
              <w:spacing w:line="276" w:lineRule="auto"/>
            </w:pPr>
            <w:r>
              <w:t>Вблизи участка</w:t>
            </w:r>
          </w:p>
        </w:tc>
      </w:tr>
      <w:tr w:rsidR="007F3B51" w:rsidRPr="00AD4120">
        <w:tc>
          <w:tcPr>
            <w:tcW w:w="468" w:type="dxa"/>
            <w:vMerge/>
          </w:tcPr>
          <w:p w:rsidR="007F3B51" w:rsidRPr="002859D8" w:rsidRDefault="007F3B51" w:rsidP="00203320">
            <w:pPr>
              <w:spacing w:line="276" w:lineRule="auto"/>
              <w:jc w:val="center"/>
              <w:rPr>
                <w:color w:val="FF0000"/>
              </w:rPr>
            </w:pPr>
          </w:p>
        </w:tc>
        <w:tc>
          <w:tcPr>
            <w:tcW w:w="5040" w:type="dxa"/>
          </w:tcPr>
          <w:p w:rsidR="007F3B51" w:rsidRPr="00AD4120" w:rsidRDefault="007F3B51" w:rsidP="00203320">
            <w:pPr>
              <w:spacing w:line="276" w:lineRule="auto"/>
              <w:ind w:firstLine="252"/>
            </w:pPr>
            <w:r>
              <w:t>- ж/д станции</w:t>
            </w:r>
          </w:p>
        </w:tc>
        <w:tc>
          <w:tcPr>
            <w:tcW w:w="4320" w:type="dxa"/>
          </w:tcPr>
          <w:p w:rsidR="007F3B51" w:rsidRPr="00AD4120" w:rsidRDefault="007F3B51" w:rsidP="00203320">
            <w:pPr>
              <w:spacing w:line="276" w:lineRule="auto"/>
            </w:pPr>
            <w:r>
              <w:t>6,5</w:t>
            </w:r>
          </w:p>
        </w:tc>
      </w:tr>
      <w:tr w:rsidR="007F3B51" w:rsidRPr="00AD4120">
        <w:tc>
          <w:tcPr>
            <w:tcW w:w="468" w:type="dxa"/>
            <w:vMerge/>
          </w:tcPr>
          <w:p w:rsidR="007F3B51" w:rsidRPr="002859D8" w:rsidRDefault="007F3B51" w:rsidP="00203320">
            <w:pPr>
              <w:spacing w:line="276" w:lineRule="auto"/>
              <w:jc w:val="center"/>
              <w:rPr>
                <w:color w:val="FF0000"/>
              </w:rPr>
            </w:pPr>
          </w:p>
        </w:tc>
        <w:tc>
          <w:tcPr>
            <w:tcW w:w="5040" w:type="dxa"/>
          </w:tcPr>
          <w:p w:rsidR="007F3B51" w:rsidRPr="00AD4120" w:rsidRDefault="007F3B51" w:rsidP="00203320">
            <w:pPr>
              <w:spacing w:line="276" w:lineRule="auto"/>
              <w:ind w:firstLine="252"/>
            </w:pPr>
            <w:r>
              <w:t>- речного порта</w:t>
            </w:r>
          </w:p>
        </w:tc>
        <w:tc>
          <w:tcPr>
            <w:tcW w:w="4320" w:type="dxa"/>
          </w:tcPr>
          <w:p w:rsidR="007F3B51" w:rsidRPr="00AD4120" w:rsidRDefault="007F3B51" w:rsidP="00203320">
            <w:pPr>
              <w:spacing w:line="276" w:lineRule="auto"/>
            </w:pPr>
            <w:r>
              <w:t>-</w:t>
            </w:r>
          </w:p>
        </w:tc>
      </w:tr>
      <w:tr w:rsidR="007F3B51" w:rsidRPr="00AD4120">
        <w:tc>
          <w:tcPr>
            <w:tcW w:w="468" w:type="dxa"/>
            <w:vMerge/>
          </w:tcPr>
          <w:p w:rsidR="007F3B51" w:rsidRPr="002859D8" w:rsidRDefault="007F3B51" w:rsidP="00203320">
            <w:pPr>
              <w:spacing w:line="276" w:lineRule="auto"/>
              <w:jc w:val="center"/>
              <w:rPr>
                <w:color w:val="FF0000"/>
              </w:rPr>
            </w:pPr>
          </w:p>
        </w:tc>
        <w:tc>
          <w:tcPr>
            <w:tcW w:w="5040" w:type="dxa"/>
          </w:tcPr>
          <w:p w:rsidR="007F3B51" w:rsidRPr="00AD4120" w:rsidRDefault="007F3B51" w:rsidP="00203320">
            <w:pPr>
              <w:spacing w:line="276" w:lineRule="auto"/>
              <w:ind w:firstLine="252"/>
            </w:pPr>
            <w:r>
              <w:t>- жилых помещений</w:t>
            </w:r>
          </w:p>
        </w:tc>
        <w:tc>
          <w:tcPr>
            <w:tcW w:w="4320" w:type="dxa"/>
          </w:tcPr>
          <w:p w:rsidR="007F3B51" w:rsidRPr="00AD4120" w:rsidRDefault="007F3B51" w:rsidP="00203320">
            <w:pPr>
              <w:spacing w:line="276" w:lineRule="auto"/>
            </w:pPr>
            <w:r>
              <w:t>0,38</w:t>
            </w:r>
          </w:p>
        </w:tc>
      </w:tr>
      <w:tr w:rsidR="007F3B51" w:rsidRPr="00AD4120">
        <w:tc>
          <w:tcPr>
            <w:tcW w:w="468" w:type="dxa"/>
            <w:vMerge w:val="restart"/>
          </w:tcPr>
          <w:p w:rsidR="007F3B51" w:rsidRPr="00AD4120" w:rsidRDefault="007F3B51" w:rsidP="00203320">
            <w:pPr>
              <w:spacing w:line="276" w:lineRule="auto"/>
              <w:jc w:val="center"/>
            </w:pPr>
            <w:r w:rsidRPr="00AD4120">
              <w:t>7</w:t>
            </w:r>
          </w:p>
        </w:tc>
        <w:tc>
          <w:tcPr>
            <w:tcW w:w="5040" w:type="dxa"/>
          </w:tcPr>
          <w:p w:rsidR="007F3B51" w:rsidRPr="00AD4120" w:rsidRDefault="007F3B51" w:rsidP="00203320">
            <w:pPr>
              <w:spacing w:line="276" w:lineRule="auto"/>
            </w:pPr>
            <w:r>
              <w:t>Инженерная инфраструктура:</w:t>
            </w:r>
          </w:p>
        </w:tc>
        <w:tc>
          <w:tcPr>
            <w:tcW w:w="4320" w:type="dxa"/>
          </w:tcPr>
          <w:p w:rsidR="007F3B51" w:rsidRPr="00AD4120" w:rsidRDefault="007F3B51" w:rsidP="00203320">
            <w:pPr>
              <w:spacing w:line="276" w:lineRule="auto"/>
            </w:pPr>
          </w:p>
        </w:tc>
      </w:tr>
      <w:tr w:rsidR="007F3B51" w:rsidRPr="00AD4120">
        <w:tc>
          <w:tcPr>
            <w:tcW w:w="468" w:type="dxa"/>
            <w:vMerge/>
          </w:tcPr>
          <w:p w:rsidR="007F3B51" w:rsidRPr="00AD4120" w:rsidRDefault="007F3B51" w:rsidP="00203320">
            <w:pPr>
              <w:spacing w:line="276" w:lineRule="auto"/>
              <w:jc w:val="center"/>
            </w:pPr>
          </w:p>
        </w:tc>
        <w:tc>
          <w:tcPr>
            <w:tcW w:w="5040" w:type="dxa"/>
          </w:tcPr>
          <w:p w:rsidR="007F3B51" w:rsidRPr="00AD4120" w:rsidRDefault="007F3B51" w:rsidP="00203320">
            <w:pPr>
              <w:spacing w:line="276" w:lineRule="auto"/>
              <w:ind w:firstLine="252"/>
            </w:pPr>
            <w:r>
              <w:t>- наличие ж/д путей (да/нет)</w:t>
            </w:r>
          </w:p>
        </w:tc>
        <w:tc>
          <w:tcPr>
            <w:tcW w:w="4320" w:type="dxa"/>
          </w:tcPr>
          <w:p w:rsidR="007F3B51" w:rsidRPr="00AD4120" w:rsidRDefault="007F3B51" w:rsidP="00203320">
            <w:pPr>
              <w:spacing w:line="276" w:lineRule="auto"/>
            </w:pPr>
            <w:r>
              <w:t>Нет</w:t>
            </w:r>
          </w:p>
        </w:tc>
      </w:tr>
      <w:tr w:rsidR="007F3B51" w:rsidRPr="00AD4120">
        <w:tc>
          <w:tcPr>
            <w:tcW w:w="468" w:type="dxa"/>
            <w:vMerge/>
          </w:tcPr>
          <w:p w:rsidR="007F3B51" w:rsidRPr="00AD4120" w:rsidRDefault="007F3B51" w:rsidP="00203320">
            <w:pPr>
              <w:spacing w:line="276" w:lineRule="auto"/>
              <w:jc w:val="center"/>
            </w:pPr>
          </w:p>
        </w:tc>
        <w:tc>
          <w:tcPr>
            <w:tcW w:w="5040" w:type="dxa"/>
          </w:tcPr>
          <w:p w:rsidR="007F3B51" w:rsidRPr="00AD4120" w:rsidRDefault="007F3B51" w:rsidP="00203320">
            <w:pPr>
              <w:spacing w:line="276" w:lineRule="auto"/>
              <w:ind w:firstLine="252"/>
            </w:pPr>
            <w:r>
              <w:t>- обеспеченность подъездными путями (тип дорожного покрытия, физическое состояние дороги)</w:t>
            </w:r>
          </w:p>
        </w:tc>
        <w:tc>
          <w:tcPr>
            <w:tcW w:w="4320" w:type="dxa"/>
          </w:tcPr>
          <w:p w:rsidR="007F3B51" w:rsidRPr="00AD4120" w:rsidRDefault="007F3B51" w:rsidP="00203320">
            <w:pPr>
              <w:spacing w:line="276" w:lineRule="auto"/>
            </w:pPr>
            <w:r>
              <w:t>Да</w:t>
            </w:r>
          </w:p>
        </w:tc>
      </w:tr>
      <w:tr w:rsidR="007F3B51" w:rsidRPr="007448EC">
        <w:tc>
          <w:tcPr>
            <w:tcW w:w="468" w:type="dxa"/>
            <w:vMerge/>
          </w:tcPr>
          <w:p w:rsidR="007F3B51" w:rsidRPr="00AD4120" w:rsidRDefault="007F3B51" w:rsidP="00203320">
            <w:pPr>
              <w:spacing w:line="276" w:lineRule="auto"/>
              <w:jc w:val="center"/>
            </w:pPr>
          </w:p>
        </w:tc>
        <w:tc>
          <w:tcPr>
            <w:tcW w:w="5040" w:type="dxa"/>
          </w:tcPr>
          <w:p w:rsidR="007F3B51" w:rsidRPr="00AD4120" w:rsidRDefault="007F3B51" w:rsidP="00203320">
            <w:pPr>
              <w:spacing w:line="276" w:lineRule="auto"/>
              <w:ind w:firstLine="252"/>
            </w:pPr>
            <w:r>
              <w:t>- наличие газоснабжения (да – мощность куб.м. в год; нет – расстояние до газопровода)</w:t>
            </w:r>
          </w:p>
        </w:tc>
        <w:tc>
          <w:tcPr>
            <w:tcW w:w="4320" w:type="dxa"/>
          </w:tcPr>
          <w:p w:rsidR="007F3B51" w:rsidRPr="007448EC" w:rsidRDefault="007F3B51" w:rsidP="00203320">
            <w:pPr>
              <w:spacing w:line="276" w:lineRule="auto"/>
            </w:pPr>
            <w:r>
              <w:t xml:space="preserve">Да, газопровод по границе участка, давление высокое, </w:t>
            </w:r>
            <w:r w:rsidRPr="002859D8">
              <w:rPr>
                <w:lang w:val="en-US"/>
              </w:rPr>
              <w:t>d</w:t>
            </w:r>
            <w:r>
              <w:t>102кг</w:t>
            </w:r>
          </w:p>
        </w:tc>
      </w:tr>
      <w:tr w:rsidR="007F3B51" w:rsidRPr="00AD4120">
        <w:tc>
          <w:tcPr>
            <w:tcW w:w="468" w:type="dxa"/>
            <w:vMerge/>
          </w:tcPr>
          <w:p w:rsidR="007F3B51" w:rsidRPr="00AD4120" w:rsidRDefault="007F3B51" w:rsidP="00203320">
            <w:pPr>
              <w:spacing w:line="276" w:lineRule="auto"/>
              <w:jc w:val="center"/>
            </w:pPr>
          </w:p>
        </w:tc>
        <w:tc>
          <w:tcPr>
            <w:tcW w:w="5040" w:type="dxa"/>
          </w:tcPr>
          <w:p w:rsidR="007F3B51" w:rsidRPr="00AD4120" w:rsidRDefault="007F3B51" w:rsidP="00203320">
            <w:pPr>
              <w:spacing w:line="276" w:lineRule="auto"/>
              <w:ind w:firstLine="252"/>
            </w:pPr>
            <w:r>
              <w:t>- наличие теплоснабжения (да – наименование, мощность; нет- расстояние до источника)</w:t>
            </w:r>
          </w:p>
        </w:tc>
        <w:tc>
          <w:tcPr>
            <w:tcW w:w="4320" w:type="dxa"/>
          </w:tcPr>
          <w:p w:rsidR="007F3B51" w:rsidRPr="00AD4120" w:rsidRDefault="007F3B51" w:rsidP="00203320">
            <w:pPr>
              <w:spacing w:line="276" w:lineRule="auto"/>
            </w:pPr>
            <w:r>
              <w:t xml:space="preserve">Нет </w:t>
            </w:r>
          </w:p>
        </w:tc>
      </w:tr>
      <w:tr w:rsidR="007F3B51" w:rsidRPr="00AD4120">
        <w:tc>
          <w:tcPr>
            <w:tcW w:w="468" w:type="dxa"/>
            <w:vMerge/>
          </w:tcPr>
          <w:p w:rsidR="007F3B51" w:rsidRPr="00AD4120" w:rsidRDefault="007F3B51" w:rsidP="00203320">
            <w:pPr>
              <w:spacing w:line="276" w:lineRule="auto"/>
              <w:jc w:val="center"/>
            </w:pPr>
          </w:p>
        </w:tc>
        <w:tc>
          <w:tcPr>
            <w:tcW w:w="5040" w:type="dxa"/>
          </w:tcPr>
          <w:p w:rsidR="007F3B51" w:rsidRPr="00AD4120" w:rsidRDefault="007F3B51" w:rsidP="00203320">
            <w:pPr>
              <w:spacing w:line="276" w:lineRule="auto"/>
              <w:ind w:firstLine="252"/>
            </w:pPr>
            <w:r>
              <w:t>- наличие электроснабжения (да – наименование, мощность; нет – расстояние до источника)</w:t>
            </w:r>
          </w:p>
        </w:tc>
        <w:tc>
          <w:tcPr>
            <w:tcW w:w="4320" w:type="dxa"/>
          </w:tcPr>
          <w:p w:rsidR="007F3B51" w:rsidRPr="00AD4120" w:rsidRDefault="007F3B51" w:rsidP="00203320">
            <w:pPr>
              <w:spacing w:line="276" w:lineRule="auto"/>
            </w:pPr>
            <w:r>
              <w:t>Да, ЛЭП 10 кВ, расстояние – 0,3 км</w:t>
            </w:r>
          </w:p>
        </w:tc>
      </w:tr>
      <w:tr w:rsidR="007F3B51" w:rsidRPr="00AD4120">
        <w:tc>
          <w:tcPr>
            <w:tcW w:w="468" w:type="dxa"/>
            <w:vMerge/>
          </w:tcPr>
          <w:p w:rsidR="007F3B51" w:rsidRPr="00AD4120" w:rsidRDefault="007F3B51" w:rsidP="00203320">
            <w:pPr>
              <w:spacing w:line="276" w:lineRule="auto"/>
              <w:jc w:val="center"/>
            </w:pPr>
          </w:p>
        </w:tc>
        <w:tc>
          <w:tcPr>
            <w:tcW w:w="5040" w:type="dxa"/>
          </w:tcPr>
          <w:p w:rsidR="007F3B51" w:rsidRPr="00AD4120" w:rsidRDefault="007F3B51" w:rsidP="00203320">
            <w:pPr>
              <w:spacing w:line="276" w:lineRule="auto"/>
              <w:ind w:firstLine="252"/>
            </w:pPr>
            <w:r>
              <w:t>- наличие водоснабжения (да, наименование, мощность; нет – расстояние до источника)</w:t>
            </w:r>
          </w:p>
        </w:tc>
        <w:tc>
          <w:tcPr>
            <w:tcW w:w="4320" w:type="dxa"/>
          </w:tcPr>
          <w:p w:rsidR="007F3B51" w:rsidRPr="00AD4120" w:rsidRDefault="007F3B51" w:rsidP="00203320">
            <w:pPr>
              <w:spacing w:line="276" w:lineRule="auto"/>
            </w:pPr>
            <w:r>
              <w:t xml:space="preserve">Да, арт. скважина, расстояние – 0,25 км  </w:t>
            </w:r>
          </w:p>
        </w:tc>
      </w:tr>
      <w:tr w:rsidR="007F3B51" w:rsidRPr="00AD4120">
        <w:tc>
          <w:tcPr>
            <w:tcW w:w="468" w:type="dxa"/>
            <w:vMerge/>
          </w:tcPr>
          <w:p w:rsidR="007F3B51" w:rsidRPr="00AD4120" w:rsidRDefault="007F3B51" w:rsidP="00203320">
            <w:pPr>
              <w:spacing w:line="276" w:lineRule="auto"/>
              <w:jc w:val="center"/>
            </w:pPr>
          </w:p>
        </w:tc>
        <w:tc>
          <w:tcPr>
            <w:tcW w:w="5040" w:type="dxa"/>
          </w:tcPr>
          <w:p w:rsidR="007F3B51" w:rsidRPr="00AD4120" w:rsidRDefault="007F3B51" w:rsidP="00203320">
            <w:pPr>
              <w:spacing w:line="276" w:lineRule="auto"/>
              <w:ind w:firstLine="252"/>
            </w:pPr>
            <w:r>
              <w:t>- наличие водоотведения, очистка сточных вод (да/ нет)</w:t>
            </w:r>
          </w:p>
        </w:tc>
        <w:tc>
          <w:tcPr>
            <w:tcW w:w="4320" w:type="dxa"/>
          </w:tcPr>
          <w:p w:rsidR="007F3B51" w:rsidRPr="00AD4120" w:rsidRDefault="007F3B51" w:rsidP="00203320">
            <w:pPr>
              <w:spacing w:line="276" w:lineRule="auto"/>
            </w:pPr>
            <w:r>
              <w:t>Нет</w:t>
            </w:r>
          </w:p>
        </w:tc>
      </w:tr>
      <w:tr w:rsidR="007F3B51" w:rsidRPr="00AD4120">
        <w:tc>
          <w:tcPr>
            <w:tcW w:w="468" w:type="dxa"/>
            <w:vMerge/>
          </w:tcPr>
          <w:p w:rsidR="007F3B51" w:rsidRPr="00AD4120" w:rsidRDefault="007F3B51" w:rsidP="00203320">
            <w:pPr>
              <w:spacing w:line="276" w:lineRule="auto"/>
              <w:jc w:val="center"/>
            </w:pPr>
          </w:p>
        </w:tc>
        <w:tc>
          <w:tcPr>
            <w:tcW w:w="5040" w:type="dxa"/>
          </w:tcPr>
          <w:p w:rsidR="007F3B51" w:rsidRPr="00AD4120" w:rsidRDefault="007F3B51" w:rsidP="00203320">
            <w:pPr>
              <w:spacing w:line="276" w:lineRule="auto"/>
            </w:pPr>
            <w:r>
              <w:t>Ближайшие объекты (промышленные предприятия и др., их отраслевая принадлежность)</w:t>
            </w:r>
          </w:p>
        </w:tc>
        <w:tc>
          <w:tcPr>
            <w:tcW w:w="4320" w:type="dxa"/>
          </w:tcPr>
          <w:p w:rsidR="007F3B51" w:rsidRPr="00AD4120" w:rsidRDefault="007F3B51" w:rsidP="00203320">
            <w:pPr>
              <w:spacing w:line="276" w:lineRule="auto"/>
            </w:pPr>
            <w:r>
              <w:t xml:space="preserve">Нет </w:t>
            </w:r>
          </w:p>
        </w:tc>
      </w:tr>
      <w:tr w:rsidR="007F3B51" w:rsidRPr="007448EC">
        <w:tc>
          <w:tcPr>
            <w:tcW w:w="468" w:type="dxa"/>
          </w:tcPr>
          <w:p w:rsidR="007F3B51" w:rsidRPr="00AD4120" w:rsidRDefault="007F3B51" w:rsidP="00203320">
            <w:pPr>
              <w:spacing w:line="276" w:lineRule="auto"/>
              <w:jc w:val="center"/>
            </w:pPr>
            <w:r>
              <w:t>8</w:t>
            </w:r>
          </w:p>
        </w:tc>
        <w:tc>
          <w:tcPr>
            <w:tcW w:w="5040" w:type="dxa"/>
          </w:tcPr>
          <w:p w:rsidR="007F3B51" w:rsidRPr="00AD4120" w:rsidRDefault="007F3B51" w:rsidP="00203320">
            <w:pPr>
              <w:spacing w:line="276" w:lineRule="auto"/>
            </w:pPr>
            <w:r>
              <w:t>Наименование  собственника земельного участка, координаты</w:t>
            </w:r>
          </w:p>
        </w:tc>
        <w:tc>
          <w:tcPr>
            <w:tcW w:w="4320" w:type="dxa"/>
          </w:tcPr>
          <w:p w:rsidR="007F3B51" w:rsidRPr="007448EC" w:rsidRDefault="007F3B51" w:rsidP="00203320">
            <w:pPr>
              <w:spacing w:line="276" w:lineRule="auto"/>
            </w:pPr>
            <w:r>
              <w:t>Государственная собственность не разграничена</w:t>
            </w:r>
          </w:p>
        </w:tc>
      </w:tr>
      <w:tr w:rsidR="007F3B51" w:rsidRPr="00AD4120">
        <w:tc>
          <w:tcPr>
            <w:tcW w:w="468" w:type="dxa"/>
          </w:tcPr>
          <w:p w:rsidR="007F3B51" w:rsidRPr="00AD4120" w:rsidRDefault="007F3B51" w:rsidP="00203320">
            <w:pPr>
              <w:spacing w:line="276" w:lineRule="auto"/>
              <w:jc w:val="center"/>
            </w:pPr>
            <w:r>
              <w:t>9</w:t>
            </w:r>
          </w:p>
        </w:tc>
        <w:tc>
          <w:tcPr>
            <w:tcW w:w="5040" w:type="dxa"/>
          </w:tcPr>
          <w:p w:rsidR="007F3B51" w:rsidRPr="00AD4120" w:rsidRDefault="007F3B51" w:rsidP="00203320">
            <w:pPr>
              <w:spacing w:line="276" w:lineRule="auto"/>
            </w:pPr>
            <w:r>
              <w:t>Предложения собственника (аренда, продажа, участие в капитале и др.) (руб.)</w:t>
            </w:r>
          </w:p>
        </w:tc>
        <w:tc>
          <w:tcPr>
            <w:tcW w:w="4320" w:type="dxa"/>
          </w:tcPr>
          <w:p w:rsidR="007F3B51" w:rsidRPr="00AD4120" w:rsidRDefault="007F3B51" w:rsidP="00203320">
            <w:pPr>
              <w:spacing w:line="276" w:lineRule="auto"/>
            </w:pPr>
          </w:p>
        </w:tc>
      </w:tr>
      <w:tr w:rsidR="007F3B51" w:rsidRPr="00AD4120">
        <w:tc>
          <w:tcPr>
            <w:tcW w:w="468" w:type="dxa"/>
          </w:tcPr>
          <w:p w:rsidR="007F3B51" w:rsidRPr="00AD4120" w:rsidRDefault="007F3B51" w:rsidP="00203320">
            <w:pPr>
              <w:spacing w:line="276" w:lineRule="auto"/>
              <w:jc w:val="center"/>
            </w:pPr>
            <w:r>
              <w:t>10</w:t>
            </w:r>
          </w:p>
        </w:tc>
        <w:tc>
          <w:tcPr>
            <w:tcW w:w="5040" w:type="dxa"/>
          </w:tcPr>
          <w:p w:rsidR="007F3B51" w:rsidRPr="00AD4120" w:rsidRDefault="007F3B51" w:rsidP="00203320">
            <w:pPr>
              <w:spacing w:line="276" w:lineRule="auto"/>
            </w:pPr>
            <w:r>
              <w:t>Возможные направления использования земельного участка</w:t>
            </w:r>
          </w:p>
        </w:tc>
        <w:tc>
          <w:tcPr>
            <w:tcW w:w="4320" w:type="dxa"/>
          </w:tcPr>
          <w:p w:rsidR="007F3B51" w:rsidRPr="00AD4120" w:rsidRDefault="007F3B51" w:rsidP="00203320">
            <w:pPr>
              <w:spacing w:line="276" w:lineRule="auto"/>
            </w:pPr>
            <w:r>
              <w:t>для размещения объектов промышленности</w:t>
            </w:r>
          </w:p>
        </w:tc>
      </w:tr>
      <w:tr w:rsidR="007F3B51" w:rsidRPr="002C00BD">
        <w:tc>
          <w:tcPr>
            <w:tcW w:w="468" w:type="dxa"/>
          </w:tcPr>
          <w:p w:rsidR="007F3B51" w:rsidRPr="00AD4120" w:rsidRDefault="007F3B51" w:rsidP="00203320">
            <w:pPr>
              <w:spacing w:line="276" w:lineRule="auto"/>
              <w:jc w:val="center"/>
            </w:pPr>
            <w:r>
              <w:t>11</w:t>
            </w:r>
          </w:p>
        </w:tc>
        <w:tc>
          <w:tcPr>
            <w:tcW w:w="5040" w:type="dxa"/>
          </w:tcPr>
          <w:p w:rsidR="007F3B51" w:rsidRPr="00AD4120" w:rsidRDefault="007F3B51" w:rsidP="00203320">
            <w:pPr>
              <w:spacing w:line="276" w:lineRule="auto"/>
            </w:pPr>
            <w:r>
              <w:t>Дополнительная информация</w:t>
            </w:r>
          </w:p>
        </w:tc>
        <w:tc>
          <w:tcPr>
            <w:tcW w:w="4320" w:type="dxa"/>
          </w:tcPr>
          <w:p w:rsidR="007F3B51" w:rsidRPr="002C00BD" w:rsidRDefault="007F3B51" w:rsidP="00203320">
            <w:pPr>
              <w:spacing w:line="276" w:lineRule="auto"/>
            </w:pPr>
          </w:p>
        </w:tc>
      </w:tr>
    </w:tbl>
    <w:p w:rsidR="007F3B51" w:rsidRDefault="007F3B51" w:rsidP="00203320">
      <w:pPr>
        <w:pStyle w:val="1f0"/>
        <w:spacing w:line="276" w:lineRule="auto"/>
        <w:ind w:firstLine="567"/>
        <w:rPr>
          <w:rFonts w:ascii="Times New Roman" w:hAnsi="Times New Roman" w:cs="Times New Roman"/>
          <w:spacing w:val="-10"/>
          <w:sz w:val="26"/>
          <w:szCs w:val="26"/>
        </w:rPr>
        <w:sectPr w:rsidR="007F3B51" w:rsidSect="00BB3E97">
          <w:pgSz w:w="11906" w:h="16838" w:code="9"/>
          <w:pgMar w:top="1701" w:right="1134" w:bottom="851" w:left="1134" w:header="567" w:footer="170" w:gutter="0"/>
          <w:cols w:space="708"/>
          <w:docGrid w:linePitch="360"/>
        </w:sectPr>
      </w:pPr>
    </w:p>
    <w:p w:rsidR="007F3B51" w:rsidRDefault="007F3B51" w:rsidP="00203320">
      <w:pPr>
        <w:spacing w:line="276" w:lineRule="auto"/>
      </w:pPr>
    </w:p>
    <w:p w:rsidR="007F3B51" w:rsidRPr="00CB13A6" w:rsidRDefault="007F3B51" w:rsidP="00203320">
      <w:pPr>
        <w:pStyle w:val="ListParagraph"/>
        <w:spacing w:line="276" w:lineRule="auto"/>
        <w:ind w:right="835" w:firstLine="414"/>
        <w:jc w:val="center"/>
        <w:outlineLvl w:val="1"/>
        <w:rPr>
          <w:b/>
          <w:bCs/>
          <w:sz w:val="28"/>
          <w:szCs w:val="28"/>
          <w:lang w:eastAsia="ar-SA"/>
        </w:rPr>
      </w:pPr>
      <w:bookmarkStart w:id="31" w:name="_Toc265159470"/>
      <w:r>
        <w:rPr>
          <w:b/>
          <w:bCs/>
          <w:sz w:val="28"/>
          <w:szCs w:val="28"/>
          <w:lang w:eastAsia="ar-SA"/>
        </w:rPr>
        <w:t>3</w:t>
      </w:r>
      <w:r w:rsidRPr="00CB13A6">
        <w:rPr>
          <w:b/>
          <w:bCs/>
          <w:sz w:val="28"/>
          <w:szCs w:val="28"/>
          <w:lang w:eastAsia="ar-SA"/>
        </w:rPr>
        <w:t>.</w:t>
      </w:r>
      <w:r>
        <w:rPr>
          <w:b/>
          <w:bCs/>
          <w:sz w:val="28"/>
          <w:szCs w:val="28"/>
          <w:lang w:eastAsia="ar-SA"/>
        </w:rPr>
        <w:t>3</w:t>
      </w:r>
      <w:r w:rsidRPr="00CB13A6">
        <w:rPr>
          <w:b/>
          <w:bCs/>
          <w:sz w:val="28"/>
          <w:szCs w:val="28"/>
          <w:lang w:eastAsia="ar-SA"/>
        </w:rPr>
        <w:t>. Градостроительное решение развития территории</w:t>
      </w:r>
      <w:r>
        <w:rPr>
          <w:b/>
          <w:bCs/>
          <w:sz w:val="28"/>
          <w:szCs w:val="28"/>
          <w:lang w:eastAsia="ar-SA"/>
        </w:rPr>
        <w:t>. Планировочные решения</w:t>
      </w:r>
      <w:bookmarkEnd w:id="31"/>
      <w:r w:rsidRPr="00CB13A6">
        <w:rPr>
          <w:b/>
          <w:bCs/>
          <w:sz w:val="28"/>
          <w:szCs w:val="28"/>
          <w:lang w:eastAsia="ar-SA"/>
        </w:rPr>
        <w:t xml:space="preserve">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Основной целью генерального плана является определение основных направлений градостроительного развития территории сельского поселения для разработки дальнейших стадий проектирования.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Предложения перспективного и первоочередного развития данной территории выявляют условия функционального регулирования землепользования, усиливают значение местного самоуправления, способствуют разработке собственных муниципальных программ с учетом интересов МО, развивают условия жизни и трудовой занятости населения.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Важнейшими принципами градостроительного решения приняты следующие:</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планировочная структура </w:t>
      </w:r>
      <w:r>
        <w:rPr>
          <w:spacing w:val="-10"/>
          <w:sz w:val="26"/>
          <w:szCs w:val="26"/>
        </w:rPr>
        <w:t>поселения</w:t>
      </w:r>
      <w:r w:rsidRPr="0080797E">
        <w:rPr>
          <w:spacing w:val="-10"/>
          <w:sz w:val="26"/>
          <w:szCs w:val="26"/>
        </w:rPr>
        <w:t xml:space="preserve"> является составной частью планировочной структуры Костромского района;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функциональная организация территории подразделяется на жилую, общест</w:t>
      </w:r>
      <w:r>
        <w:rPr>
          <w:spacing w:val="-10"/>
          <w:sz w:val="26"/>
          <w:szCs w:val="26"/>
        </w:rPr>
        <w:t xml:space="preserve">венно-деловую, производственную, </w:t>
      </w:r>
      <w:r w:rsidRPr="0080797E">
        <w:rPr>
          <w:spacing w:val="-10"/>
          <w:sz w:val="26"/>
          <w:szCs w:val="26"/>
        </w:rPr>
        <w:t>ландшафтно-рекреационную, с выделением приоритетов и взаимного баланса;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определение оптимальной транспортной организации территории на основе функционального зонирования и с учетом влияния прилегающей транспортной инфраструктуры областного и районного центра г. Кострома</w:t>
      </w:r>
      <w:r>
        <w:rPr>
          <w:spacing w:val="-10"/>
          <w:sz w:val="26"/>
          <w:szCs w:val="26"/>
        </w:rPr>
        <w:t>;</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взаимодействие и правовая увязка множества хозяйственных, социально-культурных правил, юридических норм, земельных границ, границ аренды, границ муниципальной собственности и владений, зон хозяйственного и транспортного тяготения и т.п.</w:t>
      </w:r>
      <w:r>
        <w:rPr>
          <w:spacing w:val="-10"/>
          <w:sz w:val="26"/>
          <w:szCs w:val="26"/>
        </w:rPr>
        <w:t>;</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сохранение приоритетов градостроительной ориентации в селитебных районах, как самостоятельной (самодостаточной) пригородной зоны города, с максимальным использованием естественной среды обитания </w:t>
      </w:r>
      <w:r>
        <w:rPr>
          <w:spacing w:val="-10"/>
          <w:sz w:val="26"/>
          <w:szCs w:val="26"/>
        </w:rPr>
        <w:t>(рек, рельефа, лесных массивов);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создание комфортных условий проживания с учетом развития социальной, транспорт</w:t>
      </w:r>
      <w:r>
        <w:rPr>
          <w:spacing w:val="-10"/>
          <w:sz w:val="26"/>
          <w:szCs w:val="26"/>
        </w:rPr>
        <w:t>ной и инженерной инфраструктуры;</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упорядочение систем расселения и межселенного обслуживания;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проведение рекреационного планирования сельс</w:t>
      </w:r>
      <w:r>
        <w:rPr>
          <w:spacing w:val="-10"/>
          <w:sz w:val="26"/>
          <w:szCs w:val="26"/>
        </w:rPr>
        <w:t>кого поселения</w:t>
      </w:r>
      <w:r w:rsidRPr="0080797E">
        <w:rPr>
          <w:spacing w:val="-10"/>
          <w:sz w:val="26"/>
          <w:szCs w:val="26"/>
        </w:rPr>
        <w:t>;</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проведение мероприятий по охране окружающей среды, как с точки зрения создания наиболее благоприятных санитарно-гигиенических условий проживания населения, так сохранения и рационального использования природных ресурсов;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размещение новых видов строительства на оптимальных по градостроительным условиям территориях.</w:t>
      </w:r>
      <w:r>
        <w:rPr>
          <w:spacing w:val="-10"/>
          <w:sz w:val="26"/>
          <w:szCs w:val="26"/>
        </w:rPr>
        <w:t>.</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Проектом предусмотрено поэтапное освоение территорий на первую очередь (до 2015г.)</w:t>
      </w:r>
      <w:r>
        <w:rPr>
          <w:spacing w:val="-10"/>
          <w:sz w:val="26"/>
          <w:szCs w:val="26"/>
        </w:rPr>
        <w:t xml:space="preserve"> и на</w:t>
      </w:r>
      <w:r w:rsidRPr="0080797E">
        <w:rPr>
          <w:spacing w:val="-10"/>
          <w:sz w:val="26"/>
          <w:szCs w:val="26"/>
        </w:rPr>
        <w:t xml:space="preserve"> расчетный срок (до 2030 г), </w:t>
      </w:r>
      <w:r>
        <w:rPr>
          <w:spacing w:val="-10"/>
          <w:sz w:val="26"/>
          <w:szCs w:val="26"/>
        </w:rPr>
        <w:t>о</w:t>
      </w:r>
      <w:r w:rsidRPr="0080797E">
        <w:rPr>
          <w:spacing w:val="-10"/>
          <w:sz w:val="26"/>
          <w:szCs w:val="26"/>
        </w:rPr>
        <w:t>пределены резервные территории возможного развития за расчетный срок.</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Проблемами, тормозящими развитие территории </w:t>
      </w:r>
      <w:r>
        <w:rPr>
          <w:spacing w:val="-10"/>
          <w:sz w:val="26"/>
          <w:szCs w:val="26"/>
        </w:rPr>
        <w:t>Минского</w:t>
      </w:r>
      <w:r w:rsidRPr="0080797E">
        <w:rPr>
          <w:spacing w:val="-10"/>
          <w:sz w:val="26"/>
          <w:szCs w:val="26"/>
        </w:rPr>
        <w:t xml:space="preserve"> сельского поселения, являются отсутствие  учета природных и экономических возможностей территории.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Главные положения проектного планировочного каркаса </w:t>
      </w:r>
      <w:r>
        <w:rPr>
          <w:spacing w:val="-10"/>
          <w:sz w:val="26"/>
          <w:szCs w:val="26"/>
        </w:rPr>
        <w:t>Минского</w:t>
      </w:r>
      <w:r w:rsidRPr="0080797E">
        <w:rPr>
          <w:spacing w:val="-10"/>
          <w:sz w:val="26"/>
          <w:szCs w:val="26"/>
        </w:rPr>
        <w:t xml:space="preserve"> сельского поселения включают в себя следующее:</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дальнейшее развитие и активизация существующих транспортно-планировочных осей;</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формирование новых зон градостроительной активности, являющихся непосредственной составляющей Костромской агломерации;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развитие системы планировочных центров и подцентров;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четкое планировочное зонирование территории.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Для объединения планировочных зон и создания устойчивой планировочной системы, проектом предлагается следующая планировочная структура.</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Основными планировочными осями </w:t>
      </w:r>
      <w:r>
        <w:rPr>
          <w:spacing w:val="-10"/>
          <w:sz w:val="26"/>
          <w:szCs w:val="26"/>
        </w:rPr>
        <w:t xml:space="preserve">Минского </w:t>
      </w:r>
      <w:r w:rsidRPr="0080797E">
        <w:rPr>
          <w:spacing w:val="-10"/>
          <w:sz w:val="26"/>
          <w:szCs w:val="26"/>
        </w:rPr>
        <w:t>сельского поселения будут авто</w:t>
      </w:r>
      <w:r>
        <w:rPr>
          <w:spacing w:val="-10"/>
          <w:sz w:val="26"/>
          <w:szCs w:val="26"/>
        </w:rPr>
        <w:t xml:space="preserve">дорога общего пользования регионального значения </w:t>
      </w:r>
      <w:r w:rsidRPr="0080797E">
        <w:rPr>
          <w:spacing w:val="-10"/>
          <w:sz w:val="26"/>
          <w:szCs w:val="26"/>
        </w:rPr>
        <w:t xml:space="preserve"> </w:t>
      </w:r>
      <w:r>
        <w:rPr>
          <w:spacing w:val="-10"/>
          <w:sz w:val="26"/>
          <w:szCs w:val="26"/>
        </w:rPr>
        <w:t>«</w:t>
      </w:r>
      <w:r w:rsidRPr="0080797E">
        <w:rPr>
          <w:spacing w:val="-10"/>
          <w:sz w:val="26"/>
          <w:szCs w:val="26"/>
        </w:rPr>
        <w:t>Кострома</w:t>
      </w:r>
      <w:r>
        <w:rPr>
          <w:spacing w:val="-10"/>
          <w:sz w:val="26"/>
          <w:szCs w:val="26"/>
        </w:rPr>
        <w:t>- Красное на Волге» (меридиональное направление), участок</w:t>
      </w:r>
      <w:r w:rsidRPr="0029093A">
        <w:rPr>
          <w:spacing w:val="-10"/>
          <w:sz w:val="26"/>
          <w:szCs w:val="26"/>
        </w:rPr>
        <w:t xml:space="preserve"> </w:t>
      </w:r>
      <w:r w:rsidRPr="00507166">
        <w:rPr>
          <w:spacing w:val="-10"/>
          <w:sz w:val="26"/>
          <w:szCs w:val="26"/>
        </w:rPr>
        <w:t>проек</w:t>
      </w:r>
      <w:r>
        <w:rPr>
          <w:spacing w:val="-10"/>
          <w:sz w:val="26"/>
          <w:szCs w:val="26"/>
        </w:rPr>
        <w:t>тируемо</w:t>
      </w:r>
      <w:r w:rsidRPr="00507166">
        <w:rPr>
          <w:spacing w:val="-10"/>
          <w:sz w:val="26"/>
          <w:szCs w:val="26"/>
        </w:rPr>
        <w:t>й</w:t>
      </w:r>
      <w:r w:rsidRPr="00507166">
        <w:rPr>
          <w:color w:val="FF0000"/>
          <w:spacing w:val="-10"/>
          <w:sz w:val="26"/>
          <w:szCs w:val="26"/>
        </w:rPr>
        <w:t xml:space="preserve"> </w:t>
      </w:r>
      <w:r w:rsidRPr="0029093A">
        <w:rPr>
          <w:spacing w:val="-10"/>
          <w:sz w:val="26"/>
          <w:szCs w:val="26"/>
        </w:rPr>
        <w:t>автомобильной дороги</w:t>
      </w:r>
      <w:r>
        <w:rPr>
          <w:spacing w:val="-10"/>
          <w:sz w:val="26"/>
          <w:szCs w:val="26"/>
        </w:rPr>
        <w:t xml:space="preserve"> общего пользования</w:t>
      </w:r>
      <w:r w:rsidRPr="0029093A">
        <w:rPr>
          <w:spacing w:val="-10"/>
          <w:sz w:val="26"/>
          <w:szCs w:val="26"/>
        </w:rPr>
        <w:t xml:space="preserve"> </w:t>
      </w:r>
      <w:r>
        <w:rPr>
          <w:spacing w:val="-10"/>
          <w:sz w:val="26"/>
          <w:szCs w:val="26"/>
        </w:rPr>
        <w:t xml:space="preserve"> федерального значения «</w:t>
      </w:r>
      <w:r w:rsidRPr="0029093A">
        <w:rPr>
          <w:spacing w:val="-10"/>
          <w:sz w:val="26"/>
          <w:szCs w:val="26"/>
        </w:rPr>
        <w:t>Москва – Кострома – Киров - Пермь – Екатерин</w:t>
      </w:r>
      <w:r>
        <w:rPr>
          <w:spacing w:val="-10"/>
          <w:sz w:val="26"/>
          <w:szCs w:val="26"/>
        </w:rPr>
        <w:t>бург и объездной участок вокруг г. Кострома (широтное направление в северной части муниципального образования)</w:t>
      </w:r>
      <w:r w:rsidRPr="0080797E">
        <w:rPr>
          <w:spacing w:val="-10"/>
          <w:sz w:val="26"/>
          <w:szCs w:val="26"/>
        </w:rPr>
        <w:t xml:space="preserve">, </w:t>
      </w:r>
      <w:r>
        <w:rPr>
          <w:spacing w:val="-10"/>
          <w:sz w:val="26"/>
          <w:szCs w:val="26"/>
        </w:rPr>
        <w:t>Волго-Балтийский водный путь.</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Благодаря новой объездной трассе возрастет нагрузка на территорию сельского поселения и земли северной частей территории сельского поселения становят</w:t>
      </w:r>
      <w:r>
        <w:rPr>
          <w:spacing w:val="-10"/>
          <w:sz w:val="26"/>
          <w:szCs w:val="26"/>
        </w:rPr>
        <w:t>с</w:t>
      </w:r>
      <w:r w:rsidRPr="0080797E">
        <w:rPr>
          <w:spacing w:val="-10"/>
          <w:sz w:val="26"/>
          <w:szCs w:val="26"/>
        </w:rPr>
        <w:t xml:space="preserve">я привлекательными для освоения. </w:t>
      </w:r>
    </w:p>
    <w:p w:rsidR="007F3B51" w:rsidRDefault="007F3B51" w:rsidP="00203320">
      <w:pPr>
        <w:pStyle w:val="BodyText"/>
        <w:spacing w:after="0" w:line="276" w:lineRule="auto"/>
        <w:ind w:right="-1" w:firstLine="709"/>
        <w:jc w:val="both"/>
        <w:rPr>
          <w:spacing w:val="-10"/>
          <w:sz w:val="26"/>
          <w:szCs w:val="26"/>
        </w:rPr>
      </w:pPr>
      <w:r w:rsidRPr="0029093A">
        <w:rPr>
          <w:spacing w:val="-10"/>
          <w:sz w:val="26"/>
          <w:szCs w:val="26"/>
        </w:rPr>
        <w:t xml:space="preserve">Ценность территории, расположенной выше объездного участка автомобильной дороги </w:t>
      </w:r>
      <w:r>
        <w:rPr>
          <w:spacing w:val="-10"/>
          <w:sz w:val="26"/>
          <w:szCs w:val="26"/>
        </w:rPr>
        <w:t>«</w:t>
      </w:r>
      <w:r w:rsidRPr="0029093A">
        <w:rPr>
          <w:spacing w:val="-10"/>
          <w:sz w:val="26"/>
          <w:szCs w:val="26"/>
        </w:rPr>
        <w:t>Москва – Кострома – Киров - Пермь – Екатеринбург</w:t>
      </w:r>
      <w:r>
        <w:rPr>
          <w:spacing w:val="-10"/>
          <w:sz w:val="26"/>
          <w:szCs w:val="26"/>
        </w:rPr>
        <w:t>»</w:t>
      </w:r>
      <w:r w:rsidRPr="0029093A">
        <w:rPr>
          <w:spacing w:val="-10"/>
          <w:sz w:val="26"/>
          <w:szCs w:val="26"/>
        </w:rPr>
        <w:t xml:space="preserve"> значительно возрастет в хозяйственном от</w:t>
      </w:r>
      <w:r>
        <w:rPr>
          <w:spacing w:val="-10"/>
          <w:sz w:val="26"/>
          <w:szCs w:val="26"/>
        </w:rPr>
        <w:t>ношении.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Второстепенные транспортные оси формируются </w:t>
      </w:r>
      <w:r>
        <w:rPr>
          <w:spacing w:val="-10"/>
          <w:sz w:val="26"/>
          <w:szCs w:val="26"/>
        </w:rPr>
        <w:t>вдоль автомобильных дорог местного значения, образуя устойчивую систему территориальных связей между основными планировочными осями и системами расселения</w:t>
      </w:r>
      <w:r w:rsidRPr="0080797E">
        <w:rPr>
          <w:spacing w:val="-10"/>
          <w:sz w:val="26"/>
          <w:szCs w:val="26"/>
        </w:rPr>
        <w:t xml:space="preserve">. </w:t>
      </w:r>
    </w:p>
    <w:p w:rsidR="007F3B51" w:rsidRPr="009108F1" w:rsidRDefault="007F3B51" w:rsidP="00203320">
      <w:pPr>
        <w:pStyle w:val="BodyText"/>
        <w:spacing w:after="0" w:line="276" w:lineRule="auto"/>
        <w:ind w:right="-1" w:firstLine="709"/>
        <w:jc w:val="both"/>
        <w:rPr>
          <w:spacing w:val="-10"/>
          <w:sz w:val="26"/>
          <w:szCs w:val="26"/>
        </w:rPr>
      </w:pPr>
      <w:r w:rsidRPr="009108F1">
        <w:rPr>
          <w:spacing w:val="-10"/>
          <w:sz w:val="26"/>
          <w:szCs w:val="26"/>
        </w:rPr>
        <w:t xml:space="preserve">В Минском поселении  генеральным планом заложено развитие,  жилой, рекреационной, производственной и др. зон.  </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Проектом предлагается развитие существующей общественно-деловой зоны </w:t>
      </w:r>
      <w:r>
        <w:rPr>
          <w:spacing w:val="-10"/>
          <w:sz w:val="26"/>
          <w:szCs w:val="26"/>
        </w:rPr>
        <w:t xml:space="preserve">на территории с. Минское. </w:t>
      </w:r>
      <w:r w:rsidRPr="0080797E">
        <w:rPr>
          <w:spacing w:val="-10"/>
          <w:sz w:val="26"/>
          <w:szCs w:val="26"/>
        </w:rPr>
        <w:t xml:space="preserve">Общественный центр муниципального образования, располагаясь в условиях равной доступности населения, имеет удобные связи со всеми </w:t>
      </w:r>
      <w:r>
        <w:rPr>
          <w:spacing w:val="-10"/>
          <w:sz w:val="26"/>
          <w:szCs w:val="26"/>
        </w:rPr>
        <w:t>населенными пунктами</w:t>
      </w:r>
      <w:r w:rsidRPr="0080797E">
        <w:rPr>
          <w:spacing w:val="-10"/>
          <w:sz w:val="26"/>
          <w:szCs w:val="26"/>
        </w:rPr>
        <w:t>.</w:t>
      </w:r>
      <w:r>
        <w:rPr>
          <w:spacing w:val="-10"/>
          <w:sz w:val="26"/>
          <w:szCs w:val="26"/>
        </w:rPr>
        <w:t xml:space="preserve"> </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Архитектурно-планировочная организация </w:t>
      </w:r>
      <w:r>
        <w:rPr>
          <w:spacing w:val="-10"/>
          <w:sz w:val="26"/>
          <w:szCs w:val="26"/>
        </w:rPr>
        <w:t xml:space="preserve">жилых </w:t>
      </w:r>
      <w:r w:rsidRPr="0080797E">
        <w:rPr>
          <w:spacing w:val="-10"/>
          <w:sz w:val="26"/>
          <w:szCs w:val="26"/>
        </w:rPr>
        <w:t xml:space="preserve">зон существующих </w:t>
      </w:r>
      <w:r>
        <w:rPr>
          <w:spacing w:val="-10"/>
          <w:sz w:val="26"/>
          <w:szCs w:val="26"/>
        </w:rPr>
        <w:t xml:space="preserve">сельских </w:t>
      </w:r>
      <w:r w:rsidRPr="00A45D06">
        <w:rPr>
          <w:spacing w:val="-10"/>
          <w:sz w:val="26"/>
          <w:szCs w:val="26"/>
        </w:rPr>
        <w:t xml:space="preserve">населенных пунктов, в которых ожидается прирост населения </w:t>
      </w:r>
      <w:r w:rsidRPr="006204F4">
        <w:rPr>
          <w:spacing w:val="-10"/>
          <w:sz w:val="26"/>
          <w:szCs w:val="26"/>
        </w:rPr>
        <w:t xml:space="preserve">(д Куликово, д.Руболдино, д, </w:t>
      </w:r>
      <w:r>
        <w:rPr>
          <w:spacing w:val="-10"/>
          <w:sz w:val="26"/>
          <w:szCs w:val="26"/>
        </w:rPr>
        <w:t>С</w:t>
      </w:r>
      <w:r w:rsidRPr="006204F4">
        <w:rPr>
          <w:spacing w:val="-10"/>
          <w:sz w:val="26"/>
          <w:szCs w:val="26"/>
        </w:rPr>
        <w:t>тановщиково, д. Подолец, м. Колос. д. Наж</w:t>
      </w:r>
      <w:r>
        <w:rPr>
          <w:spacing w:val="-10"/>
          <w:sz w:val="26"/>
          <w:szCs w:val="26"/>
        </w:rPr>
        <w:t>ерово, д Турабьево, пос. Крутик</w:t>
      </w:r>
      <w:r w:rsidRPr="006204F4">
        <w:rPr>
          <w:spacing w:val="-10"/>
          <w:sz w:val="26"/>
          <w:szCs w:val="26"/>
        </w:rPr>
        <w:t>)</w:t>
      </w:r>
      <w:r w:rsidRPr="005275B5">
        <w:rPr>
          <w:color w:val="FF0000"/>
          <w:spacing w:val="-10"/>
          <w:sz w:val="26"/>
          <w:szCs w:val="26"/>
        </w:rPr>
        <w:t xml:space="preserve"> </w:t>
      </w:r>
      <w:r w:rsidRPr="0080797E">
        <w:rPr>
          <w:spacing w:val="-10"/>
          <w:sz w:val="26"/>
          <w:szCs w:val="26"/>
        </w:rPr>
        <w:t xml:space="preserve">предполагает сохранение сложившейся застройки с частичной реконструкцией и </w:t>
      </w:r>
      <w:r>
        <w:rPr>
          <w:spacing w:val="-10"/>
          <w:sz w:val="26"/>
          <w:szCs w:val="26"/>
        </w:rPr>
        <w:t xml:space="preserve">формирование новых селитебных территорий за счет </w:t>
      </w:r>
      <w:r w:rsidRPr="0080797E">
        <w:rPr>
          <w:spacing w:val="-10"/>
          <w:sz w:val="26"/>
          <w:szCs w:val="26"/>
        </w:rPr>
        <w:t>освоени</w:t>
      </w:r>
      <w:r>
        <w:rPr>
          <w:spacing w:val="-10"/>
          <w:sz w:val="26"/>
          <w:szCs w:val="26"/>
        </w:rPr>
        <w:t>я,</w:t>
      </w:r>
      <w:r w:rsidRPr="0080797E">
        <w:rPr>
          <w:spacing w:val="-10"/>
          <w:sz w:val="26"/>
          <w:szCs w:val="26"/>
        </w:rPr>
        <w:t xml:space="preserve"> </w:t>
      </w:r>
      <w:r>
        <w:rPr>
          <w:spacing w:val="-10"/>
          <w:sz w:val="26"/>
          <w:szCs w:val="26"/>
        </w:rPr>
        <w:t>как внутренних резервов селитебных</w:t>
      </w:r>
      <w:r w:rsidRPr="0080797E">
        <w:rPr>
          <w:spacing w:val="-10"/>
          <w:sz w:val="26"/>
          <w:szCs w:val="26"/>
        </w:rPr>
        <w:t xml:space="preserve"> территорий</w:t>
      </w:r>
      <w:r>
        <w:rPr>
          <w:spacing w:val="-10"/>
          <w:sz w:val="26"/>
          <w:szCs w:val="26"/>
        </w:rPr>
        <w:t>, так и прилегающей территории, которую проектом Генерального плана предлагается перевести в состав населенных пунктов.</w:t>
      </w:r>
      <w:r w:rsidRPr="003F4E72">
        <w:rPr>
          <w:spacing w:val="-10"/>
          <w:sz w:val="26"/>
          <w:szCs w:val="26"/>
        </w:rPr>
        <w:t xml:space="preserve">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В качестве основного вида застройки принята индивидуальная застройка различной плотности</w:t>
      </w:r>
      <w:r>
        <w:rPr>
          <w:spacing w:val="-10"/>
          <w:sz w:val="26"/>
          <w:szCs w:val="26"/>
        </w:rPr>
        <w:t>.</w:t>
      </w:r>
      <w:r w:rsidRPr="0080797E">
        <w:rPr>
          <w:spacing w:val="-10"/>
          <w:sz w:val="26"/>
          <w:szCs w:val="26"/>
        </w:rPr>
        <w:t xml:space="preserve"> </w:t>
      </w:r>
      <w:r>
        <w:rPr>
          <w:spacing w:val="-10"/>
          <w:sz w:val="26"/>
          <w:szCs w:val="26"/>
        </w:rPr>
        <w:t>Р</w:t>
      </w:r>
      <w:r w:rsidRPr="0080797E">
        <w:rPr>
          <w:spacing w:val="-10"/>
          <w:sz w:val="26"/>
          <w:szCs w:val="26"/>
        </w:rPr>
        <w:t>азмещение многоквартирной застройки предусматривается</w:t>
      </w:r>
      <w:r>
        <w:rPr>
          <w:spacing w:val="-10"/>
          <w:sz w:val="26"/>
          <w:szCs w:val="26"/>
        </w:rPr>
        <w:t xml:space="preserve"> в максимальном приближении к существующей многоквартирной застройке</w:t>
      </w:r>
      <w:r w:rsidRPr="0080797E">
        <w:rPr>
          <w:spacing w:val="-10"/>
          <w:sz w:val="26"/>
          <w:szCs w:val="26"/>
        </w:rPr>
        <w:t xml:space="preserve"> в целях достижения оптимального сочетания </w:t>
      </w:r>
      <w:r>
        <w:rPr>
          <w:spacing w:val="-10"/>
          <w:sz w:val="26"/>
          <w:szCs w:val="26"/>
        </w:rPr>
        <w:t xml:space="preserve">застройки </w:t>
      </w:r>
      <w:r w:rsidRPr="0080797E">
        <w:rPr>
          <w:spacing w:val="-10"/>
          <w:sz w:val="26"/>
          <w:szCs w:val="26"/>
        </w:rPr>
        <w:t>по этажности, плотности</w:t>
      </w:r>
      <w:r>
        <w:rPr>
          <w:spacing w:val="-10"/>
          <w:sz w:val="26"/>
          <w:szCs w:val="26"/>
        </w:rPr>
        <w:t>,</w:t>
      </w:r>
      <w:r w:rsidRPr="0080797E">
        <w:rPr>
          <w:spacing w:val="-10"/>
          <w:sz w:val="26"/>
          <w:szCs w:val="26"/>
        </w:rPr>
        <w:t xml:space="preserve"> характеру жилой среды</w:t>
      </w:r>
      <w:r>
        <w:rPr>
          <w:spacing w:val="-10"/>
          <w:sz w:val="26"/>
          <w:szCs w:val="26"/>
        </w:rPr>
        <w:t xml:space="preserve"> и особенностям инженерного обустройства территории. </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Организацию производственных зон предлагается осуществить в двух направлениях:</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с сохранением существующих производственных территорий (Кондитерская фабрика, и др.) в п. Крутик;</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 с формированием новой площадки  производственной зоны с переводом земель запаса в земли промышленности в районе п. Крутик , на основе предлагаемого варианта основных направлений социально-экономического развития территории Минского сельского поселения и с соблюдением требований экологического законодательства в области градостроительства. </w:t>
      </w:r>
    </w:p>
    <w:p w:rsidR="007F3B51" w:rsidRDefault="007F3B51" w:rsidP="00203320">
      <w:pPr>
        <w:pStyle w:val="BodyText"/>
        <w:spacing w:after="0" w:line="276" w:lineRule="auto"/>
        <w:ind w:right="-1" w:firstLine="709"/>
        <w:jc w:val="both"/>
        <w:rPr>
          <w:spacing w:val="-10"/>
          <w:sz w:val="26"/>
          <w:szCs w:val="26"/>
        </w:rPr>
      </w:pPr>
      <w:r w:rsidRPr="006204F4">
        <w:rPr>
          <w:spacing w:val="-10"/>
          <w:sz w:val="26"/>
          <w:szCs w:val="26"/>
        </w:rPr>
        <w:t xml:space="preserve">Предлагается к расчетному сроку </w:t>
      </w:r>
      <w:r>
        <w:rPr>
          <w:spacing w:val="-10"/>
          <w:sz w:val="26"/>
          <w:szCs w:val="26"/>
        </w:rPr>
        <w:t xml:space="preserve">развивать </w:t>
      </w:r>
      <w:r w:rsidRPr="006204F4">
        <w:rPr>
          <w:spacing w:val="-10"/>
          <w:sz w:val="26"/>
          <w:szCs w:val="26"/>
        </w:rPr>
        <w:t xml:space="preserve">территорию </w:t>
      </w:r>
      <w:r>
        <w:rPr>
          <w:spacing w:val="-10"/>
          <w:sz w:val="26"/>
          <w:szCs w:val="26"/>
        </w:rPr>
        <w:t xml:space="preserve">агропромышленного </w:t>
      </w:r>
      <w:r w:rsidRPr="006204F4">
        <w:rPr>
          <w:spacing w:val="-10"/>
          <w:sz w:val="26"/>
          <w:szCs w:val="26"/>
        </w:rPr>
        <w:t xml:space="preserve"> комплекса ОАО «Минское» </w:t>
      </w:r>
      <w:r>
        <w:rPr>
          <w:spacing w:val="-10"/>
          <w:sz w:val="26"/>
          <w:szCs w:val="26"/>
        </w:rPr>
        <w:t xml:space="preserve"> в северо-восточном направлении</w:t>
      </w:r>
      <w:r w:rsidRPr="006204F4">
        <w:rPr>
          <w:spacing w:val="-10"/>
          <w:sz w:val="26"/>
          <w:szCs w:val="26"/>
        </w:rPr>
        <w:t xml:space="preserve"> </w:t>
      </w:r>
      <w:r>
        <w:rPr>
          <w:spacing w:val="-10"/>
          <w:sz w:val="26"/>
          <w:szCs w:val="26"/>
        </w:rPr>
        <w:t xml:space="preserve">от </w:t>
      </w:r>
      <w:r w:rsidRPr="006204F4">
        <w:rPr>
          <w:spacing w:val="-10"/>
          <w:sz w:val="26"/>
          <w:szCs w:val="26"/>
        </w:rPr>
        <w:t>с. Минское</w:t>
      </w:r>
      <w:r>
        <w:rPr>
          <w:spacing w:val="-10"/>
          <w:sz w:val="26"/>
          <w:szCs w:val="26"/>
        </w:rPr>
        <w:t xml:space="preserve">, с учетом </w:t>
      </w:r>
      <w:r w:rsidRPr="006204F4">
        <w:rPr>
          <w:spacing w:val="-10"/>
          <w:sz w:val="26"/>
          <w:szCs w:val="26"/>
        </w:rPr>
        <w:t xml:space="preserve"> </w:t>
      </w:r>
      <w:r>
        <w:rPr>
          <w:spacing w:val="-10"/>
          <w:sz w:val="26"/>
          <w:szCs w:val="26"/>
        </w:rPr>
        <w:t>санитарно-защитной зоны до жилой застройки.</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Для формирования устойчивого экологического каркаса предлагается:</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сохранить лесные массивы в зонах, благоприятных для хозяйственного освоения;</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в западной,  прибрежной частях  территории Минского сельского поселения продолжить формировать рекреационной зоны, позволяющих обеспечивать отдых местного и городского населения;</w:t>
      </w:r>
    </w:p>
    <w:p w:rsidR="007F3B51" w:rsidRDefault="007F3B51" w:rsidP="003D38A4">
      <w:pPr>
        <w:pStyle w:val="BodyText"/>
        <w:spacing w:after="0" w:line="276" w:lineRule="auto"/>
        <w:ind w:right="-1" w:firstLine="600"/>
        <w:jc w:val="both"/>
        <w:rPr>
          <w:spacing w:val="-10"/>
          <w:sz w:val="26"/>
          <w:szCs w:val="26"/>
        </w:rPr>
      </w:pPr>
      <w:r>
        <w:rPr>
          <w:spacing w:val="-10"/>
          <w:sz w:val="26"/>
          <w:szCs w:val="26"/>
        </w:rPr>
        <w:t xml:space="preserve">- провести мероприятия по озеленению санитарно-защитных зон. </w:t>
      </w:r>
    </w:p>
    <w:p w:rsidR="007F3B51" w:rsidRPr="00F577D4" w:rsidRDefault="007F3B51" w:rsidP="003D38A4">
      <w:pPr>
        <w:spacing w:line="276" w:lineRule="auto"/>
        <w:ind w:firstLine="600"/>
        <w:jc w:val="both"/>
        <w:rPr>
          <w:sz w:val="26"/>
          <w:szCs w:val="26"/>
        </w:rPr>
      </w:pPr>
      <w:r w:rsidRPr="00F577D4">
        <w:rPr>
          <w:color w:val="000000"/>
          <w:sz w:val="26"/>
          <w:szCs w:val="26"/>
        </w:rPr>
        <w:t xml:space="preserve">       </w:t>
      </w:r>
      <w:r w:rsidRPr="00F577D4">
        <w:rPr>
          <w:sz w:val="26"/>
          <w:szCs w:val="26"/>
        </w:rPr>
        <w:t xml:space="preserve">Развитие и преобразование функционально-планировочной структуры территории </w:t>
      </w:r>
      <w:r>
        <w:rPr>
          <w:sz w:val="26"/>
          <w:szCs w:val="26"/>
        </w:rPr>
        <w:t>Минского сельского</w:t>
      </w:r>
      <w:r w:rsidRPr="00F577D4">
        <w:rPr>
          <w:sz w:val="26"/>
          <w:szCs w:val="26"/>
        </w:rPr>
        <w:t xml:space="preserve"> поселения и населенных пунктов входящих в его состав, предлагается осуществить на основе функционального зонирования территории поселения и населенных пунктов, путем:                                                                         </w:t>
      </w:r>
    </w:p>
    <w:p w:rsidR="007F3B51" w:rsidRPr="00F577D4" w:rsidRDefault="007F3B51" w:rsidP="003D38A4">
      <w:pPr>
        <w:spacing w:line="276" w:lineRule="auto"/>
        <w:ind w:firstLine="600"/>
        <w:jc w:val="both"/>
        <w:rPr>
          <w:sz w:val="26"/>
          <w:szCs w:val="26"/>
        </w:rPr>
      </w:pPr>
      <w:r w:rsidRPr="00F577D4">
        <w:rPr>
          <w:sz w:val="26"/>
          <w:szCs w:val="26"/>
        </w:rPr>
        <w:t>- установления перечня функциональных зон;</w:t>
      </w:r>
    </w:p>
    <w:p w:rsidR="007F3B51" w:rsidRPr="00F577D4" w:rsidRDefault="007F3B51" w:rsidP="003D38A4">
      <w:pPr>
        <w:spacing w:line="276" w:lineRule="auto"/>
        <w:ind w:firstLine="600"/>
        <w:jc w:val="both"/>
        <w:rPr>
          <w:sz w:val="26"/>
          <w:szCs w:val="26"/>
        </w:rPr>
      </w:pPr>
      <w:r w:rsidRPr="00F577D4">
        <w:rPr>
          <w:sz w:val="26"/>
          <w:szCs w:val="26"/>
        </w:rPr>
        <w:t>- указания функционального назначения зон каждого вида, определяющего преимущественное  функциональное  использование  земельных  участков  и  объектов капитального строительства на территории зон и являющегося основой для установления видов разрешенного использования указанных объектов в составе Правил землепользования и застройки</w:t>
      </w:r>
      <w:r>
        <w:rPr>
          <w:sz w:val="26"/>
          <w:szCs w:val="26"/>
        </w:rPr>
        <w:t>.</w:t>
      </w:r>
    </w:p>
    <w:p w:rsidR="007F3B51" w:rsidRPr="005B035D" w:rsidRDefault="007F3B51" w:rsidP="003D38A4">
      <w:pPr>
        <w:spacing w:line="276" w:lineRule="auto"/>
        <w:ind w:firstLine="600"/>
        <w:jc w:val="both"/>
        <w:rPr>
          <w:sz w:val="26"/>
          <w:szCs w:val="26"/>
        </w:rPr>
      </w:pPr>
      <w:r w:rsidRPr="005B035D">
        <w:rPr>
          <w:sz w:val="26"/>
          <w:szCs w:val="26"/>
        </w:rPr>
        <w:t xml:space="preserve">Проектом Генерального плана </w:t>
      </w:r>
      <w:r>
        <w:rPr>
          <w:sz w:val="26"/>
          <w:szCs w:val="26"/>
        </w:rPr>
        <w:t>Минского сельского</w:t>
      </w:r>
      <w:r w:rsidRPr="005B035D">
        <w:rPr>
          <w:sz w:val="26"/>
          <w:szCs w:val="26"/>
        </w:rPr>
        <w:t xml:space="preserve"> поселения определено следующее функциональное назначение функциональных зон (по видам):</w:t>
      </w:r>
    </w:p>
    <w:p w:rsidR="007F3B51" w:rsidRPr="005B035D" w:rsidRDefault="007F3B51" w:rsidP="003D38A4">
      <w:pPr>
        <w:spacing w:line="276" w:lineRule="auto"/>
        <w:ind w:firstLine="600"/>
        <w:jc w:val="both"/>
        <w:rPr>
          <w:b/>
          <w:bCs/>
          <w:sz w:val="26"/>
          <w:szCs w:val="26"/>
        </w:rPr>
      </w:pPr>
      <w:r w:rsidRPr="005B035D">
        <w:rPr>
          <w:b/>
          <w:bCs/>
          <w:sz w:val="26"/>
          <w:szCs w:val="26"/>
        </w:rPr>
        <w:t xml:space="preserve"> 1). Жилые зоны</w:t>
      </w:r>
    </w:p>
    <w:p w:rsidR="007F3B51" w:rsidRPr="005B035D" w:rsidRDefault="007F3B51" w:rsidP="003D38A4">
      <w:pPr>
        <w:spacing w:line="276" w:lineRule="auto"/>
        <w:ind w:firstLine="480"/>
        <w:jc w:val="both"/>
        <w:rPr>
          <w:sz w:val="26"/>
          <w:szCs w:val="26"/>
        </w:rPr>
      </w:pPr>
      <w:r w:rsidRPr="005B035D">
        <w:rPr>
          <w:sz w:val="26"/>
          <w:szCs w:val="26"/>
        </w:rPr>
        <w:t xml:space="preserve"> </w:t>
      </w:r>
      <w:r>
        <w:rPr>
          <w:sz w:val="26"/>
          <w:szCs w:val="26"/>
        </w:rPr>
        <w:t xml:space="preserve"> </w:t>
      </w:r>
      <w:r w:rsidRPr="005B035D">
        <w:rPr>
          <w:sz w:val="26"/>
          <w:szCs w:val="26"/>
        </w:rPr>
        <w:t>Жилые зоны предназначены для размещения жилой застройки отдельно-стоящими односемейными (индивидуальными) домами с приусадебными участками не менее 10 соток, блокированными односемейными (индивидуальными) домами с приусадебными участками не менее 2 соток и многоквартирными жилыми домами различных типов и этажности. К жилым зонам относятся также территории коллективных садоводств. В жилых зонах допускается размещение отдельно стоящих, встроенных или пристроенных объектов социального и коммунально-бытового обслуживания населения, культовых зданий, стоянок автомобильного транспорта, гаражей и иных объектов, связанных с проживанием граждан и не оказывающих негативного воздействия на окружающую среду.</w:t>
      </w:r>
    </w:p>
    <w:p w:rsidR="007F3B51" w:rsidRPr="005B035D" w:rsidRDefault="007F3B51" w:rsidP="003D38A4">
      <w:pPr>
        <w:spacing w:line="276" w:lineRule="auto"/>
        <w:ind w:firstLine="480"/>
        <w:jc w:val="both"/>
        <w:rPr>
          <w:b/>
          <w:bCs/>
          <w:sz w:val="26"/>
          <w:szCs w:val="26"/>
        </w:rPr>
      </w:pPr>
      <w:r w:rsidRPr="005B035D">
        <w:rPr>
          <w:b/>
          <w:bCs/>
          <w:sz w:val="26"/>
          <w:szCs w:val="26"/>
        </w:rPr>
        <w:t>2). Общественно-деловые зоны</w:t>
      </w:r>
    </w:p>
    <w:p w:rsidR="007F3B51" w:rsidRPr="005B035D" w:rsidRDefault="007F3B51" w:rsidP="003D38A4">
      <w:pPr>
        <w:spacing w:line="276" w:lineRule="auto"/>
        <w:ind w:firstLine="480"/>
        <w:jc w:val="both"/>
        <w:rPr>
          <w:sz w:val="26"/>
          <w:szCs w:val="26"/>
        </w:rPr>
      </w:pPr>
      <w:r>
        <w:rPr>
          <w:sz w:val="26"/>
          <w:szCs w:val="26"/>
        </w:rPr>
        <w:t xml:space="preserve">          </w:t>
      </w:r>
      <w:r w:rsidRPr="005B035D">
        <w:rPr>
          <w:sz w:val="26"/>
          <w:szCs w:val="26"/>
        </w:rPr>
        <w:t xml:space="preserve"> Общественно-деловые зоны предназначены для размещения общественно-деловой застройки различного назначения в соответствии с типами объектов, указанными в наименованиях зон. В общественно деловых зонах допускается размещение гостиниц и иных подобных объектов предназначенных для временного проживания граждан, общежитий, предназначенных для проживания лиц, обучающихся в учебных заведениях расположенных на территории зоны, а также  многоэтажных гаражей. В зоне многофункциональной общественно-деловой застройки также допускается размещение многоквартирной жилой застройки в объемах, не препятствующих реализации общественно-деловой функции.</w:t>
      </w:r>
    </w:p>
    <w:p w:rsidR="007F3B51" w:rsidRPr="005B035D" w:rsidRDefault="007F3B51" w:rsidP="003D38A4">
      <w:pPr>
        <w:spacing w:line="276" w:lineRule="auto"/>
        <w:ind w:firstLine="480"/>
        <w:jc w:val="both"/>
        <w:rPr>
          <w:b/>
          <w:bCs/>
          <w:sz w:val="26"/>
          <w:szCs w:val="26"/>
        </w:rPr>
      </w:pPr>
      <w:r w:rsidRPr="005B035D">
        <w:rPr>
          <w:b/>
          <w:bCs/>
          <w:sz w:val="26"/>
          <w:szCs w:val="26"/>
        </w:rPr>
        <w:t xml:space="preserve">3). Производственные зоны                                                                                                                                          </w:t>
      </w:r>
    </w:p>
    <w:p w:rsidR="007F3B51" w:rsidRPr="005B035D" w:rsidRDefault="007F3B51" w:rsidP="003D38A4">
      <w:pPr>
        <w:spacing w:line="276" w:lineRule="auto"/>
        <w:ind w:firstLine="480"/>
        <w:jc w:val="both"/>
        <w:rPr>
          <w:sz w:val="26"/>
          <w:szCs w:val="26"/>
        </w:rPr>
      </w:pPr>
      <w:r w:rsidRPr="005B035D">
        <w:rPr>
          <w:sz w:val="26"/>
          <w:szCs w:val="26"/>
        </w:rPr>
        <w:t xml:space="preserve">        Производственные зоны предназначены для размещения промышленных объектов различных классов вредности в соответствии с санитарной классификацией, указанной в наименованиях зон. В производственных зонах допускается размещение объектов инженерной и транспортной инфраструктур, складов и иных подобных объектов, связанных с обеспечением деятельности расположенных на территории зоны промышленных объектов. В производственных зонах также допускается размещение объектов общественно-деловой застройки в объемах, не препятствующих реализации производственной функции. </w:t>
      </w:r>
    </w:p>
    <w:p w:rsidR="007F3B51" w:rsidRPr="005B035D" w:rsidRDefault="007F3B51" w:rsidP="003D38A4">
      <w:pPr>
        <w:spacing w:line="276" w:lineRule="auto"/>
        <w:ind w:firstLine="480"/>
        <w:jc w:val="both"/>
        <w:rPr>
          <w:b/>
          <w:bCs/>
          <w:sz w:val="26"/>
          <w:szCs w:val="26"/>
        </w:rPr>
      </w:pPr>
      <w:r w:rsidRPr="005B035D">
        <w:rPr>
          <w:b/>
          <w:bCs/>
          <w:sz w:val="26"/>
          <w:szCs w:val="26"/>
        </w:rPr>
        <w:t>4). Зоны инженерной и транспортной инфраструктур</w:t>
      </w:r>
    </w:p>
    <w:p w:rsidR="007F3B51" w:rsidRDefault="007F3B51" w:rsidP="003D38A4">
      <w:pPr>
        <w:spacing w:line="276" w:lineRule="auto"/>
        <w:ind w:firstLine="480"/>
        <w:jc w:val="both"/>
        <w:rPr>
          <w:sz w:val="26"/>
          <w:szCs w:val="26"/>
        </w:rPr>
      </w:pPr>
      <w:r>
        <w:rPr>
          <w:sz w:val="26"/>
          <w:szCs w:val="26"/>
        </w:rPr>
        <w:t xml:space="preserve">         </w:t>
      </w:r>
      <w:r w:rsidRPr="005B035D">
        <w:rPr>
          <w:sz w:val="26"/>
          <w:szCs w:val="26"/>
        </w:rPr>
        <w:t>Зоны инженерной и транспортной инфраструктур предназначены для размещения улично-дорожной сети, объектов транспорта и инженерной инфраструктуры, складов, объектов внешнего транспорта в соответствии с типами объектов, указанными в наименованиях зон. В зонах инженерной и транспортной инфраструктур допускается размещение общественно-деловых объектов, связанных с обеспечением деятельности объектов, для размещения которых предназначены указанные зоны.</w:t>
      </w:r>
    </w:p>
    <w:p w:rsidR="007F3B51" w:rsidRPr="005B035D" w:rsidRDefault="007F3B51" w:rsidP="003D38A4">
      <w:pPr>
        <w:spacing w:line="276" w:lineRule="auto"/>
        <w:ind w:firstLine="480"/>
        <w:jc w:val="both"/>
        <w:rPr>
          <w:b/>
          <w:bCs/>
          <w:sz w:val="26"/>
          <w:szCs w:val="26"/>
        </w:rPr>
      </w:pPr>
      <w:r w:rsidRPr="005B035D">
        <w:rPr>
          <w:b/>
          <w:bCs/>
          <w:sz w:val="26"/>
          <w:szCs w:val="26"/>
        </w:rPr>
        <w:t>5). Рекреационные зоны</w:t>
      </w:r>
    </w:p>
    <w:p w:rsidR="007F3B51" w:rsidRPr="005B035D" w:rsidRDefault="007F3B51" w:rsidP="003D38A4">
      <w:pPr>
        <w:spacing w:line="276" w:lineRule="auto"/>
        <w:ind w:firstLine="480"/>
        <w:jc w:val="both"/>
        <w:rPr>
          <w:sz w:val="26"/>
          <w:szCs w:val="26"/>
        </w:rPr>
      </w:pPr>
      <w:r>
        <w:rPr>
          <w:sz w:val="26"/>
          <w:szCs w:val="26"/>
        </w:rPr>
        <w:t xml:space="preserve">        </w:t>
      </w:r>
      <w:r w:rsidRPr="005B035D">
        <w:rPr>
          <w:sz w:val="26"/>
          <w:szCs w:val="26"/>
        </w:rPr>
        <w:t xml:space="preserve"> Рекреационные зоны предназначены для размещения объектов отдыха, занятий физической культурой и спортом в соответствии с типами объектов, указанными в наименованиях зон. В рекреационных зонах допускается размещение объектов инженерной и транспортной инфраструктур, а также общественно-деловых объектов, связанных с обеспечением деятельности объектов, для размещения которых предназначены рекреационные зоны.</w:t>
      </w:r>
    </w:p>
    <w:p w:rsidR="007F3B51" w:rsidRPr="005B035D" w:rsidRDefault="007F3B51" w:rsidP="003D38A4">
      <w:pPr>
        <w:spacing w:line="276" w:lineRule="auto"/>
        <w:ind w:firstLine="480"/>
        <w:jc w:val="both"/>
        <w:rPr>
          <w:b/>
          <w:bCs/>
          <w:sz w:val="26"/>
          <w:szCs w:val="26"/>
        </w:rPr>
      </w:pPr>
      <w:r w:rsidRPr="005B035D">
        <w:rPr>
          <w:sz w:val="26"/>
          <w:szCs w:val="26"/>
        </w:rPr>
        <w:t xml:space="preserve"> </w:t>
      </w:r>
      <w:r w:rsidRPr="005B035D">
        <w:rPr>
          <w:b/>
          <w:bCs/>
          <w:sz w:val="26"/>
          <w:szCs w:val="26"/>
        </w:rPr>
        <w:t xml:space="preserve">6). Зоны специального назначения                                                                                                                                                                                                                                                                                                                                                  </w:t>
      </w:r>
    </w:p>
    <w:p w:rsidR="007F3B51" w:rsidRPr="005B035D" w:rsidRDefault="007F3B51" w:rsidP="003D38A4">
      <w:pPr>
        <w:spacing w:line="276" w:lineRule="auto"/>
        <w:ind w:firstLine="480"/>
        <w:jc w:val="both"/>
        <w:rPr>
          <w:sz w:val="26"/>
          <w:szCs w:val="26"/>
        </w:rPr>
      </w:pPr>
      <w:r w:rsidRPr="005B035D">
        <w:rPr>
          <w:sz w:val="26"/>
          <w:szCs w:val="26"/>
        </w:rPr>
        <w:t xml:space="preserve">         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а также военных и иных режимных объектов, в соответствии с типами объектов указанными в наименованиях зон.</w:t>
      </w:r>
    </w:p>
    <w:p w:rsidR="007F3B51" w:rsidRPr="0032580F" w:rsidRDefault="007F3B51" w:rsidP="00203320">
      <w:pPr>
        <w:pStyle w:val="ListParagraph"/>
        <w:spacing w:line="276" w:lineRule="auto"/>
        <w:ind w:left="0" w:firstLine="709"/>
        <w:jc w:val="center"/>
        <w:outlineLvl w:val="1"/>
        <w:rPr>
          <w:b/>
          <w:bCs/>
          <w:sz w:val="28"/>
          <w:szCs w:val="28"/>
          <w:lang w:eastAsia="ar-SA"/>
        </w:rPr>
      </w:pPr>
      <w:bookmarkStart w:id="32" w:name="_Toc265159471"/>
      <w:r>
        <w:rPr>
          <w:b/>
          <w:bCs/>
          <w:sz w:val="28"/>
          <w:szCs w:val="28"/>
          <w:lang w:eastAsia="ar-SA"/>
        </w:rPr>
        <w:t>3</w:t>
      </w:r>
      <w:r w:rsidRPr="0032580F">
        <w:rPr>
          <w:b/>
          <w:bCs/>
          <w:sz w:val="28"/>
          <w:szCs w:val="28"/>
          <w:lang w:eastAsia="ar-SA"/>
        </w:rPr>
        <w:t>.</w:t>
      </w:r>
      <w:r>
        <w:rPr>
          <w:b/>
          <w:bCs/>
          <w:sz w:val="28"/>
          <w:szCs w:val="28"/>
          <w:lang w:eastAsia="ar-SA"/>
        </w:rPr>
        <w:t>4</w:t>
      </w:r>
      <w:r w:rsidRPr="0032580F">
        <w:rPr>
          <w:b/>
          <w:bCs/>
          <w:sz w:val="28"/>
          <w:szCs w:val="28"/>
          <w:lang w:eastAsia="ar-SA"/>
        </w:rPr>
        <w:t>. Предложения по изменению границ населенных пунктов</w:t>
      </w:r>
      <w:bookmarkEnd w:id="32"/>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Границы и статус </w:t>
      </w:r>
      <w:r>
        <w:rPr>
          <w:spacing w:val="-10"/>
          <w:sz w:val="26"/>
          <w:szCs w:val="26"/>
        </w:rPr>
        <w:t xml:space="preserve">Минского </w:t>
      </w:r>
      <w:r w:rsidRPr="0080797E">
        <w:rPr>
          <w:spacing w:val="-10"/>
          <w:sz w:val="26"/>
          <w:szCs w:val="26"/>
        </w:rPr>
        <w:t xml:space="preserve"> сельского поселения установлены Законом Костромской области №237-ЗКО от 30 декабря 2004 г. «Об установлении границ муниципальных образований в Костромской области и наделении их статусом». Настоящим Генеральным планом </w:t>
      </w:r>
      <w:r>
        <w:rPr>
          <w:spacing w:val="-10"/>
          <w:sz w:val="26"/>
          <w:szCs w:val="26"/>
        </w:rPr>
        <w:t>предусматривается</w:t>
      </w:r>
      <w:r w:rsidRPr="0080797E">
        <w:rPr>
          <w:spacing w:val="-10"/>
          <w:sz w:val="26"/>
          <w:szCs w:val="26"/>
        </w:rPr>
        <w:t xml:space="preserve"> изменение границ </w:t>
      </w:r>
      <w:r>
        <w:rPr>
          <w:spacing w:val="-10"/>
          <w:sz w:val="26"/>
          <w:szCs w:val="26"/>
        </w:rPr>
        <w:t>муниципального образования «Минское сельское поселение» Костромского муниципального района.</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 Существующие г</w:t>
      </w:r>
      <w:r w:rsidRPr="00AD5AB7">
        <w:rPr>
          <w:spacing w:val="-10"/>
          <w:sz w:val="26"/>
          <w:szCs w:val="26"/>
        </w:rPr>
        <w:t xml:space="preserve">раницы </w:t>
      </w:r>
      <w:r>
        <w:rPr>
          <w:spacing w:val="-10"/>
          <w:sz w:val="26"/>
          <w:szCs w:val="26"/>
        </w:rPr>
        <w:t xml:space="preserve">19 </w:t>
      </w:r>
      <w:r w:rsidRPr="00AD5AB7">
        <w:rPr>
          <w:spacing w:val="-10"/>
          <w:sz w:val="26"/>
          <w:szCs w:val="26"/>
        </w:rPr>
        <w:t>населенных пунктов установлены и отображены согласно материалам кадастровых съемок и инвентаризации земель населенн</w:t>
      </w:r>
      <w:r>
        <w:rPr>
          <w:spacing w:val="-10"/>
          <w:sz w:val="26"/>
          <w:szCs w:val="26"/>
        </w:rPr>
        <w:t xml:space="preserve">ых пунктов, проводимых в 1999 г., планово-картографическому материалу масштаба 1:10000 Минского сельского поселения (ООО «Костромское землеустроительное проектно-изыскательное предприятие», </w:t>
      </w:r>
      <w:r w:rsidRPr="000D1F29">
        <w:rPr>
          <w:spacing w:val="-10"/>
          <w:sz w:val="26"/>
          <w:szCs w:val="26"/>
        </w:rPr>
        <w:t>2008 г.)</w:t>
      </w:r>
      <w:r>
        <w:rPr>
          <w:spacing w:val="-10"/>
          <w:sz w:val="26"/>
          <w:szCs w:val="26"/>
        </w:rPr>
        <w:t>.</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На основании </w:t>
      </w:r>
      <w:r w:rsidRPr="000D1F29">
        <w:rPr>
          <w:spacing w:val="-10"/>
          <w:sz w:val="26"/>
          <w:szCs w:val="26"/>
        </w:rPr>
        <w:t xml:space="preserve"> </w:t>
      </w:r>
      <w:r>
        <w:rPr>
          <w:spacing w:val="-10"/>
          <w:sz w:val="26"/>
          <w:szCs w:val="26"/>
        </w:rPr>
        <w:t>п</w:t>
      </w:r>
      <w:r w:rsidRPr="000D1F29">
        <w:rPr>
          <w:spacing w:val="-10"/>
          <w:sz w:val="26"/>
          <w:szCs w:val="26"/>
        </w:rPr>
        <w:t>остановления Ад</w:t>
      </w:r>
      <w:r>
        <w:rPr>
          <w:spacing w:val="-10"/>
          <w:sz w:val="26"/>
          <w:szCs w:val="26"/>
        </w:rPr>
        <w:t>министрации Костромского</w:t>
      </w:r>
      <w:r w:rsidRPr="000D1F29">
        <w:rPr>
          <w:spacing w:val="-10"/>
          <w:sz w:val="26"/>
          <w:szCs w:val="26"/>
        </w:rPr>
        <w:t xml:space="preserve"> </w:t>
      </w:r>
      <w:r>
        <w:rPr>
          <w:spacing w:val="-10"/>
          <w:sz w:val="26"/>
          <w:szCs w:val="26"/>
        </w:rPr>
        <w:t xml:space="preserve">района </w:t>
      </w:r>
      <w:r w:rsidRPr="000D1F29">
        <w:rPr>
          <w:spacing w:val="-10"/>
          <w:sz w:val="26"/>
          <w:szCs w:val="26"/>
        </w:rPr>
        <w:t xml:space="preserve"> от </w:t>
      </w:r>
      <w:r>
        <w:rPr>
          <w:spacing w:val="-10"/>
          <w:sz w:val="26"/>
          <w:szCs w:val="26"/>
        </w:rPr>
        <w:t>06.08</w:t>
      </w:r>
      <w:r w:rsidRPr="000D1F29">
        <w:rPr>
          <w:spacing w:val="-10"/>
          <w:sz w:val="26"/>
          <w:szCs w:val="26"/>
        </w:rPr>
        <w:t>.</w:t>
      </w:r>
      <w:r>
        <w:rPr>
          <w:spacing w:val="-10"/>
          <w:sz w:val="26"/>
          <w:szCs w:val="26"/>
        </w:rPr>
        <w:t>1999</w:t>
      </w:r>
      <w:r w:rsidRPr="000D1F29">
        <w:rPr>
          <w:spacing w:val="-10"/>
          <w:sz w:val="26"/>
          <w:szCs w:val="26"/>
        </w:rPr>
        <w:t xml:space="preserve"> г. № </w:t>
      </w:r>
      <w:r>
        <w:rPr>
          <w:spacing w:val="-10"/>
          <w:sz w:val="26"/>
          <w:szCs w:val="26"/>
        </w:rPr>
        <w:t>215-1</w:t>
      </w:r>
      <w:r w:rsidRPr="000D1F29">
        <w:rPr>
          <w:spacing w:val="-10"/>
          <w:sz w:val="26"/>
          <w:szCs w:val="26"/>
        </w:rPr>
        <w:t xml:space="preserve"> «О</w:t>
      </w:r>
      <w:r>
        <w:rPr>
          <w:spacing w:val="-10"/>
          <w:sz w:val="26"/>
          <w:szCs w:val="26"/>
        </w:rPr>
        <w:t xml:space="preserve"> разрешении строительства индивидуальных жилых домов гр. Городилову В.В, Колотиловой О.М., Мигунову В.М., Комиссарову С.Ю., Орловой Т.Г., Зубковой Ю.В., Бабкину Ю.В., Мармытко Н.Ю.» , предусматривается изъятие земли 0,7га (мелколесье) у п/з «Караваево» и 1,1га (сенокос) у администрации Караваевского сельского поселения и передачи администрации Минского сельского поселения под индивидуальную  застройку.</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 З</w:t>
      </w:r>
      <w:r w:rsidRPr="000D1F29">
        <w:rPr>
          <w:spacing w:val="-10"/>
          <w:sz w:val="26"/>
          <w:szCs w:val="26"/>
        </w:rPr>
        <w:t>емель</w:t>
      </w:r>
      <w:r>
        <w:rPr>
          <w:spacing w:val="-10"/>
          <w:sz w:val="26"/>
          <w:szCs w:val="26"/>
        </w:rPr>
        <w:t>ный</w:t>
      </w:r>
      <w:r w:rsidRPr="000D1F29">
        <w:rPr>
          <w:spacing w:val="-10"/>
          <w:sz w:val="26"/>
          <w:szCs w:val="26"/>
        </w:rPr>
        <w:t xml:space="preserve"> участ</w:t>
      </w:r>
      <w:r>
        <w:rPr>
          <w:spacing w:val="-10"/>
          <w:sz w:val="26"/>
          <w:szCs w:val="26"/>
        </w:rPr>
        <w:t xml:space="preserve">ок площадью 1,8га включается </w:t>
      </w:r>
      <w:r w:rsidRPr="000D1F29">
        <w:rPr>
          <w:spacing w:val="-10"/>
          <w:sz w:val="26"/>
          <w:szCs w:val="26"/>
        </w:rPr>
        <w:t xml:space="preserve">в границы н.п. </w:t>
      </w:r>
      <w:r>
        <w:rPr>
          <w:spacing w:val="-10"/>
          <w:sz w:val="26"/>
          <w:szCs w:val="26"/>
        </w:rPr>
        <w:t>д. Руболдино</w:t>
      </w:r>
      <w:r w:rsidRPr="000D1F29">
        <w:rPr>
          <w:spacing w:val="-10"/>
          <w:sz w:val="26"/>
          <w:szCs w:val="26"/>
        </w:rPr>
        <w:t xml:space="preserve"> </w:t>
      </w:r>
      <w:r>
        <w:rPr>
          <w:spacing w:val="-10"/>
          <w:sz w:val="26"/>
          <w:szCs w:val="26"/>
        </w:rPr>
        <w:t xml:space="preserve"> Минского сельского поселения </w:t>
      </w:r>
      <w:r w:rsidRPr="000D1F29">
        <w:rPr>
          <w:spacing w:val="-10"/>
          <w:sz w:val="26"/>
          <w:szCs w:val="26"/>
        </w:rPr>
        <w:t>Костром</w:t>
      </w:r>
      <w:r>
        <w:rPr>
          <w:spacing w:val="-10"/>
          <w:sz w:val="26"/>
          <w:szCs w:val="26"/>
        </w:rPr>
        <w:t>ского муниципального района</w:t>
      </w:r>
      <w:r w:rsidRPr="000D1F29">
        <w:rPr>
          <w:spacing w:val="-10"/>
          <w:sz w:val="26"/>
          <w:szCs w:val="26"/>
        </w:rPr>
        <w:t>.</w:t>
      </w:r>
      <w:r>
        <w:rPr>
          <w:spacing w:val="-10"/>
          <w:sz w:val="26"/>
          <w:szCs w:val="26"/>
        </w:rPr>
        <w:t xml:space="preserve"> Территория 1,8 га земель сельхозназначения  Караваевского сельского поселения предлагается к переводу в земли населенного пункта д. Руболдино Минского сельского поселения.</w:t>
      </w:r>
    </w:p>
    <w:p w:rsidR="007F3B51" w:rsidRDefault="007F3B51" w:rsidP="00203320">
      <w:pPr>
        <w:pStyle w:val="BodyText"/>
        <w:spacing w:after="0" w:line="276" w:lineRule="auto"/>
        <w:ind w:right="-1" w:firstLine="709"/>
        <w:jc w:val="both"/>
        <w:rPr>
          <w:spacing w:val="-10"/>
          <w:sz w:val="26"/>
          <w:szCs w:val="26"/>
        </w:rPr>
      </w:pPr>
      <w:r w:rsidRPr="000D1F29">
        <w:rPr>
          <w:spacing w:val="-10"/>
          <w:sz w:val="26"/>
          <w:szCs w:val="26"/>
        </w:rPr>
        <w:t xml:space="preserve"> </w:t>
      </w:r>
      <w:r>
        <w:rPr>
          <w:spacing w:val="-10"/>
          <w:sz w:val="26"/>
          <w:szCs w:val="26"/>
        </w:rPr>
        <w:t>На картографическом материале отображены предлагаемые границы двух поселений, которые материалами генерального плана предлагаются к утверждению.</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Проектом генерального плана для формирования новых селитебных территорий, которые необходимы в связи с формированием нового жилищного фонда, позволяющим обеспечить потребности в жилище, предлагается изменить границы </w:t>
      </w:r>
      <w:r w:rsidRPr="00D57C53">
        <w:rPr>
          <w:spacing w:val="-10"/>
          <w:sz w:val="26"/>
          <w:szCs w:val="26"/>
        </w:rPr>
        <w:t>17</w:t>
      </w:r>
      <w:r>
        <w:rPr>
          <w:spacing w:val="-10"/>
          <w:sz w:val="26"/>
          <w:szCs w:val="26"/>
        </w:rPr>
        <w:t xml:space="preserve"> населенных пунктов см. таблицу 2</w:t>
      </w:r>
    </w:p>
    <w:p w:rsidR="007F3B51" w:rsidRPr="00DF0B6C" w:rsidRDefault="007F3B51" w:rsidP="00ED0EEB">
      <w:pPr>
        <w:pStyle w:val="BodyText"/>
        <w:spacing w:after="0" w:line="276" w:lineRule="auto"/>
        <w:ind w:right="-1" w:firstLine="709"/>
        <w:jc w:val="both"/>
        <w:rPr>
          <w:color w:val="FF0000"/>
          <w:sz w:val="26"/>
          <w:szCs w:val="26"/>
          <w:lang w:eastAsia="ar-SA"/>
        </w:rPr>
      </w:pPr>
      <w:r w:rsidRPr="00DF0B6C">
        <w:rPr>
          <w:color w:val="FF0000"/>
          <w:spacing w:val="-10"/>
          <w:sz w:val="26"/>
          <w:szCs w:val="26"/>
        </w:rPr>
        <w:t xml:space="preserve">Таблица 2.    </w:t>
      </w:r>
      <w:r w:rsidRPr="00DF0B6C">
        <w:rPr>
          <w:color w:val="FF0000"/>
          <w:sz w:val="26"/>
          <w:szCs w:val="26"/>
          <w:lang w:eastAsia="ar-SA"/>
        </w:rPr>
        <w:t>Предложения по изменению границ населенных пунктов</w:t>
      </w:r>
    </w:p>
    <w:tbl>
      <w:tblPr>
        <w:tblW w:w="9927" w:type="dxa"/>
        <w:tblInd w:w="-53" w:type="dxa"/>
        <w:tblLayout w:type="fixed"/>
        <w:tblCellMar>
          <w:top w:w="55" w:type="dxa"/>
          <w:left w:w="55" w:type="dxa"/>
          <w:bottom w:w="55" w:type="dxa"/>
          <w:right w:w="55" w:type="dxa"/>
        </w:tblCellMar>
        <w:tblLook w:val="0000"/>
      </w:tblPr>
      <w:tblGrid>
        <w:gridCol w:w="619"/>
        <w:gridCol w:w="3348"/>
        <w:gridCol w:w="1410"/>
        <w:gridCol w:w="1575"/>
        <w:gridCol w:w="2975"/>
      </w:tblGrid>
      <w:tr w:rsidR="007F3B51" w:rsidRPr="00DF0B6C">
        <w:tc>
          <w:tcPr>
            <w:tcW w:w="619" w:type="dxa"/>
            <w:tcBorders>
              <w:top w:val="single" w:sz="2" w:space="0" w:color="000000"/>
              <w:left w:val="single" w:sz="2" w:space="0" w:color="000000"/>
              <w:bottom w:val="single" w:sz="2" w:space="0" w:color="000000"/>
            </w:tcBorders>
          </w:tcPr>
          <w:p w:rsidR="007F3B51" w:rsidRPr="00DF0B6C" w:rsidRDefault="007F3B51" w:rsidP="00F33A67">
            <w:pPr>
              <w:pStyle w:val="afff0"/>
              <w:jc w:val="center"/>
              <w:rPr>
                <w:b/>
                <w:bCs/>
                <w:color w:val="FF0000"/>
              </w:rPr>
            </w:pPr>
            <w:r w:rsidRPr="00DF0B6C">
              <w:rPr>
                <w:color w:val="FF0000"/>
              </w:rPr>
              <w:t>№ п/п</w:t>
            </w:r>
          </w:p>
        </w:tc>
        <w:tc>
          <w:tcPr>
            <w:tcW w:w="3348" w:type="dxa"/>
            <w:tcBorders>
              <w:top w:val="single" w:sz="2" w:space="0" w:color="000000"/>
              <w:left w:val="single" w:sz="2" w:space="0" w:color="000000"/>
              <w:bottom w:val="single" w:sz="2" w:space="0" w:color="000000"/>
            </w:tcBorders>
          </w:tcPr>
          <w:p w:rsidR="007F3B51" w:rsidRPr="00DF0B6C" w:rsidRDefault="007F3B51" w:rsidP="00F33A67">
            <w:pPr>
              <w:pStyle w:val="afff0"/>
              <w:jc w:val="center"/>
              <w:rPr>
                <w:b/>
                <w:bCs/>
                <w:color w:val="FF0000"/>
              </w:rPr>
            </w:pPr>
            <w:r w:rsidRPr="00DF0B6C">
              <w:rPr>
                <w:b/>
                <w:bCs/>
                <w:color w:val="FF0000"/>
              </w:rPr>
              <w:t xml:space="preserve">Наименование </w:t>
            </w:r>
          </w:p>
          <w:p w:rsidR="007F3B51" w:rsidRPr="00DF0B6C" w:rsidRDefault="007F3B51" w:rsidP="00F33A67">
            <w:pPr>
              <w:pStyle w:val="afff0"/>
              <w:jc w:val="center"/>
              <w:rPr>
                <w:b/>
                <w:bCs/>
                <w:color w:val="FF0000"/>
              </w:rPr>
            </w:pPr>
            <w:r w:rsidRPr="00DF0B6C">
              <w:rPr>
                <w:b/>
                <w:bCs/>
                <w:color w:val="FF0000"/>
              </w:rPr>
              <w:t>населенного пункта</w:t>
            </w:r>
          </w:p>
        </w:tc>
        <w:tc>
          <w:tcPr>
            <w:tcW w:w="1410" w:type="dxa"/>
            <w:tcBorders>
              <w:top w:val="single" w:sz="2" w:space="0" w:color="000000"/>
              <w:left w:val="single" w:sz="2" w:space="0" w:color="000000"/>
              <w:bottom w:val="single" w:sz="2" w:space="0" w:color="000000"/>
            </w:tcBorders>
          </w:tcPr>
          <w:p w:rsidR="007F3B51" w:rsidRPr="00DF0B6C" w:rsidRDefault="007F3B51" w:rsidP="00F33A67">
            <w:pPr>
              <w:pStyle w:val="afff0"/>
              <w:jc w:val="center"/>
              <w:rPr>
                <w:b/>
                <w:bCs/>
                <w:color w:val="FF0000"/>
              </w:rPr>
            </w:pPr>
            <w:r w:rsidRPr="00DF0B6C">
              <w:rPr>
                <w:b/>
                <w:bCs/>
                <w:color w:val="FF0000"/>
              </w:rPr>
              <w:t xml:space="preserve">Существующая </w:t>
            </w:r>
          </w:p>
        </w:tc>
        <w:tc>
          <w:tcPr>
            <w:tcW w:w="1575" w:type="dxa"/>
            <w:tcBorders>
              <w:top w:val="single" w:sz="2" w:space="0" w:color="000000"/>
              <w:left w:val="single" w:sz="2" w:space="0" w:color="000000"/>
              <w:bottom w:val="single" w:sz="2" w:space="0" w:color="000000"/>
            </w:tcBorders>
          </w:tcPr>
          <w:p w:rsidR="007F3B51" w:rsidRPr="00DF0B6C" w:rsidRDefault="007F3B51" w:rsidP="00F33A67">
            <w:pPr>
              <w:pStyle w:val="afff0"/>
              <w:jc w:val="center"/>
              <w:rPr>
                <w:b/>
                <w:bCs/>
                <w:color w:val="FF0000"/>
              </w:rPr>
            </w:pPr>
            <w:r w:rsidRPr="00DF0B6C">
              <w:rPr>
                <w:b/>
                <w:bCs/>
                <w:color w:val="FF0000"/>
              </w:rPr>
              <w:t>Площадь</w:t>
            </w:r>
          </w:p>
          <w:p w:rsidR="007F3B51" w:rsidRPr="00DF0B6C" w:rsidRDefault="007F3B51" w:rsidP="00F33A67">
            <w:pPr>
              <w:pStyle w:val="afff0"/>
              <w:jc w:val="center"/>
              <w:rPr>
                <w:b/>
                <w:bCs/>
                <w:color w:val="FF0000"/>
              </w:rPr>
            </w:pPr>
            <w:r w:rsidRPr="00DF0B6C">
              <w:rPr>
                <w:b/>
                <w:bCs/>
                <w:color w:val="FF0000"/>
              </w:rPr>
              <w:t>присоединяе</w:t>
            </w:r>
          </w:p>
          <w:p w:rsidR="007F3B51" w:rsidRPr="00DF0B6C" w:rsidRDefault="007F3B51" w:rsidP="00F33A67">
            <w:pPr>
              <w:pStyle w:val="afff0"/>
              <w:jc w:val="center"/>
              <w:rPr>
                <w:b/>
                <w:bCs/>
                <w:color w:val="FF0000"/>
              </w:rPr>
            </w:pPr>
            <w:r w:rsidRPr="00DF0B6C">
              <w:rPr>
                <w:b/>
                <w:bCs/>
                <w:color w:val="FF0000"/>
              </w:rPr>
              <w:t>мой</w:t>
            </w:r>
          </w:p>
        </w:tc>
        <w:tc>
          <w:tcPr>
            <w:tcW w:w="2975" w:type="dxa"/>
            <w:tcBorders>
              <w:top w:val="single" w:sz="2" w:space="0" w:color="000000"/>
              <w:left w:val="single" w:sz="2" w:space="0" w:color="000000"/>
              <w:bottom w:val="single" w:sz="2" w:space="0" w:color="000000"/>
              <w:right w:val="single" w:sz="2" w:space="0" w:color="000000"/>
            </w:tcBorders>
          </w:tcPr>
          <w:p w:rsidR="007F3B51" w:rsidRPr="00DF0B6C" w:rsidRDefault="007F3B51" w:rsidP="00F33A67">
            <w:pPr>
              <w:pStyle w:val="afff0"/>
              <w:jc w:val="center"/>
              <w:rPr>
                <w:b/>
                <w:bCs/>
                <w:color w:val="FF0000"/>
                <w:lang w:val="ru-RU"/>
              </w:rPr>
            </w:pPr>
            <w:r w:rsidRPr="00DF0B6C">
              <w:rPr>
                <w:b/>
                <w:bCs/>
                <w:color w:val="FF0000"/>
                <w:lang w:val="ru-RU"/>
              </w:rPr>
              <w:t>Категория земель, предлагаемых к переводу</w:t>
            </w:r>
          </w:p>
          <w:p w:rsidR="007F3B51" w:rsidRPr="00DF0B6C" w:rsidRDefault="007F3B51" w:rsidP="00F33A67">
            <w:pPr>
              <w:pStyle w:val="afff0"/>
              <w:jc w:val="center"/>
              <w:rPr>
                <w:color w:val="FF0000"/>
                <w:lang w:val="ru-RU"/>
              </w:rPr>
            </w:pPr>
            <w:r w:rsidRPr="00DF0B6C">
              <w:rPr>
                <w:b/>
                <w:bCs/>
                <w:color w:val="FF0000"/>
                <w:lang w:val="ru-RU"/>
              </w:rPr>
              <w:t>в земли н.п.</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с. Минское</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73,7</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2,4</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76,1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2</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Становщиково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9,9</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16,7</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spacing w:line="227" w:lineRule="exact"/>
              <w:jc w:val="center"/>
              <w:rPr>
                <w:color w:val="FF0000"/>
                <w:sz w:val="20"/>
                <w:szCs w:val="20"/>
                <w:lang w:val="ru-RU"/>
              </w:rPr>
            </w:pPr>
            <w:r w:rsidRPr="00DF0B6C">
              <w:rPr>
                <w:color w:val="FF0000"/>
                <w:lang w:val="ru-RU"/>
              </w:rPr>
              <w:t xml:space="preserve">26,6          </w:t>
            </w:r>
            <w:r w:rsidRPr="00DF0B6C">
              <w:rPr>
                <w:color w:val="FF0000"/>
                <w:sz w:val="20"/>
                <w:szCs w:val="20"/>
                <w:lang w:val="ru-RU"/>
              </w:rPr>
              <w:t>земли лесного фонда</w:t>
            </w:r>
          </w:p>
          <w:p w:rsidR="007F3B51" w:rsidRPr="00DF0B6C" w:rsidRDefault="007F3B51" w:rsidP="00F33A67">
            <w:pPr>
              <w:pStyle w:val="afff0"/>
              <w:spacing w:line="170" w:lineRule="exact"/>
              <w:jc w:val="center"/>
              <w:rPr>
                <w:color w:val="FF0000"/>
                <w:lang w:val="ru-RU"/>
              </w:rPr>
            </w:pPr>
            <w:r w:rsidRPr="00DF0B6C">
              <w:rPr>
                <w:color w:val="FF0000"/>
                <w:sz w:val="20"/>
                <w:szCs w:val="20"/>
                <w:lang w:val="ru-RU"/>
              </w:rPr>
              <w:t xml:space="preserve">                    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3</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Подолец</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23,7</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4</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27,7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4</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Нажерово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17,2</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7,6</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24,8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5</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Турабьево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5,2</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7,2</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12,4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6</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Зубино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6,4</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5,2</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11,6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7</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Катино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7,7</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3,1</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10,8          </w:t>
            </w:r>
            <w:r w:rsidRPr="00DF0B6C">
              <w:rPr>
                <w:color w:val="FF0000"/>
                <w:sz w:val="20"/>
                <w:szCs w:val="20"/>
              </w:rPr>
              <w:t xml:space="preserve">земли с/х назначения </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8</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Жужелино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3,3</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1,2</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4,5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9</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Юрьево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10,0</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4,0</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14,0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10</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Руболдино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9,8</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3,3</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13,1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11</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Куликово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9,7</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22,4</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32,1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12</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м. Колос</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33,9+22</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spacing w:line="227" w:lineRule="exact"/>
              <w:jc w:val="center"/>
              <w:rPr>
                <w:color w:val="FF0000"/>
                <w:sz w:val="20"/>
                <w:szCs w:val="20"/>
                <w:lang w:val="ru-RU"/>
              </w:rPr>
            </w:pPr>
            <w:r w:rsidRPr="00DF0B6C">
              <w:rPr>
                <w:color w:val="FF0000"/>
                <w:lang w:val="ru-RU"/>
              </w:rPr>
              <w:t xml:space="preserve">55,9         </w:t>
            </w:r>
            <w:r w:rsidRPr="00DF0B6C">
              <w:rPr>
                <w:color w:val="FF0000"/>
                <w:sz w:val="20"/>
                <w:szCs w:val="20"/>
                <w:lang w:val="ru-RU"/>
              </w:rPr>
              <w:t>земли с/х назначения</w:t>
            </w:r>
          </w:p>
          <w:p w:rsidR="007F3B51" w:rsidRPr="00DF0B6C" w:rsidRDefault="007F3B51" w:rsidP="00F33A67">
            <w:pPr>
              <w:pStyle w:val="afff0"/>
              <w:spacing w:line="227" w:lineRule="exact"/>
              <w:jc w:val="center"/>
              <w:rPr>
                <w:color w:val="FF0000"/>
                <w:lang w:val="ru-RU"/>
              </w:rPr>
            </w:pPr>
            <w:r w:rsidRPr="00DF0B6C">
              <w:rPr>
                <w:color w:val="FF0000"/>
                <w:sz w:val="20"/>
                <w:szCs w:val="20"/>
                <w:lang w:val="ru-RU"/>
              </w:rPr>
              <w:t xml:space="preserve">      земли лесного фонда, запаса</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13</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м. Козловы горы</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43,8</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spacing w:line="227" w:lineRule="exact"/>
              <w:jc w:val="center"/>
              <w:rPr>
                <w:color w:val="FF0000"/>
                <w:sz w:val="20"/>
                <w:szCs w:val="20"/>
                <w:lang w:val="ru-RU"/>
              </w:rPr>
            </w:pPr>
            <w:r w:rsidRPr="00DF0B6C">
              <w:rPr>
                <w:color w:val="FF0000"/>
                <w:lang w:val="ru-RU"/>
              </w:rPr>
              <w:t xml:space="preserve">43,8       </w:t>
            </w:r>
            <w:r w:rsidRPr="00DF0B6C">
              <w:rPr>
                <w:color w:val="FF0000"/>
                <w:sz w:val="20"/>
                <w:szCs w:val="20"/>
                <w:lang w:val="ru-RU"/>
              </w:rPr>
              <w:t>земли с/х назначения</w:t>
            </w:r>
          </w:p>
          <w:p w:rsidR="007F3B51" w:rsidRPr="00DF0B6C" w:rsidRDefault="007F3B51" w:rsidP="00F33A67">
            <w:pPr>
              <w:pStyle w:val="afff0"/>
              <w:spacing w:line="227" w:lineRule="exact"/>
              <w:jc w:val="center"/>
              <w:rPr>
                <w:color w:val="FF0000"/>
                <w:lang w:val="ru-RU"/>
              </w:rPr>
            </w:pPr>
            <w:r w:rsidRPr="00DF0B6C">
              <w:rPr>
                <w:color w:val="FF0000"/>
                <w:sz w:val="20"/>
                <w:szCs w:val="20"/>
                <w:lang w:val="ru-RU"/>
              </w:rPr>
              <w:t xml:space="preserve">                земли лесного фонда</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14</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Пушкино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8,4</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9,4</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17,8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15</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Новинки</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4,0</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4,5</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8,5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16</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Залесье</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3,1</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2,5</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5,6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17</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Иванниково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4,2</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6,3</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10,5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18</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д. Горинское</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7,5</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7,5                                       </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19</w:t>
            </w: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п. Крутик</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7,8</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8</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15,8         </w:t>
            </w:r>
            <w:r w:rsidRPr="00DF0B6C">
              <w:rPr>
                <w:color w:val="FF0000"/>
                <w:sz w:val="20"/>
                <w:szCs w:val="20"/>
              </w:rPr>
              <w:t>земли с/х назначения</w:t>
            </w:r>
          </w:p>
        </w:tc>
      </w:tr>
      <w:tr w:rsidR="007F3B51" w:rsidRPr="00DF0B6C">
        <w:tc>
          <w:tcPr>
            <w:tcW w:w="619" w:type="dxa"/>
            <w:tcBorders>
              <w:left w:val="single" w:sz="2" w:space="0" w:color="000000"/>
              <w:bottom w:val="single" w:sz="2" w:space="0" w:color="000000"/>
            </w:tcBorders>
          </w:tcPr>
          <w:p w:rsidR="007F3B51" w:rsidRPr="00DF0B6C" w:rsidRDefault="007F3B51" w:rsidP="00F33A67">
            <w:pPr>
              <w:pStyle w:val="afff0"/>
              <w:jc w:val="center"/>
              <w:rPr>
                <w:color w:val="FF0000"/>
              </w:rPr>
            </w:pPr>
          </w:p>
        </w:tc>
        <w:tc>
          <w:tcPr>
            <w:tcW w:w="3348"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Итого</w:t>
            </w:r>
          </w:p>
        </w:tc>
        <w:tc>
          <w:tcPr>
            <w:tcW w:w="1410"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211,6</w:t>
            </w:r>
          </w:p>
        </w:tc>
        <w:tc>
          <w:tcPr>
            <w:tcW w:w="1575" w:type="dxa"/>
            <w:tcBorders>
              <w:left w:val="single" w:sz="2" w:space="0" w:color="000000"/>
              <w:bottom w:val="single" w:sz="2" w:space="0" w:color="000000"/>
            </w:tcBorders>
          </w:tcPr>
          <w:p w:rsidR="007F3B51" w:rsidRPr="00DF0B6C" w:rsidRDefault="007F3B51" w:rsidP="00F33A67">
            <w:pPr>
              <w:pStyle w:val="afff0"/>
              <w:jc w:val="center"/>
              <w:rPr>
                <w:color w:val="FF0000"/>
              </w:rPr>
            </w:pPr>
            <w:r w:rsidRPr="00DF0B6C">
              <w:rPr>
                <w:color w:val="FF0000"/>
              </w:rPr>
              <w:t>207,5</w:t>
            </w:r>
          </w:p>
        </w:tc>
        <w:tc>
          <w:tcPr>
            <w:tcW w:w="2975" w:type="dxa"/>
            <w:tcBorders>
              <w:left w:val="single" w:sz="2" w:space="0" w:color="000000"/>
              <w:bottom w:val="single" w:sz="2" w:space="0" w:color="000000"/>
              <w:right w:val="single" w:sz="2" w:space="0" w:color="000000"/>
            </w:tcBorders>
          </w:tcPr>
          <w:p w:rsidR="007F3B51" w:rsidRPr="00DF0B6C" w:rsidRDefault="007F3B51" w:rsidP="00F33A67">
            <w:pPr>
              <w:pStyle w:val="afff0"/>
              <w:jc w:val="center"/>
              <w:rPr>
                <w:color w:val="FF0000"/>
              </w:rPr>
            </w:pPr>
            <w:r w:rsidRPr="00DF0B6C">
              <w:rPr>
                <w:color w:val="FF0000"/>
              </w:rPr>
              <w:t xml:space="preserve">419,1                                      </w:t>
            </w:r>
          </w:p>
        </w:tc>
      </w:tr>
    </w:tbl>
    <w:p w:rsidR="007F3B51" w:rsidRDefault="007F3B51" w:rsidP="00ED0EEB">
      <w:pPr>
        <w:spacing w:line="276" w:lineRule="auto"/>
        <w:jc w:val="both"/>
        <w:rPr>
          <w:b/>
          <w:bCs/>
          <w:u w:val="single"/>
        </w:rPr>
      </w:pPr>
    </w:p>
    <w:p w:rsidR="007F3B51" w:rsidRPr="008D6C77" w:rsidRDefault="007F3B51" w:rsidP="00ED0EEB">
      <w:pPr>
        <w:spacing w:line="276" w:lineRule="auto"/>
        <w:jc w:val="both"/>
        <w:rPr>
          <w:b/>
          <w:bCs/>
          <w:u w:val="single"/>
        </w:rPr>
      </w:pPr>
      <w:r w:rsidRPr="008D6C77">
        <w:rPr>
          <w:b/>
          <w:bCs/>
          <w:u w:val="single"/>
        </w:rPr>
        <w:t xml:space="preserve">1.с. Минское </w:t>
      </w:r>
    </w:p>
    <w:p w:rsidR="007F3B51" w:rsidRDefault="007F3B51" w:rsidP="00ED0EEB">
      <w:pPr>
        <w:spacing w:line="276" w:lineRule="auto"/>
        <w:jc w:val="both"/>
      </w:pPr>
      <w:r w:rsidRPr="00CA08A7">
        <w:t>Предлага</w:t>
      </w:r>
      <w:r>
        <w:t>емые границы населенного пункта: Включается участок площадью 0,2га земель сельхозназначения  занятый под застройку гаражами( коммунальная зона) у дороги д. Подолец- м.Козловы горы и 2,2га земель сельхозназначения   (собственность администрации СП Минское)</w:t>
      </w:r>
    </w:p>
    <w:p w:rsidR="007F3B51" w:rsidRPr="00CA08A7" w:rsidRDefault="007F3B51" w:rsidP="00ED0EEB">
      <w:pPr>
        <w:spacing w:line="276" w:lineRule="auto"/>
        <w:jc w:val="both"/>
      </w:pPr>
    </w:p>
    <w:p w:rsidR="007F3B51" w:rsidRPr="008D6C77" w:rsidRDefault="007F3B51" w:rsidP="00ED0EEB">
      <w:pPr>
        <w:spacing w:line="276" w:lineRule="auto"/>
        <w:jc w:val="both"/>
        <w:rPr>
          <w:b/>
          <w:bCs/>
          <w:u w:val="single"/>
        </w:rPr>
      </w:pPr>
      <w:r w:rsidRPr="008D6C77">
        <w:rPr>
          <w:b/>
          <w:bCs/>
          <w:u w:val="single"/>
        </w:rPr>
        <w:t>2.д. Подолец</w:t>
      </w:r>
    </w:p>
    <w:p w:rsidR="007F3B51" w:rsidRDefault="007F3B51" w:rsidP="00ED0EEB">
      <w:pPr>
        <w:spacing w:line="276" w:lineRule="auto"/>
        <w:jc w:val="both"/>
      </w:pPr>
      <w:r>
        <w:t>Предполагаемые границы населенного пункта:</w:t>
      </w:r>
    </w:p>
    <w:p w:rsidR="007F3B51" w:rsidRDefault="007F3B51" w:rsidP="00ED0EEB">
      <w:pPr>
        <w:jc w:val="both"/>
      </w:pPr>
      <w:r>
        <w:t>-с северной стороны вдоль дороги Кострома Козловы-горы до границ санатория «Колос»;  с запада  вдоль реки Волга в створе забора с/т «Колос-92» до границ санатория «Колос». Участок 4га ООО «Подолец».</w:t>
      </w:r>
    </w:p>
    <w:p w:rsidR="007F3B51" w:rsidRDefault="007F3B51" w:rsidP="00ED0EEB">
      <w:pPr>
        <w:jc w:val="both"/>
      </w:pPr>
    </w:p>
    <w:p w:rsidR="007F3B51" w:rsidRPr="008D6C77" w:rsidRDefault="007F3B51" w:rsidP="00ED0EEB">
      <w:pPr>
        <w:spacing w:line="276" w:lineRule="auto"/>
        <w:jc w:val="both"/>
        <w:rPr>
          <w:b/>
          <w:bCs/>
          <w:u w:val="single"/>
        </w:rPr>
      </w:pPr>
      <w:r w:rsidRPr="008D6C77">
        <w:rPr>
          <w:b/>
          <w:bCs/>
          <w:u w:val="single"/>
        </w:rPr>
        <w:t>3.д.Нажерово</w:t>
      </w:r>
    </w:p>
    <w:p w:rsidR="007F3B51" w:rsidRDefault="007F3B51" w:rsidP="00ED0EEB">
      <w:pPr>
        <w:spacing w:line="276" w:lineRule="auto"/>
        <w:jc w:val="both"/>
      </w:pPr>
      <w:r>
        <w:t>Предполагаемые границы населенного пункта:</w:t>
      </w:r>
    </w:p>
    <w:p w:rsidR="007F3B51" w:rsidRDefault="007F3B51" w:rsidP="00ED0EEB">
      <w:pPr>
        <w:spacing w:line="276" w:lineRule="auto"/>
        <w:jc w:val="both"/>
      </w:pPr>
      <w:r>
        <w:t>-объединить территорию 9,6га ООО «Русская деревня» и д. Нажерово с землями с/х назначения в единый населенный пункт д. Нажерово.</w:t>
      </w:r>
    </w:p>
    <w:p w:rsidR="007F3B51" w:rsidRDefault="007F3B51" w:rsidP="00ED0EEB">
      <w:pPr>
        <w:spacing w:line="276" w:lineRule="auto"/>
        <w:jc w:val="both"/>
      </w:pPr>
    </w:p>
    <w:p w:rsidR="007F3B51" w:rsidRPr="008D6C77" w:rsidRDefault="007F3B51" w:rsidP="00ED0EEB">
      <w:pPr>
        <w:spacing w:line="276" w:lineRule="auto"/>
        <w:jc w:val="both"/>
        <w:rPr>
          <w:b/>
          <w:bCs/>
          <w:u w:val="single"/>
        </w:rPr>
      </w:pPr>
      <w:r w:rsidRPr="008D6C77">
        <w:rPr>
          <w:b/>
          <w:bCs/>
          <w:u w:val="single"/>
        </w:rPr>
        <w:t>4. д.Турабьево</w:t>
      </w:r>
    </w:p>
    <w:p w:rsidR="007F3B51" w:rsidRDefault="007F3B51" w:rsidP="00ED0EEB">
      <w:pPr>
        <w:spacing w:line="276" w:lineRule="auto"/>
        <w:jc w:val="both"/>
      </w:pPr>
      <w:r>
        <w:t>Предполагаемые границы населенного пункта:</w:t>
      </w:r>
    </w:p>
    <w:p w:rsidR="007F3B51" w:rsidRDefault="007F3B51" w:rsidP="00ED0EEB">
      <w:pPr>
        <w:spacing w:line="276" w:lineRule="auto"/>
        <w:jc w:val="both"/>
      </w:pPr>
      <w:r>
        <w:t>-Включить в черту населенного пункта всю территорию земель сельскохозяйственного назначения, а также земли обмена с ОАО «Минское», включая жилые дома и дачное   не коммерческое товарищество «Искра» участок площадью 7га.</w:t>
      </w:r>
    </w:p>
    <w:p w:rsidR="007F3B51" w:rsidRDefault="007F3B51" w:rsidP="00ED0EEB">
      <w:pPr>
        <w:spacing w:line="276" w:lineRule="auto"/>
        <w:jc w:val="both"/>
      </w:pPr>
    </w:p>
    <w:p w:rsidR="007F3B51" w:rsidRDefault="007F3B51" w:rsidP="00ED0EEB">
      <w:pPr>
        <w:spacing w:line="276" w:lineRule="auto"/>
        <w:jc w:val="both"/>
      </w:pPr>
    </w:p>
    <w:p w:rsidR="007F3B51" w:rsidRPr="008D6C77" w:rsidRDefault="007F3B51" w:rsidP="00ED0EEB">
      <w:pPr>
        <w:spacing w:line="276" w:lineRule="auto"/>
        <w:jc w:val="both"/>
        <w:rPr>
          <w:b/>
          <w:bCs/>
          <w:u w:val="single"/>
        </w:rPr>
      </w:pPr>
      <w:r w:rsidRPr="008D6C77">
        <w:rPr>
          <w:b/>
          <w:bCs/>
          <w:u w:val="single"/>
        </w:rPr>
        <w:t>5. д. Зубино</w:t>
      </w:r>
    </w:p>
    <w:p w:rsidR="007F3B51" w:rsidRDefault="007F3B51" w:rsidP="00ED0EEB">
      <w:pPr>
        <w:spacing w:line="276" w:lineRule="auto"/>
        <w:jc w:val="both"/>
      </w:pPr>
      <w:r>
        <w:t>Предполагаемые границы населенного пункта:</w:t>
      </w:r>
    </w:p>
    <w:p w:rsidR="007F3B51" w:rsidRDefault="007F3B51" w:rsidP="00ED0EEB">
      <w:pPr>
        <w:spacing w:line="276" w:lineRule="auto"/>
        <w:jc w:val="both"/>
      </w:pPr>
      <w:r>
        <w:t>-Включить в черту населенного пункта всю территорию земель сельскохозяйственного назначения, а также земли обмена с ОАО «Минское» в том числе место размещения дачного кооператива «Труженик», расположенного в 25 метрах на северо-восток от д. Зубино.</w:t>
      </w:r>
    </w:p>
    <w:p w:rsidR="007F3B51" w:rsidRDefault="007F3B51" w:rsidP="00ED0EEB">
      <w:pPr>
        <w:spacing w:line="276" w:lineRule="auto"/>
        <w:jc w:val="both"/>
      </w:pPr>
    </w:p>
    <w:p w:rsidR="007F3B51" w:rsidRPr="008D6C77" w:rsidRDefault="007F3B51" w:rsidP="00ED0EEB">
      <w:pPr>
        <w:spacing w:line="276" w:lineRule="auto"/>
        <w:jc w:val="both"/>
        <w:rPr>
          <w:b/>
          <w:bCs/>
          <w:u w:val="single"/>
        </w:rPr>
      </w:pPr>
      <w:r w:rsidRPr="008D6C77">
        <w:rPr>
          <w:b/>
          <w:bCs/>
          <w:u w:val="single"/>
        </w:rPr>
        <w:t>6. д. Катино</w:t>
      </w:r>
    </w:p>
    <w:p w:rsidR="007F3B51" w:rsidRDefault="007F3B51" w:rsidP="00ED0EEB">
      <w:pPr>
        <w:spacing w:line="276" w:lineRule="auto"/>
        <w:jc w:val="both"/>
      </w:pPr>
      <w:r>
        <w:t>Предполагаемые границы населенного пункта:</w:t>
      </w:r>
    </w:p>
    <w:p w:rsidR="007F3B51" w:rsidRDefault="007F3B51" w:rsidP="00ED0EEB">
      <w:pPr>
        <w:spacing w:line="276" w:lineRule="auto"/>
        <w:jc w:val="both"/>
      </w:pPr>
      <w:r>
        <w:t>-Включить в черту населенного пункта всю территорию 5,7га  земель сельскохозяйственного назначения.</w:t>
      </w:r>
    </w:p>
    <w:p w:rsidR="007F3B51" w:rsidRDefault="007F3B51" w:rsidP="00ED0EEB">
      <w:pPr>
        <w:spacing w:line="276" w:lineRule="auto"/>
        <w:jc w:val="both"/>
      </w:pPr>
    </w:p>
    <w:p w:rsidR="007F3B51" w:rsidRPr="008D6C77" w:rsidRDefault="007F3B51" w:rsidP="00ED0EEB">
      <w:pPr>
        <w:spacing w:line="276" w:lineRule="auto"/>
        <w:jc w:val="both"/>
        <w:rPr>
          <w:b/>
          <w:bCs/>
          <w:u w:val="single"/>
        </w:rPr>
      </w:pPr>
      <w:r w:rsidRPr="008D6C77">
        <w:rPr>
          <w:b/>
          <w:bCs/>
          <w:u w:val="single"/>
        </w:rPr>
        <w:t>7. д. Жужелино</w:t>
      </w:r>
    </w:p>
    <w:p w:rsidR="007F3B51" w:rsidRDefault="007F3B51" w:rsidP="00ED0EEB">
      <w:pPr>
        <w:spacing w:line="276" w:lineRule="auto"/>
        <w:jc w:val="both"/>
      </w:pPr>
      <w:r>
        <w:t>Предполагаемые границы населенного пункта:</w:t>
      </w:r>
    </w:p>
    <w:p w:rsidR="007F3B51" w:rsidRDefault="007F3B51" w:rsidP="00ED0EEB">
      <w:pPr>
        <w:spacing w:line="276" w:lineRule="auto"/>
        <w:jc w:val="both"/>
      </w:pPr>
      <w:r>
        <w:rPr>
          <w:u w:val="single"/>
        </w:rPr>
        <w:t>Оставить без изменения</w:t>
      </w:r>
      <w:r w:rsidRPr="002B533F">
        <w:t xml:space="preserve"> </w:t>
      </w:r>
    </w:p>
    <w:p w:rsidR="007F3B51" w:rsidRDefault="007F3B51" w:rsidP="00ED0EEB">
      <w:pPr>
        <w:spacing w:line="276" w:lineRule="auto"/>
        <w:jc w:val="both"/>
      </w:pPr>
    </w:p>
    <w:p w:rsidR="007F3B51" w:rsidRPr="008D6C77" w:rsidRDefault="007F3B51" w:rsidP="00ED0EEB">
      <w:pPr>
        <w:spacing w:line="276" w:lineRule="auto"/>
        <w:jc w:val="both"/>
        <w:rPr>
          <w:b/>
          <w:bCs/>
          <w:u w:val="single"/>
        </w:rPr>
      </w:pPr>
      <w:r w:rsidRPr="008D6C77">
        <w:rPr>
          <w:b/>
          <w:bCs/>
          <w:u w:val="single"/>
        </w:rPr>
        <w:t>8. д. Юрьево</w:t>
      </w:r>
    </w:p>
    <w:p w:rsidR="007F3B51" w:rsidRDefault="007F3B51" w:rsidP="00ED0EEB">
      <w:pPr>
        <w:spacing w:line="276" w:lineRule="auto"/>
        <w:jc w:val="both"/>
      </w:pPr>
      <w:r>
        <w:t>Предполагаемые границы населенного пункта:</w:t>
      </w:r>
    </w:p>
    <w:p w:rsidR="007F3B51" w:rsidRDefault="007F3B51" w:rsidP="00ED0EEB">
      <w:pPr>
        <w:spacing w:line="276" w:lineRule="auto"/>
        <w:jc w:val="both"/>
      </w:pPr>
      <w:r>
        <w:t>-Включить в черту населенного пункта дачный кооператив «Юрьевский» и территорию с запада вдоль р. Волга по выступающим мысам, с северо-запада включить территорию до границы с землями ОАО «Минское».</w:t>
      </w:r>
    </w:p>
    <w:p w:rsidR="007F3B51" w:rsidRDefault="007F3B51" w:rsidP="00ED0EEB">
      <w:pPr>
        <w:spacing w:line="276" w:lineRule="auto"/>
        <w:jc w:val="both"/>
      </w:pPr>
    </w:p>
    <w:p w:rsidR="007F3B51" w:rsidRPr="008D6C77" w:rsidRDefault="007F3B51" w:rsidP="00ED0EEB">
      <w:pPr>
        <w:spacing w:line="276" w:lineRule="auto"/>
        <w:jc w:val="both"/>
        <w:rPr>
          <w:b/>
          <w:bCs/>
          <w:u w:val="single"/>
        </w:rPr>
      </w:pPr>
      <w:r w:rsidRPr="008D6C77">
        <w:rPr>
          <w:b/>
          <w:bCs/>
          <w:u w:val="single"/>
        </w:rPr>
        <w:t>9. д. Пушкино-дачная деревня</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pPr>
      <w:r>
        <w:t>-включить в черту населенного пункта земли обмена с ОАО «Минское» и   примыкающие земли с/х назначения согласно прилагаемой картографии. В черте населенного пункта находится с/т «Пушкино».</w:t>
      </w:r>
    </w:p>
    <w:p w:rsidR="007F3B51" w:rsidRDefault="007F3B51" w:rsidP="00ED0EEB">
      <w:pPr>
        <w:spacing w:line="276" w:lineRule="auto"/>
        <w:jc w:val="both"/>
      </w:pPr>
    </w:p>
    <w:p w:rsidR="007F3B51" w:rsidRPr="008D6C77" w:rsidRDefault="007F3B51" w:rsidP="00ED0EEB">
      <w:pPr>
        <w:spacing w:line="276" w:lineRule="auto"/>
        <w:jc w:val="both"/>
        <w:rPr>
          <w:b/>
          <w:bCs/>
          <w:u w:val="single"/>
        </w:rPr>
      </w:pPr>
      <w:r w:rsidRPr="008D6C77">
        <w:rPr>
          <w:b/>
          <w:bCs/>
          <w:u w:val="single"/>
        </w:rPr>
        <w:t>10. д. Иванниково</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pPr>
      <w:r>
        <w:t>-включить в черту населенного пункта примыкающие земли с/х назначения.</w:t>
      </w:r>
    </w:p>
    <w:p w:rsidR="007F3B51" w:rsidRDefault="007F3B51" w:rsidP="00ED0EEB">
      <w:pPr>
        <w:spacing w:line="276" w:lineRule="auto"/>
        <w:jc w:val="both"/>
      </w:pPr>
    </w:p>
    <w:p w:rsidR="007F3B51" w:rsidRPr="00BC2DDC" w:rsidRDefault="007F3B51" w:rsidP="00ED0EEB">
      <w:pPr>
        <w:spacing w:line="276" w:lineRule="auto"/>
        <w:jc w:val="both"/>
        <w:rPr>
          <w:b/>
          <w:bCs/>
          <w:u w:val="single"/>
        </w:rPr>
      </w:pPr>
      <w:r w:rsidRPr="00BC2DDC">
        <w:rPr>
          <w:b/>
          <w:bCs/>
          <w:u w:val="single"/>
        </w:rPr>
        <w:t>11. д. Куликово</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pPr>
      <w:r>
        <w:t xml:space="preserve">-включить в черту населенного пункта земли обмена с ОАО «Минское» и   примыкающие земли с/х назначения. </w:t>
      </w:r>
    </w:p>
    <w:p w:rsidR="007F3B51" w:rsidRDefault="007F3B51" w:rsidP="00ED0EEB">
      <w:pPr>
        <w:spacing w:line="276" w:lineRule="auto"/>
        <w:jc w:val="both"/>
      </w:pPr>
    </w:p>
    <w:p w:rsidR="007F3B51" w:rsidRPr="00BC2DDC" w:rsidRDefault="007F3B51" w:rsidP="00ED0EEB">
      <w:pPr>
        <w:spacing w:line="276" w:lineRule="auto"/>
        <w:jc w:val="both"/>
        <w:rPr>
          <w:b/>
          <w:bCs/>
          <w:u w:val="single"/>
        </w:rPr>
      </w:pPr>
      <w:r w:rsidRPr="00BC2DDC">
        <w:rPr>
          <w:b/>
          <w:bCs/>
          <w:u w:val="single"/>
        </w:rPr>
        <w:t>12. д. Руболдино</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pPr>
      <w:r>
        <w:t>-включить в черту населенного пункта примыкающие земли с/х назначения ( земли Минского  поселения). Предусматривается изменение границ Караваевского и Минского поселения  за счет  включение земель сельхозназначения Караваевского сельского поселения в земли населенного пункта д. Руболдино Минского сельского поселения  площадью 1,8га.</w:t>
      </w:r>
    </w:p>
    <w:p w:rsidR="007F3B51" w:rsidRDefault="007F3B51" w:rsidP="00ED0EEB">
      <w:pPr>
        <w:spacing w:line="276" w:lineRule="auto"/>
        <w:jc w:val="both"/>
      </w:pPr>
    </w:p>
    <w:p w:rsidR="007F3B51" w:rsidRDefault="007F3B51" w:rsidP="00ED0EEB">
      <w:pPr>
        <w:spacing w:line="276" w:lineRule="auto"/>
        <w:jc w:val="both"/>
      </w:pPr>
    </w:p>
    <w:p w:rsidR="007F3B51" w:rsidRPr="00BC2DDC" w:rsidRDefault="007F3B51" w:rsidP="00ED0EEB">
      <w:pPr>
        <w:spacing w:line="276" w:lineRule="auto"/>
        <w:jc w:val="both"/>
        <w:rPr>
          <w:b/>
          <w:bCs/>
          <w:u w:val="single"/>
        </w:rPr>
      </w:pPr>
      <w:r w:rsidRPr="00BC2DDC">
        <w:rPr>
          <w:b/>
          <w:bCs/>
          <w:u w:val="single"/>
        </w:rPr>
        <w:t>13. м. Колос</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pPr>
      <w:r>
        <w:t>-с северной стороны включить в черту населенного пункта  территорию до старой ветки газопровода, с восточной стороны территорию до дороги Кострома-Козловы горы. Земли запаса  общей площадью 22,5га.</w:t>
      </w:r>
    </w:p>
    <w:p w:rsidR="007F3B51" w:rsidRDefault="007F3B51" w:rsidP="00584B53">
      <w:pPr>
        <w:spacing w:line="276" w:lineRule="auto"/>
        <w:jc w:val="both"/>
      </w:pPr>
      <w:r>
        <w:t>- Участки площадью 33,953га -  ЛПУ «Санатория «Колос»</w:t>
      </w:r>
      <w:r w:rsidRPr="00F13BD6">
        <w:t xml:space="preserve"> </w:t>
      </w:r>
      <w:r>
        <w:t xml:space="preserve"> (участок с кадастровым номером 44:07:071401:31 -169565,83кв.м.,</w:t>
      </w:r>
      <w:r w:rsidRPr="00584B53">
        <w:t xml:space="preserve"> </w:t>
      </w:r>
      <w:r>
        <w:t>участок с кадастровым номером 44:07:071401:32 -161294,43кв.м, участок с кадастровым номером 44:07:071401:31 -8677,57 кв.м).</w:t>
      </w:r>
    </w:p>
    <w:p w:rsidR="007F3B51" w:rsidRPr="00BC2DDC" w:rsidRDefault="007F3B51" w:rsidP="00ED0EEB">
      <w:pPr>
        <w:spacing w:line="276" w:lineRule="auto"/>
        <w:jc w:val="both"/>
        <w:rPr>
          <w:b/>
          <w:bCs/>
          <w:u w:val="single"/>
        </w:rPr>
      </w:pPr>
      <w:r w:rsidRPr="00BC2DDC">
        <w:rPr>
          <w:b/>
          <w:bCs/>
          <w:u w:val="single"/>
        </w:rPr>
        <w:t>14. д. Становщиково</w:t>
      </w:r>
    </w:p>
    <w:p w:rsidR="007F3B51" w:rsidRDefault="007F3B51" w:rsidP="00ED0EEB">
      <w:pPr>
        <w:spacing w:line="276" w:lineRule="auto"/>
        <w:jc w:val="both"/>
      </w:pPr>
      <w:r>
        <w:t>Предполагаемые границы населенного пункта:</w:t>
      </w:r>
    </w:p>
    <w:p w:rsidR="007F3B51" w:rsidRDefault="007F3B51" w:rsidP="00ED0EEB">
      <w:pPr>
        <w:spacing w:line="276" w:lineRule="auto"/>
        <w:jc w:val="both"/>
      </w:pPr>
      <w:r>
        <w:t>- с юго-западной стороны до границ с лесхозом;</w:t>
      </w:r>
    </w:p>
    <w:p w:rsidR="007F3B51" w:rsidRDefault="007F3B51" w:rsidP="00ED0EEB">
      <w:pPr>
        <w:spacing w:line="276" w:lineRule="auto"/>
        <w:jc w:val="both"/>
      </w:pPr>
      <w:r>
        <w:t xml:space="preserve">- с южной стороны выровнять в одну линию с границей лесхоза ( земельный участок Бучина В.В.  в 2005 голу предоставлен для индивидуального жилищного строительства и расположен на землях лесхоза), </w:t>
      </w:r>
    </w:p>
    <w:p w:rsidR="007F3B51" w:rsidRDefault="007F3B51" w:rsidP="00ED0EEB">
      <w:pPr>
        <w:spacing w:line="276" w:lineRule="auto"/>
        <w:jc w:val="both"/>
      </w:pPr>
      <w:r>
        <w:t xml:space="preserve">Участки: 4.5га ООО «Дом отдыха Становщиково»; </w:t>
      </w:r>
      <w:r w:rsidRPr="00BC03FA">
        <w:t>5</w:t>
      </w:r>
      <w:r>
        <w:t>га ООО «Русская коллекция», участок ЗАО «Козловы горы»</w:t>
      </w:r>
      <w:r w:rsidRPr="008E063E">
        <w:t xml:space="preserve"> </w:t>
      </w:r>
      <w:r>
        <w:t>кадастровый номер участка 44:07:072001:0002  общая площадь 3,2га, участок (земли лесного фонда)   кадастровый номер участка 440720110- 696 общая площадь 11,0га.  всего 14,2га.</w:t>
      </w:r>
    </w:p>
    <w:p w:rsidR="007F3B51" w:rsidRPr="00BC2DDC" w:rsidRDefault="007F3B51" w:rsidP="00ED0EEB">
      <w:pPr>
        <w:spacing w:line="276" w:lineRule="auto"/>
        <w:jc w:val="both"/>
        <w:rPr>
          <w:b/>
          <w:bCs/>
          <w:u w:val="single"/>
        </w:rPr>
      </w:pPr>
      <w:r w:rsidRPr="00BC2DDC">
        <w:rPr>
          <w:b/>
          <w:bCs/>
          <w:u w:val="single"/>
        </w:rPr>
        <w:t>15.м. Козловы Горы</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pPr>
      <w:r>
        <w:t xml:space="preserve">К  участку кадастровый номер участка 44:07:072001:248  общая площадь 6,5га  ГУЗ Костромского областного противотуберкулезного школьного санатория присоединить участок  </w:t>
      </w:r>
      <w:r w:rsidRPr="00BC03FA">
        <w:t>14га</w:t>
      </w:r>
      <w:r>
        <w:t xml:space="preserve">  ОГУ Костромское лесничество уч.84 и участок бывшего детского загородного оздоровительного городка завода Мотордеталь</w:t>
      </w:r>
      <w:r w:rsidRPr="007B59D8">
        <w:t xml:space="preserve"> </w:t>
      </w:r>
      <w:r>
        <w:t xml:space="preserve"> кадастровый номер участка 44:07:072001:261общая площадь участка  </w:t>
      </w:r>
      <w:r w:rsidRPr="007B59D8">
        <w:t>4,0га</w:t>
      </w:r>
      <w:r>
        <w:t>.</w:t>
      </w:r>
    </w:p>
    <w:p w:rsidR="007F3B51" w:rsidRPr="00BC2DDC" w:rsidRDefault="007F3B51" w:rsidP="00ED0EEB">
      <w:pPr>
        <w:spacing w:line="276" w:lineRule="auto"/>
        <w:jc w:val="both"/>
        <w:rPr>
          <w:b/>
          <w:bCs/>
          <w:u w:val="single"/>
        </w:rPr>
      </w:pPr>
      <w:r w:rsidRPr="00BC2DDC">
        <w:rPr>
          <w:b/>
          <w:bCs/>
        </w:rPr>
        <w:t xml:space="preserve"> 16. </w:t>
      </w:r>
      <w:r w:rsidRPr="00BC2DDC">
        <w:rPr>
          <w:b/>
          <w:bCs/>
          <w:u w:val="single"/>
        </w:rPr>
        <w:t>Пос. Крутик</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pPr>
      <w:r>
        <w:t xml:space="preserve">-с западной стороны поселка  включить в черту населенного пункта  территорию, расположенную справа вдоль дороги, проходящей от автодороги Кострома-Красное на Волге </w:t>
      </w:r>
    </w:p>
    <w:p w:rsidR="007F3B51" w:rsidRDefault="007F3B51" w:rsidP="00ED0EEB">
      <w:pPr>
        <w:spacing w:line="276" w:lineRule="auto"/>
        <w:jc w:val="both"/>
      </w:pPr>
      <w:r>
        <w:t xml:space="preserve"> Земли сельхозназначения. Территорию, расположенную на северо-запад от п.  Крутик в границах Минского сельского поселения, из земель запаса перевести в земли промышленности.</w:t>
      </w:r>
    </w:p>
    <w:p w:rsidR="007F3B51" w:rsidRPr="00BC2DDC" w:rsidRDefault="007F3B51" w:rsidP="00ED0EEB">
      <w:pPr>
        <w:spacing w:line="276" w:lineRule="auto"/>
        <w:jc w:val="both"/>
        <w:rPr>
          <w:b/>
          <w:bCs/>
          <w:u w:val="single"/>
        </w:rPr>
      </w:pPr>
      <w:r w:rsidRPr="00BC2DDC">
        <w:rPr>
          <w:b/>
          <w:bCs/>
          <w:u w:val="single"/>
        </w:rPr>
        <w:t>17. д. Залесье -дачная деревня. 7 деревянных домов</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rPr>
          <w:u w:val="single"/>
        </w:rPr>
      </w:pPr>
      <w:r>
        <w:rPr>
          <w:u w:val="single"/>
        </w:rPr>
        <w:t>-</w:t>
      </w:r>
      <w:r>
        <w:t xml:space="preserve">с юго западной стороны границу населенного пункта продлить до бетонной дороги  на д.Пушкино.  </w:t>
      </w:r>
    </w:p>
    <w:p w:rsidR="007F3B51" w:rsidRPr="00BC2DDC" w:rsidRDefault="007F3B51" w:rsidP="00ED0EEB">
      <w:pPr>
        <w:spacing w:line="276" w:lineRule="auto"/>
        <w:jc w:val="both"/>
        <w:rPr>
          <w:b/>
          <w:bCs/>
          <w:u w:val="single"/>
        </w:rPr>
      </w:pPr>
      <w:r w:rsidRPr="00BC2DDC">
        <w:rPr>
          <w:b/>
          <w:bCs/>
          <w:u w:val="single"/>
        </w:rPr>
        <w:t>18. д. Новинки-дачная деревня 2 дома</w:t>
      </w:r>
    </w:p>
    <w:p w:rsidR="007F3B51" w:rsidRDefault="007F3B51" w:rsidP="00ED0EEB">
      <w:pPr>
        <w:spacing w:line="276" w:lineRule="auto"/>
        <w:jc w:val="both"/>
      </w:pPr>
      <w:r>
        <w:t xml:space="preserve">Предполагаемые границы населенного пункта: </w:t>
      </w:r>
    </w:p>
    <w:p w:rsidR="007F3B51" w:rsidRDefault="007F3B51" w:rsidP="00ED0EEB">
      <w:pPr>
        <w:spacing w:line="276" w:lineRule="auto"/>
        <w:jc w:val="both"/>
      </w:pPr>
      <w:r>
        <w:t xml:space="preserve">-включить в черту населенного пункта примыкающие земли с/х назначения. </w:t>
      </w:r>
    </w:p>
    <w:p w:rsidR="007F3B51" w:rsidRPr="00BC2DDC" w:rsidRDefault="007F3B51" w:rsidP="00ED0EEB">
      <w:pPr>
        <w:spacing w:line="276" w:lineRule="auto"/>
        <w:jc w:val="both"/>
        <w:rPr>
          <w:b/>
          <w:bCs/>
          <w:u w:val="single"/>
        </w:rPr>
      </w:pPr>
      <w:r w:rsidRPr="00BC2DDC">
        <w:rPr>
          <w:b/>
          <w:bCs/>
          <w:u w:val="single"/>
        </w:rPr>
        <w:t>19. д. Горинское - дачная деревня 14 деревянных домов</w:t>
      </w:r>
    </w:p>
    <w:p w:rsidR="007F3B51" w:rsidRDefault="007F3B51" w:rsidP="00ED0EEB">
      <w:pPr>
        <w:spacing w:line="276" w:lineRule="auto"/>
        <w:jc w:val="both"/>
      </w:pPr>
      <w:r>
        <w:rPr>
          <w:u w:val="single"/>
        </w:rPr>
        <w:t xml:space="preserve"> </w:t>
      </w:r>
      <w:r>
        <w:t xml:space="preserve">Предполагаемые границы населенного пункта: </w:t>
      </w:r>
    </w:p>
    <w:p w:rsidR="007F3B51" w:rsidRDefault="007F3B51" w:rsidP="00ED0EEB">
      <w:pPr>
        <w:spacing w:line="276" w:lineRule="auto"/>
        <w:jc w:val="both"/>
      </w:pPr>
      <w:r>
        <w:rPr>
          <w:u w:val="single"/>
        </w:rPr>
        <w:t>Оставить без изменения</w:t>
      </w:r>
      <w:r w:rsidRPr="002B533F">
        <w:t xml:space="preserve"> </w:t>
      </w:r>
    </w:p>
    <w:p w:rsidR="007F3B51" w:rsidRDefault="007F3B51" w:rsidP="00ED0EEB">
      <w:pPr>
        <w:pStyle w:val="BodyText"/>
        <w:spacing w:after="0" w:line="276" w:lineRule="auto"/>
        <w:ind w:right="-1" w:firstLine="709"/>
        <w:jc w:val="both"/>
        <w:rPr>
          <w:spacing w:val="-10"/>
          <w:sz w:val="26"/>
          <w:szCs w:val="26"/>
        </w:rPr>
      </w:pPr>
    </w:p>
    <w:p w:rsidR="007F3B51" w:rsidRDefault="007F3B51" w:rsidP="00ED0EEB">
      <w:pPr>
        <w:pStyle w:val="BodyText"/>
        <w:spacing w:after="0" w:line="276" w:lineRule="auto"/>
        <w:ind w:right="-1" w:firstLine="709"/>
        <w:jc w:val="both"/>
        <w:rPr>
          <w:spacing w:val="-10"/>
          <w:sz w:val="26"/>
          <w:szCs w:val="26"/>
        </w:rPr>
      </w:pPr>
    </w:p>
    <w:p w:rsidR="007F3B51" w:rsidRDefault="007F3B51" w:rsidP="00ED0EEB">
      <w:pPr>
        <w:pStyle w:val="BodyText"/>
        <w:spacing w:after="0" w:line="276" w:lineRule="auto"/>
        <w:ind w:right="-1" w:firstLine="709"/>
        <w:jc w:val="both"/>
        <w:rPr>
          <w:spacing w:val="-10"/>
          <w:sz w:val="26"/>
          <w:szCs w:val="26"/>
        </w:rPr>
      </w:pPr>
    </w:p>
    <w:p w:rsidR="007F3B51" w:rsidRDefault="007F3B51" w:rsidP="00ED0EEB">
      <w:pPr>
        <w:pStyle w:val="BodyText"/>
        <w:spacing w:after="0" w:line="276" w:lineRule="auto"/>
        <w:ind w:right="-1" w:firstLine="709"/>
        <w:jc w:val="both"/>
        <w:rPr>
          <w:spacing w:val="-10"/>
          <w:sz w:val="26"/>
          <w:szCs w:val="26"/>
        </w:rPr>
      </w:pPr>
    </w:p>
    <w:p w:rsidR="007F3B51" w:rsidRPr="00624C2F" w:rsidRDefault="007F3B51" w:rsidP="00ED0EEB">
      <w:r>
        <w:t xml:space="preserve">   </w:t>
      </w:r>
      <w:r w:rsidRPr="00C744D0">
        <w:rPr>
          <w:sz w:val="26"/>
          <w:szCs w:val="26"/>
        </w:rPr>
        <w:t xml:space="preserve">Таблица </w:t>
      </w:r>
      <w:r>
        <w:rPr>
          <w:sz w:val="26"/>
          <w:szCs w:val="26"/>
        </w:rPr>
        <w:t xml:space="preserve"> 3. </w:t>
      </w:r>
      <w:r w:rsidRPr="005F489A">
        <w:rPr>
          <w:spacing w:val="-10"/>
          <w:sz w:val="26"/>
          <w:szCs w:val="26"/>
        </w:rPr>
        <w:t>Распределение земельного фонда по категориям</w:t>
      </w:r>
      <w:r>
        <w:rPr>
          <w:spacing w:val="-10"/>
          <w:sz w:val="26"/>
          <w:szCs w:val="26"/>
        </w:rPr>
        <w:t xml:space="preserve"> в соответствии с генеральным планом</w:t>
      </w:r>
    </w:p>
    <w:tbl>
      <w:tblPr>
        <w:tblW w:w="95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3360"/>
        <w:gridCol w:w="1200"/>
        <w:gridCol w:w="1440"/>
        <w:gridCol w:w="2856"/>
      </w:tblGrid>
      <w:tr w:rsidR="007F3B51" w:rsidRPr="007643DA">
        <w:trPr>
          <w:tblHeader/>
        </w:trPr>
        <w:tc>
          <w:tcPr>
            <w:tcW w:w="708" w:type="dxa"/>
            <w:vAlign w:val="center"/>
          </w:tcPr>
          <w:p w:rsidR="007F3B51" w:rsidRPr="007643DA" w:rsidRDefault="007F3B51" w:rsidP="000936C8">
            <w:pPr>
              <w:jc w:val="center"/>
              <w:rPr>
                <w:b/>
                <w:bCs/>
                <w:sz w:val="26"/>
                <w:szCs w:val="26"/>
              </w:rPr>
            </w:pPr>
            <w:r w:rsidRPr="007643DA">
              <w:rPr>
                <w:b/>
                <w:bCs/>
                <w:sz w:val="26"/>
                <w:szCs w:val="26"/>
              </w:rPr>
              <w:t>№ п/п</w:t>
            </w:r>
          </w:p>
        </w:tc>
        <w:tc>
          <w:tcPr>
            <w:tcW w:w="3360" w:type="dxa"/>
            <w:vAlign w:val="center"/>
          </w:tcPr>
          <w:p w:rsidR="007F3B51" w:rsidRPr="007643DA" w:rsidRDefault="007F3B51" w:rsidP="000936C8">
            <w:pPr>
              <w:jc w:val="center"/>
              <w:rPr>
                <w:b/>
                <w:bCs/>
                <w:sz w:val="26"/>
                <w:szCs w:val="26"/>
              </w:rPr>
            </w:pPr>
            <w:r>
              <w:rPr>
                <w:b/>
                <w:bCs/>
                <w:sz w:val="26"/>
                <w:szCs w:val="26"/>
              </w:rPr>
              <w:t>Показатели</w:t>
            </w:r>
          </w:p>
        </w:tc>
        <w:tc>
          <w:tcPr>
            <w:tcW w:w="1200" w:type="dxa"/>
            <w:vAlign w:val="center"/>
          </w:tcPr>
          <w:p w:rsidR="007F3B51" w:rsidRPr="007643DA" w:rsidRDefault="007F3B51" w:rsidP="000936C8">
            <w:pPr>
              <w:jc w:val="center"/>
              <w:rPr>
                <w:b/>
                <w:bCs/>
                <w:sz w:val="26"/>
                <w:szCs w:val="26"/>
              </w:rPr>
            </w:pPr>
            <w:r>
              <w:rPr>
                <w:b/>
                <w:bCs/>
                <w:sz w:val="26"/>
                <w:szCs w:val="26"/>
              </w:rPr>
              <w:t>Ед. измерения</w:t>
            </w:r>
          </w:p>
        </w:tc>
        <w:tc>
          <w:tcPr>
            <w:tcW w:w="1440" w:type="dxa"/>
            <w:vAlign w:val="center"/>
          </w:tcPr>
          <w:p w:rsidR="007F3B51" w:rsidRPr="007643DA" w:rsidRDefault="007F3B51" w:rsidP="000936C8">
            <w:pPr>
              <w:jc w:val="center"/>
              <w:rPr>
                <w:b/>
                <w:bCs/>
                <w:sz w:val="26"/>
                <w:szCs w:val="26"/>
              </w:rPr>
            </w:pPr>
            <w:r>
              <w:rPr>
                <w:b/>
                <w:bCs/>
                <w:sz w:val="26"/>
                <w:szCs w:val="26"/>
              </w:rPr>
              <w:t>Современное состояние</w:t>
            </w:r>
          </w:p>
        </w:tc>
        <w:tc>
          <w:tcPr>
            <w:tcW w:w="2856" w:type="dxa"/>
            <w:vAlign w:val="center"/>
          </w:tcPr>
          <w:p w:rsidR="007F3B51" w:rsidRPr="00C97DF6" w:rsidRDefault="007F3B51" w:rsidP="000936C8">
            <w:pPr>
              <w:rPr>
                <w:b/>
                <w:bCs/>
                <w:sz w:val="26"/>
                <w:szCs w:val="26"/>
              </w:rPr>
            </w:pPr>
            <w:r>
              <w:rPr>
                <w:b/>
                <w:bCs/>
                <w:sz w:val="26"/>
                <w:szCs w:val="26"/>
              </w:rPr>
              <w:t>Расчетный срок</w:t>
            </w:r>
          </w:p>
        </w:tc>
      </w:tr>
      <w:tr w:rsidR="007F3B51" w:rsidRPr="007643DA">
        <w:tc>
          <w:tcPr>
            <w:tcW w:w="708" w:type="dxa"/>
          </w:tcPr>
          <w:p w:rsidR="007F3B51" w:rsidRPr="007643DA" w:rsidRDefault="007F3B51" w:rsidP="000936C8">
            <w:pPr>
              <w:rPr>
                <w:sz w:val="26"/>
                <w:szCs w:val="26"/>
              </w:rPr>
            </w:pPr>
          </w:p>
        </w:tc>
        <w:tc>
          <w:tcPr>
            <w:tcW w:w="3360" w:type="dxa"/>
          </w:tcPr>
          <w:p w:rsidR="007F3B51" w:rsidRPr="007643DA" w:rsidRDefault="007F3B51" w:rsidP="000936C8">
            <w:pPr>
              <w:rPr>
                <w:sz w:val="26"/>
                <w:szCs w:val="26"/>
              </w:rPr>
            </w:pPr>
          </w:p>
        </w:tc>
        <w:tc>
          <w:tcPr>
            <w:tcW w:w="1200" w:type="dxa"/>
          </w:tcPr>
          <w:p w:rsidR="007F3B51" w:rsidRPr="007643DA" w:rsidRDefault="007F3B51" w:rsidP="000936C8">
            <w:pPr>
              <w:rPr>
                <w:sz w:val="26"/>
                <w:szCs w:val="26"/>
              </w:rPr>
            </w:pPr>
          </w:p>
        </w:tc>
        <w:tc>
          <w:tcPr>
            <w:tcW w:w="1440" w:type="dxa"/>
          </w:tcPr>
          <w:p w:rsidR="007F3B51" w:rsidRPr="007643DA" w:rsidRDefault="007F3B51" w:rsidP="000936C8">
            <w:pPr>
              <w:jc w:val="center"/>
              <w:rPr>
                <w:sz w:val="26"/>
                <w:szCs w:val="26"/>
              </w:rPr>
            </w:pPr>
          </w:p>
        </w:tc>
        <w:tc>
          <w:tcPr>
            <w:tcW w:w="2856" w:type="dxa"/>
          </w:tcPr>
          <w:p w:rsidR="007F3B51" w:rsidRPr="007643DA" w:rsidRDefault="007F3B51" w:rsidP="000936C8">
            <w:pPr>
              <w:jc w:val="center"/>
              <w:rPr>
                <w:sz w:val="26"/>
                <w:szCs w:val="26"/>
              </w:rPr>
            </w:pPr>
          </w:p>
        </w:tc>
      </w:tr>
      <w:tr w:rsidR="007F3B51" w:rsidRPr="007643DA">
        <w:tc>
          <w:tcPr>
            <w:tcW w:w="708" w:type="dxa"/>
          </w:tcPr>
          <w:p w:rsidR="007F3B51" w:rsidRPr="007643DA" w:rsidRDefault="007F3B51" w:rsidP="000936C8">
            <w:pPr>
              <w:rPr>
                <w:sz w:val="26"/>
                <w:szCs w:val="26"/>
              </w:rPr>
            </w:pPr>
            <w:r>
              <w:rPr>
                <w:sz w:val="26"/>
                <w:szCs w:val="26"/>
              </w:rPr>
              <w:t>1</w:t>
            </w:r>
          </w:p>
        </w:tc>
        <w:tc>
          <w:tcPr>
            <w:tcW w:w="3360" w:type="dxa"/>
          </w:tcPr>
          <w:p w:rsidR="007F3B51" w:rsidRPr="007643DA" w:rsidRDefault="007F3B51" w:rsidP="000936C8">
            <w:pPr>
              <w:rPr>
                <w:sz w:val="26"/>
                <w:szCs w:val="26"/>
              </w:rPr>
            </w:pPr>
            <w:r>
              <w:rPr>
                <w:sz w:val="26"/>
                <w:szCs w:val="26"/>
              </w:rPr>
              <w:t>Территория     всего</w:t>
            </w:r>
          </w:p>
        </w:tc>
        <w:tc>
          <w:tcPr>
            <w:tcW w:w="1200" w:type="dxa"/>
          </w:tcPr>
          <w:p w:rsidR="007F3B51" w:rsidRPr="007643DA" w:rsidRDefault="007F3B51" w:rsidP="000936C8">
            <w:pPr>
              <w:jc w:val="center"/>
              <w:rPr>
                <w:sz w:val="26"/>
                <w:szCs w:val="26"/>
              </w:rPr>
            </w:pPr>
            <w:r>
              <w:rPr>
                <w:sz w:val="26"/>
                <w:szCs w:val="26"/>
              </w:rPr>
              <w:t>га</w:t>
            </w:r>
          </w:p>
        </w:tc>
        <w:tc>
          <w:tcPr>
            <w:tcW w:w="1440" w:type="dxa"/>
            <w:vAlign w:val="center"/>
          </w:tcPr>
          <w:p w:rsidR="007F3B51" w:rsidRPr="00A630E4" w:rsidRDefault="007F3B51" w:rsidP="000936C8">
            <w:pPr>
              <w:jc w:val="right"/>
            </w:pPr>
            <w:r w:rsidRPr="00750F9C">
              <w:rPr>
                <w:b/>
                <w:bCs/>
                <w:sz w:val="28"/>
                <w:szCs w:val="28"/>
              </w:rPr>
              <w:t>5534</w:t>
            </w:r>
            <w:r>
              <w:rPr>
                <w:b/>
                <w:bCs/>
                <w:sz w:val="28"/>
                <w:szCs w:val="28"/>
              </w:rPr>
              <w:t xml:space="preserve"> </w:t>
            </w:r>
          </w:p>
        </w:tc>
        <w:tc>
          <w:tcPr>
            <w:tcW w:w="2856" w:type="dxa"/>
          </w:tcPr>
          <w:p w:rsidR="007F3B51" w:rsidRPr="007643DA" w:rsidRDefault="007F3B51" w:rsidP="000936C8">
            <w:pPr>
              <w:jc w:val="center"/>
              <w:rPr>
                <w:sz w:val="26"/>
                <w:szCs w:val="26"/>
              </w:rPr>
            </w:pPr>
            <w:r>
              <w:rPr>
                <w:sz w:val="26"/>
                <w:szCs w:val="26"/>
              </w:rPr>
              <w:t>5534+1,8=</w:t>
            </w:r>
            <w:r w:rsidRPr="00F008F5">
              <w:rPr>
                <w:b/>
                <w:bCs/>
                <w:sz w:val="28"/>
                <w:szCs w:val="28"/>
              </w:rPr>
              <w:t>55</w:t>
            </w:r>
            <w:r>
              <w:rPr>
                <w:b/>
                <w:bCs/>
                <w:sz w:val="28"/>
                <w:szCs w:val="28"/>
              </w:rPr>
              <w:t>35,8</w:t>
            </w:r>
          </w:p>
        </w:tc>
      </w:tr>
      <w:tr w:rsidR="007F3B51" w:rsidRPr="007643DA">
        <w:trPr>
          <w:trHeight w:val="367"/>
        </w:trPr>
        <w:tc>
          <w:tcPr>
            <w:tcW w:w="708" w:type="dxa"/>
          </w:tcPr>
          <w:p w:rsidR="007F3B51" w:rsidRPr="007643DA" w:rsidRDefault="007F3B51" w:rsidP="000936C8">
            <w:pPr>
              <w:rPr>
                <w:sz w:val="26"/>
                <w:szCs w:val="26"/>
              </w:rPr>
            </w:pPr>
          </w:p>
        </w:tc>
        <w:tc>
          <w:tcPr>
            <w:tcW w:w="3360" w:type="dxa"/>
          </w:tcPr>
          <w:p w:rsidR="007F3B51" w:rsidRPr="007643DA" w:rsidRDefault="007F3B51" w:rsidP="000936C8">
            <w:pPr>
              <w:rPr>
                <w:sz w:val="26"/>
                <w:szCs w:val="26"/>
              </w:rPr>
            </w:pPr>
            <w:r>
              <w:rPr>
                <w:sz w:val="26"/>
                <w:szCs w:val="26"/>
              </w:rPr>
              <w:t>в том числе:</w:t>
            </w:r>
          </w:p>
        </w:tc>
        <w:tc>
          <w:tcPr>
            <w:tcW w:w="1200" w:type="dxa"/>
          </w:tcPr>
          <w:p w:rsidR="007F3B51" w:rsidRPr="007643DA" w:rsidRDefault="007F3B51" w:rsidP="000936C8">
            <w:pPr>
              <w:jc w:val="center"/>
              <w:rPr>
                <w:sz w:val="26"/>
                <w:szCs w:val="26"/>
              </w:rPr>
            </w:pPr>
          </w:p>
        </w:tc>
        <w:tc>
          <w:tcPr>
            <w:tcW w:w="1440" w:type="dxa"/>
            <w:vAlign w:val="bottom"/>
          </w:tcPr>
          <w:p w:rsidR="007F3B51" w:rsidRPr="00A630E4" w:rsidRDefault="007F3B51" w:rsidP="000936C8">
            <w:pPr>
              <w:jc w:val="right"/>
            </w:pPr>
          </w:p>
        </w:tc>
        <w:tc>
          <w:tcPr>
            <w:tcW w:w="2856" w:type="dxa"/>
          </w:tcPr>
          <w:p w:rsidR="007F3B51" w:rsidRPr="007643DA" w:rsidRDefault="007F3B51" w:rsidP="000936C8">
            <w:pPr>
              <w:jc w:val="center"/>
              <w:rPr>
                <w:sz w:val="26"/>
                <w:szCs w:val="26"/>
              </w:rPr>
            </w:pPr>
          </w:p>
        </w:tc>
      </w:tr>
      <w:tr w:rsidR="007F3B51" w:rsidRPr="007643DA">
        <w:tc>
          <w:tcPr>
            <w:tcW w:w="708" w:type="dxa"/>
          </w:tcPr>
          <w:p w:rsidR="007F3B51" w:rsidRPr="007643DA" w:rsidRDefault="007F3B51" w:rsidP="000936C8">
            <w:pPr>
              <w:rPr>
                <w:sz w:val="26"/>
                <w:szCs w:val="26"/>
              </w:rPr>
            </w:pPr>
            <w:r>
              <w:rPr>
                <w:sz w:val="26"/>
                <w:szCs w:val="26"/>
              </w:rPr>
              <w:t>1.1</w:t>
            </w:r>
          </w:p>
        </w:tc>
        <w:tc>
          <w:tcPr>
            <w:tcW w:w="3360" w:type="dxa"/>
          </w:tcPr>
          <w:p w:rsidR="007F3B51" w:rsidRPr="007643DA" w:rsidRDefault="007F3B51" w:rsidP="000936C8">
            <w:pPr>
              <w:rPr>
                <w:b/>
                <w:bCs/>
                <w:sz w:val="26"/>
                <w:szCs w:val="26"/>
              </w:rPr>
            </w:pPr>
            <w:r>
              <w:rPr>
                <w:b/>
                <w:bCs/>
                <w:sz w:val="26"/>
                <w:szCs w:val="26"/>
              </w:rPr>
              <w:t>-земли сельскохозяйственного назначения</w:t>
            </w:r>
          </w:p>
          <w:p w:rsidR="007F3B51" w:rsidRPr="007643DA" w:rsidRDefault="007F3B51" w:rsidP="000936C8">
            <w:pPr>
              <w:jc w:val="center"/>
              <w:rPr>
                <w:sz w:val="26"/>
                <w:szCs w:val="26"/>
              </w:rPr>
            </w:pPr>
          </w:p>
        </w:tc>
        <w:tc>
          <w:tcPr>
            <w:tcW w:w="1200" w:type="dxa"/>
          </w:tcPr>
          <w:p w:rsidR="007F3B51" w:rsidRPr="007643DA" w:rsidRDefault="007F3B51" w:rsidP="000936C8">
            <w:pPr>
              <w:jc w:val="center"/>
              <w:rPr>
                <w:sz w:val="26"/>
                <w:szCs w:val="26"/>
              </w:rPr>
            </w:pPr>
            <w:r>
              <w:rPr>
                <w:sz w:val="26"/>
                <w:szCs w:val="26"/>
              </w:rPr>
              <w:t>га</w:t>
            </w:r>
          </w:p>
        </w:tc>
        <w:tc>
          <w:tcPr>
            <w:tcW w:w="1440" w:type="dxa"/>
            <w:vAlign w:val="bottom"/>
          </w:tcPr>
          <w:p w:rsidR="007F3B51" w:rsidRPr="00483D34" w:rsidRDefault="007F3B51" w:rsidP="000936C8">
            <w:pPr>
              <w:jc w:val="right"/>
            </w:pPr>
            <w:r>
              <w:t xml:space="preserve">                      </w:t>
            </w:r>
            <w:r w:rsidRPr="00A630E4">
              <w:t>4</w:t>
            </w:r>
            <w:r>
              <w:t>658,9</w:t>
            </w:r>
          </w:p>
        </w:tc>
        <w:tc>
          <w:tcPr>
            <w:tcW w:w="2856" w:type="dxa"/>
          </w:tcPr>
          <w:p w:rsidR="007F3B51" w:rsidRDefault="007F3B51" w:rsidP="000936C8">
            <w:pPr>
              <w:ind w:left="-108" w:right="-252"/>
              <w:rPr>
                <w:sz w:val="26"/>
                <w:szCs w:val="26"/>
              </w:rPr>
            </w:pPr>
          </w:p>
          <w:p w:rsidR="007F3B51" w:rsidRDefault="007F3B51" w:rsidP="000936C8">
            <w:pPr>
              <w:ind w:left="-108" w:right="-252"/>
              <w:rPr>
                <w:sz w:val="26"/>
                <w:szCs w:val="26"/>
              </w:rPr>
            </w:pPr>
          </w:p>
          <w:p w:rsidR="007F3B51" w:rsidRPr="007643DA" w:rsidRDefault="007F3B51" w:rsidP="000936C8">
            <w:pPr>
              <w:ind w:left="-108" w:right="-252"/>
              <w:rPr>
                <w:sz w:val="26"/>
                <w:szCs w:val="26"/>
              </w:rPr>
            </w:pPr>
            <w:r>
              <w:rPr>
                <w:sz w:val="26"/>
                <w:szCs w:val="26"/>
              </w:rPr>
              <w:t>4658,9-146,64 -10=</w:t>
            </w:r>
            <w:r>
              <w:rPr>
                <w:b/>
                <w:bCs/>
                <w:sz w:val="28"/>
                <w:szCs w:val="28"/>
              </w:rPr>
              <w:t>4502,26</w:t>
            </w:r>
          </w:p>
        </w:tc>
      </w:tr>
      <w:tr w:rsidR="007F3B51" w:rsidRPr="007643DA">
        <w:tc>
          <w:tcPr>
            <w:tcW w:w="708" w:type="dxa"/>
          </w:tcPr>
          <w:p w:rsidR="007F3B51" w:rsidRPr="007643DA" w:rsidRDefault="007F3B51" w:rsidP="000936C8">
            <w:pPr>
              <w:rPr>
                <w:sz w:val="26"/>
                <w:szCs w:val="26"/>
              </w:rPr>
            </w:pPr>
            <w:r>
              <w:rPr>
                <w:sz w:val="26"/>
                <w:szCs w:val="26"/>
              </w:rPr>
              <w:t>1.2</w:t>
            </w:r>
          </w:p>
        </w:tc>
        <w:tc>
          <w:tcPr>
            <w:tcW w:w="3360" w:type="dxa"/>
          </w:tcPr>
          <w:p w:rsidR="007F3B51" w:rsidRPr="007643DA" w:rsidRDefault="007F3B51" w:rsidP="000936C8">
            <w:pPr>
              <w:ind w:right="-108"/>
              <w:rPr>
                <w:b/>
                <w:bCs/>
                <w:sz w:val="26"/>
                <w:szCs w:val="26"/>
              </w:rPr>
            </w:pPr>
            <w:r>
              <w:rPr>
                <w:b/>
                <w:bCs/>
                <w:sz w:val="26"/>
                <w:szCs w:val="26"/>
              </w:rPr>
              <w:t>- земли населенных пунктов</w:t>
            </w:r>
          </w:p>
        </w:tc>
        <w:tc>
          <w:tcPr>
            <w:tcW w:w="1200" w:type="dxa"/>
          </w:tcPr>
          <w:p w:rsidR="007F3B51" w:rsidRPr="007643DA" w:rsidRDefault="007F3B51" w:rsidP="000936C8">
            <w:pPr>
              <w:jc w:val="center"/>
              <w:rPr>
                <w:sz w:val="26"/>
                <w:szCs w:val="26"/>
              </w:rPr>
            </w:pPr>
            <w:r>
              <w:rPr>
                <w:sz w:val="26"/>
                <w:szCs w:val="26"/>
              </w:rPr>
              <w:t>га</w:t>
            </w:r>
          </w:p>
        </w:tc>
        <w:tc>
          <w:tcPr>
            <w:tcW w:w="1440" w:type="dxa"/>
            <w:vAlign w:val="bottom"/>
          </w:tcPr>
          <w:p w:rsidR="007F3B51" w:rsidRPr="00A630E4" w:rsidRDefault="007F3B51" w:rsidP="000936C8">
            <w:pPr>
              <w:jc w:val="right"/>
            </w:pPr>
            <w:r>
              <w:t>188,2</w:t>
            </w:r>
          </w:p>
        </w:tc>
        <w:tc>
          <w:tcPr>
            <w:tcW w:w="2856" w:type="dxa"/>
          </w:tcPr>
          <w:p w:rsidR="007F3B51" w:rsidRPr="00817E2E" w:rsidRDefault="007F3B51" w:rsidP="000936C8">
            <w:pPr>
              <w:jc w:val="center"/>
              <w:rPr>
                <w:color w:val="FF0000"/>
                <w:sz w:val="26"/>
                <w:szCs w:val="26"/>
              </w:rPr>
            </w:pPr>
            <w:r>
              <w:rPr>
                <w:sz w:val="26"/>
                <w:szCs w:val="26"/>
              </w:rPr>
              <w:t>188,2+242,8 (71,86+22,5+1,8 +146,64)=</w:t>
            </w:r>
            <w:r>
              <w:rPr>
                <w:b/>
                <w:bCs/>
                <w:color w:val="FF0000"/>
                <w:sz w:val="28"/>
                <w:szCs w:val="28"/>
              </w:rPr>
              <w:t xml:space="preserve"> </w:t>
            </w:r>
            <w:r w:rsidRPr="002028FE">
              <w:rPr>
                <w:b/>
                <w:bCs/>
                <w:sz w:val="28"/>
                <w:szCs w:val="28"/>
              </w:rPr>
              <w:t>431,0</w:t>
            </w:r>
          </w:p>
        </w:tc>
      </w:tr>
      <w:tr w:rsidR="007F3B51" w:rsidRPr="007643DA">
        <w:tc>
          <w:tcPr>
            <w:tcW w:w="708" w:type="dxa"/>
          </w:tcPr>
          <w:p w:rsidR="007F3B51" w:rsidRPr="007643DA" w:rsidRDefault="007F3B51" w:rsidP="000936C8">
            <w:pPr>
              <w:rPr>
                <w:sz w:val="26"/>
                <w:szCs w:val="26"/>
              </w:rPr>
            </w:pPr>
            <w:r>
              <w:rPr>
                <w:sz w:val="26"/>
                <w:szCs w:val="26"/>
              </w:rPr>
              <w:t>1.3</w:t>
            </w:r>
          </w:p>
        </w:tc>
        <w:tc>
          <w:tcPr>
            <w:tcW w:w="3360" w:type="dxa"/>
          </w:tcPr>
          <w:p w:rsidR="007F3B51" w:rsidRPr="007643DA" w:rsidRDefault="007F3B51" w:rsidP="000936C8">
            <w:pPr>
              <w:rPr>
                <w:b/>
                <w:bCs/>
                <w:sz w:val="26"/>
                <w:szCs w:val="26"/>
              </w:rPr>
            </w:pPr>
            <w:r>
              <w:rPr>
                <w:b/>
                <w:bCs/>
                <w:sz w:val="26"/>
                <w:szCs w:val="26"/>
              </w:rPr>
              <w:t>-земли промышленности, энергетики, транспорта, связи, радиовещания, телевидения, космического обеспечения, обороны, безопасности и иного  специального назначения за пределами поселений</w:t>
            </w:r>
          </w:p>
        </w:tc>
        <w:tc>
          <w:tcPr>
            <w:tcW w:w="1200" w:type="dxa"/>
          </w:tcPr>
          <w:p w:rsidR="007F3B51" w:rsidRPr="007643DA" w:rsidRDefault="007F3B51" w:rsidP="000936C8">
            <w:pPr>
              <w:jc w:val="center"/>
              <w:rPr>
                <w:sz w:val="26"/>
                <w:szCs w:val="26"/>
              </w:rPr>
            </w:pPr>
            <w:r>
              <w:rPr>
                <w:sz w:val="26"/>
                <w:szCs w:val="26"/>
              </w:rPr>
              <w:t>га</w:t>
            </w:r>
          </w:p>
        </w:tc>
        <w:tc>
          <w:tcPr>
            <w:tcW w:w="1440" w:type="dxa"/>
            <w:vAlign w:val="bottom"/>
          </w:tcPr>
          <w:p w:rsidR="007F3B51" w:rsidRPr="00A630E4" w:rsidRDefault="007F3B51" w:rsidP="000936C8">
            <w:pPr>
              <w:jc w:val="right"/>
            </w:pPr>
            <w:r w:rsidRPr="004B5146">
              <w:t>32,6</w:t>
            </w:r>
          </w:p>
        </w:tc>
        <w:tc>
          <w:tcPr>
            <w:tcW w:w="2856" w:type="dxa"/>
          </w:tcPr>
          <w:p w:rsidR="007F3B51" w:rsidRDefault="007F3B51" w:rsidP="000936C8">
            <w:pPr>
              <w:jc w:val="center"/>
              <w:rPr>
                <w:sz w:val="26"/>
                <w:szCs w:val="26"/>
              </w:rPr>
            </w:pPr>
          </w:p>
          <w:p w:rsidR="007F3B51" w:rsidRDefault="007F3B51" w:rsidP="000936C8">
            <w:pPr>
              <w:jc w:val="center"/>
              <w:rPr>
                <w:sz w:val="26"/>
                <w:szCs w:val="26"/>
              </w:rPr>
            </w:pPr>
          </w:p>
          <w:p w:rsidR="007F3B51" w:rsidRDefault="007F3B51" w:rsidP="000936C8">
            <w:pPr>
              <w:jc w:val="center"/>
              <w:rPr>
                <w:sz w:val="26"/>
                <w:szCs w:val="26"/>
              </w:rPr>
            </w:pPr>
          </w:p>
          <w:p w:rsidR="007F3B51" w:rsidRDefault="007F3B51" w:rsidP="000936C8">
            <w:pPr>
              <w:jc w:val="center"/>
              <w:rPr>
                <w:sz w:val="26"/>
                <w:szCs w:val="26"/>
              </w:rPr>
            </w:pPr>
          </w:p>
          <w:p w:rsidR="007F3B51" w:rsidRDefault="007F3B51" w:rsidP="000936C8">
            <w:pPr>
              <w:jc w:val="center"/>
              <w:rPr>
                <w:sz w:val="26"/>
                <w:szCs w:val="26"/>
              </w:rPr>
            </w:pPr>
          </w:p>
          <w:p w:rsidR="007F3B51" w:rsidRDefault="007F3B51" w:rsidP="000936C8">
            <w:pPr>
              <w:jc w:val="center"/>
              <w:rPr>
                <w:sz w:val="26"/>
                <w:szCs w:val="26"/>
              </w:rPr>
            </w:pPr>
          </w:p>
          <w:p w:rsidR="007F3B51" w:rsidRDefault="007F3B51" w:rsidP="000936C8">
            <w:pPr>
              <w:jc w:val="center"/>
              <w:rPr>
                <w:sz w:val="26"/>
                <w:szCs w:val="26"/>
              </w:rPr>
            </w:pPr>
          </w:p>
          <w:p w:rsidR="007F3B51" w:rsidRDefault="007F3B51" w:rsidP="000936C8">
            <w:pPr>
              <w:jc w:val="center"/>
              <w:rPr>
                <w:sz w:val="26"/>
                <w:szCs w:val="26"/>
              </w:rPr>
            </w:pPr>
          </w:p>
          <w:p w:rsidR="007F3B51" w:rsidRPr="007643DA" w:rsidRDefault="007F3B51" w:rsidP="000936C8">
            <w:pPr>
              <w:jc w:val="center"/>
              <w:rPr>
                <w:sz w:val="26"/>
                <w:szCs w:val="26"/>
              </w:rPr>
            </w:pPr>
            <w:r>
              <w:rPr>
                <w:sz w:val="26"/>
                <w:szCs w:val="26"/>
              </w:rPr>
              <w:t>32,6+28 +10=</w:t>
            </w:r>
            <w:r>
              <w:rPr>
                <w:b/>
                <w:bCs/>
                <w:sz w:val="28"/>
                <w:szCs w:val="28"/>
              </w:rPr>
              <w:t>7</w:t>
            </w:r>
            <w:r w:rsidRPr="00A943E6">
              <w:rPr>
                <w:b/>
                <w:bCs/>
                <w:sz w:val="28"/>
                <w:szCs w:val="28"/>
              </w:rPr>
              <w:t>0,6</w:t>
            </w:r>
          </w:p>
        </w:tc>
      </w:tr>
      <w:tr w:rsidR="007F3B51" w:rsidRPr="007643DA">
        <w:tc>
          <w:tcPr>
            <w:tcW w:w="708" w:type="dxa"/>
          </w:tcPr>
          <w:p w:rsidR="007F3B51" w:rsidRPr="007643DA" w:rsidRDefault="007F3B51" w:rsidP="000936C8">
            <w:pPr>
              <w:rPr>
                <w:sz w:val="26"/>
                <w:szCs w:val="26"/>
              </w:rPr>
            </w:pPr>
            <w:r>
              <w:rPr>
                <w:sz w:val="26"/>
                <w:szCs w:val="26"/>
              </w:rPr>
              <w:t>1.4</w:t>
            </w:r>
          </w:p>
        </w:tc>
        <w:tc>
          <w:tcPr>
            <w:tcW w:w="3360" w:type="dxa"/>
          </w:tcPr>
          <w:p w:rsidR="007F3B51" w:rsidRPr="007643DA" w:rsidRDefault="007F3B51" w:rsidP="000936C8">
            <w:pPr>
              <w:rPr>
                <w:b/>
                <w:bCs/>
                <w:sz w:val="26"/>
                <w:szCs w:val="26"/>
              </w:rPr>
            </w:pPr>
            <w:r>
              <w:rPr>
                <w:b/>
                <w:bCs/>
                <w:sz w:val="26"/>
                <w:szCs w:val="26"/>
              </w:rPr>
              <w:t>- земли лесного фонда</w:t>
            </w:r>
          </w:p>
        </w:tc>
        <w:tc>
          <w:tcPr>
            <w:tcW w:w="1200" w:type="dxa"/>
          </w:tcPr>
          <w:p w:rsidR="007F3B51" w:rsidRPr="007643DA" w:rsidRDefault="007F3B51" w:rsidP="000936C8">
            <w:pPr>
              <w:jc w:val="center"/>
              <w:rPr>
                <w:sz w:val="26"/>
                <w:szCs w:val="26"/>
              </w:rPr>
            </w:pPr>
          </w:p>
        </w:tc>
        <w:tc>
          <w:tcPr>
            <w:tcW w:w="1440" w:type="dxa"/>
            <w:vAlign w:val="bottom"/>
          </w:tcPr>
          <w:p w:rsidR="007F3B51" w:rsidRPr="00C906F7" w:rsidRDefault="007F3B51" w:rsidP="000936C8">
            <w:pPr>
              <w:jc w:val="right"/>
            </w:pPr>
            <w:r w:rsidRPr="00C906F7">
              <w:t xml:space="preserve">103,3 </w:t>
            </w:r>
          </w:p>
        </w:tc>
        <w:tc>
          <w:tcPr>
            <w:tcW w:w="2856" w:type="dxa"/>
          </w:tcPr>
          <w:p w:rsidR="007F3B51" w:rsidRPr="007643DA" w:rsidRDefault="007F3B51" w:rsidP="000936C8">
            <w:pPr>
              <w:jc w:val="center"/>
              <w:rPr>
                <w:sz w:val="26"/>
                <w:szCs w:val="26"/>
              </w:rPr>
            </w:pPr>
            <w:r>
              <w:rPr>
                <w:sz w:val="26"/>
                <w:szCs w:val="26"/>
              </w:rPr>
              <w:t>103,3- 71,86=</w:t>
            </w:r>
            <w:r w:rsidRPr="00A943E6">
              <w:rPr>
                <w:b/>
                <w:bCs/>
                <w:sz w:val="28"/>
                <w:szCs w:val="28"/>
              </w:rPr>
              <w:t>31,4</w:t>
            </w:r>
          </w:p>
        </w:tc>
      </w:tr>
      <w:tr w:rsidR="007F3B51" w:rsidRPr="007643DA">
        <w:tc>
          <w:tcPr>
            <w:tcW w:w="708" w:type="dxa"/>
          </w:tcPr>
          <w:p w:rsidR="007F3B51" w:rsidRPr="007643DA" w:rsidRDefault="007F3B51" w:rsidP="000936C8">
            <w:pPr>
              <w:rPr>
                <w:sz w:val="26"/>
                <w:szCs w:val="26"/>
              </w:rPr>
            </w:pPr>
            <w:r>
              <w:rPr>
                <w:sz w:val="26"/>
                <w:szCs w:val="26"/>
              </w:rPr>
              <w:t>1.5</w:t>
            </w:r>
          </w:p>
        </w:tc>
        <w:tc>
          <w:tcPr>
            <w:tcW w:w="3360" w:type="dxa"/>
          </w:tcPr>
          <w:p w:rsidR="007F3B51" w:rsidRPr="007643DA" w:rsidRDefault="007F3B51" w:rsidP="000936C8">
            <w:pPr>
              <w:rPr>
                <w:b/>
                <w:bCs/>
                <w:sz w:val="26"/>
                <w:szCs w:val="26"/>
              </w:rPr>
            </w:pPr>
            <w:r>
              <w:rPr>
                <w:b/>
                <w:bCs/>
                <w:sz w:val="26"/>
                <w:szCs w:val="26"/>
              </w:rPr>
              <w:t>- земли водного фонда</w:t>
            </w:r>
          </w:p>
        </w:tc>
        <w:tc>
          <w:tcPr>
            <w:tcW w:w="1200" w:type="dxa"/>
          </w:tcPr>
          <w:p w:rsidR="007F3B51" w:rsidRPr="007643DA" w:rsidRDefault="007F3B51" w:rsidP="000936C8">
            <w:pPr>
              <w:jc w:val="center"/>
              <w:rPr>
                <w:sz w:val="26"/>
                <w:szCs w:val="26"/>
              </w:rPr>
            </w:pPr>
          </w:p>
        </w:tc>
        <w:tc>
          <w:tcPr>
            <w:tcW w:w="1440" w:type="dxa"/>
            <w:vAlign w:val="bottom"/>
          </w:tcPr>
          <w:p w:rsidR="007F3B51" w:rsidRPr="00A630E4" w:rsidRDefault="007F3B51" w:rsidP="000936C8">
            <w:pPr>
              <w:jc w:val="right"/>
            </w:pPr>
            <w:r w:rsidRPr="00A630E4">
              <w:t>435,2</w:t>
            </w:r>
          </w:p>
        </w:tc>
        <w:tc>
          <w:tcPr>
            <w:tcW w:w="2856" w:type="dxa"/>
          </w:tcPr>
          <w:p w:rsidR="007F3B51" w:rsidRPr="008A7693" w:rsidRDefault="007F3B51" w:rsidP="000936C8">
            <w:pPr>
              <w:jc w:val="center"/>
              <w:rPr>
                <w:b/>
                <w:bCs/>
                <w:sz w:val="26"/>
                <w:szCs w:val="26"/>
              </w:rPr>
            </w:pPr>
            <w:r w:rsidRPr="008A7693">
              <w:rPr>
                <w:b/>
                <w:bCs/>
                <w:sz w:val="26"/>
                <w:szCs w:val="26"/>
              </w:rPr>
              <w:t>435,2</w:t>
            </w:r>
          </w:p>
        </w:tc>
      </w:tr>
      <w:tr w:rsidR="007F3B51" w:rsidRPr="007643DA">
        <w:tc>
          <w:tcPr>
            <w:tcW w:w="708" w:type="dxa"/>
          </w:tcPr>
          <w:p w:rsidR="007F3B51" w:rsidRPr="007643DA" w:rsidRDefault="007F3B51" w:rsidP="000936C8">
            <w:pPr>
              <w:rPr>
                <w:sz w:val="26"/>
                <w:szCs w:val="26"/>
              </w:rPr>
            </w:pPr>
            <w:r>
              <w:rPr>
                <w:sz w:val="26"/>
                <w:szCs w:val="26"/>
              </w:rPr>
              <w:t>1.6</w:t>
            </w:r>
          </w:p>
        </w:tc>
        <w:tc>
          <w:tcPr>
            <w:tcW w:w="3360" w:type="dxa"/>
          </w:tcPr>
          <w:p w:rsidR="007F3B51" w:rsidRPr="007643DA" w:rsidRDefault="007F3B51" w:rsidP="000936C8">
            <w:pPr>
              <w:rPr>
                <w:b/>
                <w:bCs/>
                <w:sz w:val="26"/>
                <w:szCs w:val="26"/>
              </w:rPr>
            </w:pPr>
            <w:r>
              <w:rPr>
                <w:b/>
                <w:bCs/>
                <w:sz w:val="26"/>
                <w:szCs w:val="26"/>
              </w:rPr>
              <w:t>- земли запаса</w:t>
            </w:r>
          </w:p>
        </w:tc>
        <w:tc>
          <w:tcPr>
            <w:tcW w:w="1200" w:type="dxa"/>
          </w:tcPr>
          <w:p w:rsidR="007F3B51" w:rsidRPr="007643DA" w:rsidRDefault="007F3B51" w:rsidP="000936C8">
            <w:pPr>
              <w:jc w:val="center"/>
              <w:rPr>
                <w:sz w:val="26"/>
                <w:szCs w:val="26"/>
              </w:rPr>
            </w:pPr>
          </w:p>
        </w:tc>
        <w:tc>
          <w:tcPr>
            <w:tcW w:w="1440" w:type="dxa"/>
            <w:vAlign w:val="bottom"/>
          </w:tcPr>
          <w:p w:rsidR="007F3B51" w:rsidRPr="00750F9C" w:rsidRDefault="007F3B51" w:rsidP="000936C8">
            <w:pPr>
              <w:jc w:val="right"/>
              <w:rPr>
                <w:b/>
                <w:bCs/>
                <w:sz w:val="28"/>
                <w:szCs w:val="28"/>
              </w:rPr>
            </w:pPr>
            <w:r>
              <w:t>53,1</w:t>
            </w:r>
          </w:p>
        </w:tc>
        <w:tc>
          <w:tcPr>
            <w:tcW w:w="2856" w:type="dxa"/>
          </w:tcPr>
          <w:p w:rsidR="007F3B51" w:rsidRPr="007643DA" w:rsidRDefault="007F3B51" w:rsidP="000936C8">
            <w:pPr>
              <w:jc w:val="center"/>
              <w:rPr>
                <w:sz w:val="26"/>
                <w:szCs w:val="26"/>
              </w:rPr>
            </w:pPr>
            <w:r>
              <w:rPr>
                <w:sz w:val="26"/>
                <w:szCs w:val="26"/>
              </w:rPr>
              <w:t>53,1-28-22,5=</w:t>
            </w:r>
            <w:r w:rsidRPr="0086501C">
              <w:rPr>
                <w:b/>
                <w:bCs/>
                <w:sz w:val="28"/>
                <w:szCs w:val="28"/>
              </w:rPr>
              <w:t>2,6</w:t>
            </w:r>
          </w:p>
        </w:tc>
      </w:tr>
      <w:tr w:rsidR="007F3B51" w:rsidRPr="007643DA">
        <w:tc>
          <w:tcPr>
            <w:tcW w:w="708" w:type="dxa"/>
          </w:tcPr>
          <w:p w:rsidR="007F3B51" w:rsidRPr="007643DA" w:rsidRDefault="007F3B51" w:rsidP="000936C8">
            <w:pPr>
              <w:rPr>
                <w:sz w:val="26"/>
                <w:szCs w:val="26"/>
              </w:rPr>
            </w:pPr>
            <w:r>
              <w:rPr>
                <w:sz w:val="26"/>
                <w:szCs w:val="26"/>
              </w:rPr>
              <w:t>1.7</w:t>
            </w:r>
          </w:p>
        </w:tc>
        <w:tc>
          <w:tcPr>
            <w:tcW w:w="3360" w:type="dxa"/>
            <w:vAlign w:val="bottom"/>
          </w:tcPr>
          <w:p w:rsidR="007F3B51" w:rsidRDefault="007F3B51" w:rsidP="000936C8">
            <w:pPr>
              <w:rPr>
                <w:b/>
                <w:bCs/>
                <w:color w:val="000000"/>
              </w:rPr>
            </w:pPr>
            <w:r>
              <w:rPr>
                <w:b/>
                <w:bCs/>
                <w:color w:val="000000"/>
              </w:rPr>
              <w:t>Земли особо охраняемых территорий и объектов</w:t>
            </w:r>
          </w:p>
        </w:tc>
        <w:tc>
          <w:tcPr>
            <w:tcW w:w="1200" w:type="dxa"/>
            <w:vAlign w:val="bottom"/>
          </w:tcPr>
          <w:p w:rsidR="007F3B51" w:rsidRPr="00A630E4" w:rsidRDefault="007F3B51" w:rsidP="000936C8">
            <w:pPr>
              <w:jc w:val="right"/>
            </w:pPr>
          </w:p>
        </w:tc>
        <w:tc>
          <w:tcPr>
            <w:tcW w:w="1440" w:type="dxa"/>
            <w:vAlign w:val="bottom"/>
          </w:tcPr>
          <w:p w:rsidR="007F3B51" w:rsidRPr="00785688" w:rsidRDefault="007F3B51" w:rsidP="000936C8">
            <w:pPr>
              <w:jc w:val="right"/>
            </w:pPr>
            <w:r w:rsidRPr="00A630E4">
              <w:t>62,7</w:t>
            </w:r>
            <w:r>
              <w:t>1</w:t>
            </w:r>
          </w:p>
        </w:tc>
        <w:tc>
          <w:tcPr>
            <w:tcW w:w="2856" w:type="dxa"/>
          </w:tcPr>
          <w:p w:rsidR="007F3B51" w:rsidRDefault="007F3B51" w:rsidP="000936C8">
            <w:pPr>
              <w:jc w:val="center"/>
              <w:rPr>
                <w:sz w:val="26"/>
                <w:szCs w:val="26"/>
              </w:rPr>
            </w:pPr>
          </w:p>
          <w:p w:rsidR="007F3B51" w:rsidRPr="008A7693" w:rsidRDefault="007F3B51" w:rsidP="000936C8">
            <w:pPr>
              <w:jc w:val="center"/>
              <w:rPr>
                <w:b/>
                <w:bCs/>
                <w:sz w:val="26"/>
                <w:szCs w:val="26"/>
              </w:rPr>
            </w:pPr>
            <w:r w:rsidRPr="008A7693">
              <w:rPr>
                <w:b/>
                <w:bCs/>
                <w:sz w:val="26"/>
                <w:szCs w:val="26"/>
              </w:rPr>
              <w:t>62,7</w:t>
            </w:r>
            <w:r>
              <w:rPr>
                <w:b/>
                <w:bCs/>
                <w:sz w:val="26"/>
                <w:szCs w:val="26"/>
              </w:rPr>
              <w:t>1</w:t>
            </w:r>
          </w:p>
        </w:tc>
      </w:tr>
    </w:tbl>
    <w:p w:rsidR="007F3B51" w:rsidRPr="007643DA" w:rsidRDefault="007F3B51" w:rsidP="00ED0EEB">
      <w:pPr>
        <w:rPr>
          <w:sz w:val="26"/>
          <w:szCs w:val="26"/>
        </w:rPr>
      </w:pPr>
    </w:p>
    <w:p w:rsidR="007F3B51" w:rsidRDefault="007F3B51" w:rsidP="000009D2">
      <w:pPr>
        <w:pStyle w:val="BodyText"/>
        <w:spacing w:after="0" w:line="276" w:lineRule="auto"/>
        <w:ind w:right="-1" w:firstLine="709"/>
        <w:jc w:val="both"/>
        <w:rPr>
          <w:sz w:val="26"/>
          <w:szCs w:val="26"/>
        </w:rPr>
      </w:pPr>
      <w:r>
        <w:rPr>
          <w:spacing w:val="-10"/>
          <w:sz w:val="26"/>
          <w:szCs w:val="26"/>
        </w:rPr>
        <w:t xml:space="preserve">Предлагается осуществить перевод земельных участков общей площадью 146,64 га </w:t>
      </w:r>
      <w:r w:rsidRPr="00ED023D">
        <w:rPr>
          <w:sz w:val="26"/>
          <w:szCs w:val="26"/>
        </w:rPr>
        <w:t xml:space="preserve">из </w:t>
      </w:r>
      <w:r w:rsidRPr="000009D2">
        <w:rPr>
          <w:sz w:val="26"/>
          <w:szCs w:val="26"/>
        </w:rPr>
        <w:t>земель сельскохозяйственного</w:t>
      </w:r>
      <w:r w:rsidRPr="00ED023D">
        <w:rPr>
          <w:sz w:val="26"/>
          <w:szCs w:val="26"/>
        </w:rPr>
        <w:t xml:space="preserve"> назначения в </w:t>
      </w:r>
      <w:r>
        <w:rPr>
          <w:sz w:val="26"/>
          <w:szCs w:val="26"/>
        </w:rPr>
        <w:t xml:space="preserve">земли населенных пунктов, из земель лесного фонда в земли населенных пунктов 71,86га,  из земель запаса в земли населенных пунктов 22,5га. </w:t>
      </w:r>
    </w:p>
    <w:p w:rsidR="007F3B51" w:rsidRDefault="007F3B51" w:rsidP="000009D2">
      <w:pPr>
        <w:pStyle w:val="BodyText"/>
        <w:spacing w:after="0" w:line="276" w:lineRule="auto"/>
        <w:ind w:right="-1" w:firstLine="709"/>
        <w:jc w:val="both"/>
        <w:rPr>
          <w:sz w:val="26"/>
          <w:szCs w:val="26"/>
        </w:rPr>
      </w:pPr>
      <w:r>
        <w:rPr>
          <w:spacing w:val="-10"/>
          <w:sz w:val="26"/>
          <w:szCs w:val="26"/>
        </w:rPr>
        <w:t xml:space="preserve">Проектом генерального плана планируется перевод земель из земель запаса в земли </w:t>
      </w:r>
      <w:r w:rsidRPr="00155D3D">
        <w:rPr>
          <w:sz w:val="26"/>
          <w:szCs w:val="26"/>
        </w:rPr>
        <w:t>промышленности, энергетики, транспорта, связи, радиовещания, телевидения, космического обеспечения, обороны, безопасности и иного  специального назначения</w:t>
      </w:r>
      <w:r>
        <w:rPr>
          <w:sz w:val="26"/>
          <w:szCs w:val="26"/>
        </w:rPr>
        <w:t xml:space="preserve"> </w:t>
      </w:r>
      <w:r>
        <w:rPr>
          <w:spacing w:val="-10"/>
          <w:sz w:val="26"/>
          <w:szCs w:val="26"/>
        </w:rPr>
        <w:t>28 га</w:t>
      </w:r>
      <w:r>
        <w:rPr>
          <w:sz w:val="26"/>
          <w:szCs w:val="26"/>
        </w:rPr>
        <w:t>,  и 10 га из земель сельскохозяйственного назначения.</w:t>
      </w:r>
    </w:p>
    <w:p w:rsidR="007F3B51" w:rsidRPr="00ED023D" w:rsidRDefault="007F3B51" w:rsidP="000009D2">
      <w:pPr>
        <w:pStyle w:val="BodyText"/>
        <w:spacing w:after="0" w:line="276" w:lineRule="auto"/>
        <w:ind w:right="-1" w:firstLine="709"/>
        <w:jc w:val="both"/>
        <w:rPr>
          <w:spacing w:val="-10"/>
          <w:sz w:val="26"/>
          <w:szCs w:val="26"/>
        </w:rPr>
      </w:pPr>
      <w:r w:rsidRPr="009778AA">
        <w:rPr>
          <w:spacing w:val="-10"/>
          <w:sz w:val="26"/>
          <w:szCs w:val="26"/>
        </w:rPr>
        <w:t>При этом, в</w:t>
      </w:r>
      <w:r w:rsidRPr="00ED023D">
        <w:rPr>
          <w:spacing w:val="-10"/>
          <w:sz w:val="26"/>
          <w:szCs w:val="26"/>
        </w:rPr>
        <w:t>ключение земельных участков в границы населенн</w:t>
      </w:r>
      <w:r>
        <w:rPr>
          <w:spacing w:val="-10"/>
          <w:sz w:val="26"/>
          <w:szCs w:val="26"/>
        </w:rPr>
        <w:t>ого</w:t>
      </w:r>
      <w:r w:rsidRPr="00ED023D">
        <w:rPr>
          <w:spacing w:val="-10"/>
          <w:sz w:val="26"/>
          <w:szCs w:val="26"/>
        </w:rPr>
        <w:t xml:space="preserve"> пункт</w:t>
      </w:r>
      <w:r>
        <w:rPr>
          <w:spacing w:val="-10"/>
          <w:sz w:val="26"/>
          <w:szCs w:val="26"/>
        </w:rPr>
        <w:t>а</w:t>
      </w:r>
      <w:r w:rsidRPr="00ED023D">
        <w:rPr>
          <w:spacing w:val="-10"/>
          <w:sz w:val="26"/>
          <w:szCs w:val="26"/>
        </w:rPr>
        <w:t xml:space="preserve"> не влечет за собой прекращение прав собственников земельных участков, землепользователей, землевладельцев и арендаторов земельных участков.</w:t>
      </w:r>
    </w:p>
    <w:p w:rsidR="007F3B51" w:rsidRPr="009778AA" w:rsidRDefault="007F3B51" w:rsidP="000009D2">
      <w:pPr>
        <w:pStyle w:val="BodyText"/>
        <w:spacing w:after="0" w:line="276" w:lineRule="auto"/>
        <w:ind w:right="-1" w:firstLine="709"/>
        <w:jc w:val="both"/>
        <w:rPr>
          <w:sz w:val="26"/>
          <w:szCs w:val="26"/>
        </w:rPr>
      </w:pPr>
      <w:r w:rsidRPr="009778AA">
        <w:rPr>
          <w:sz w:val="26"/>
          <w:szCs w:val="26"/>
        </w:rPr>
        <w:t>Порядок включения земельных участков в границы населенных пунктов установлен действующим федеральным законодательством (Федеральный закон от 21.12.2004 N 172-ФЗ</w:t>
      </w:r>
      <w:r>
        <w:rPr>
          <w:sz w:val="26"/>
          <w:szCs w:val="26"/>
        </w:rPr>
        <w:t xml:space="preserve"> </w:t>
      </w:r>
      <w:r w:rsidRPr="009778AA">
        <w:rPr>
          <w:sz w:val="26"/>
          <w:szCs w:val="26"/>
        </w:rPr>
        <w:t>(ред. от 25.12.2009)</w:t>
      </w:r>
      <w:r>
        <w:rPr>
          <w:sz w:val="26"/>
          <w:szCs w:val="26"/>
        </w:rPr>
        <w:t xml:space="preserve"> </w:t>
      </w:r>
      <w:r w:rsidRPr="009778AA">
        <w:rPr>
          <w:sz w:val="26"/>
          <w:szCs w:val="26"/>
        </w:rPr>
        <w:t>"О переводе земель или земельных участков из одной категории в другую"</w:t>
      </w:r>
      <w:r>
        <w:rPr>
          <w:sz w:val="26"/>
          <w:szCs w:val="26"/>
        </w:rPr>
        <w:t xml:space="preserve"> </w:t>
      </w:r>
      <w:r w:rsidRPr="009778AA">
        <w:rPr>
          <w:sz w:val="26"/>
          <w:szCs w:val="26"/>
        </w:rPr>
        <w:t>(принят ГД ФС РФ 03.12.2004)</w:t>
      </w:r>
      <w:r>
        <w:rPr>
          <w:sz w:val="26"/>
          <w:szCs w:val="26"/>
        </w:rPr>
        <w:t xml:space="preserve"> и др.</w:t>
      </w:r>
      <w:r w:rsidRPr="009778AA">
        <w:rPr>
          <w:sz w:val="26"/>
          <w:szCs w:val="26"/>
        </w:rPr>
        <w:t xml:space="preserve">). </w:t>
      </w:r>
    </w:p>
    <w:p w:rsidR="007F3B51" w:rsidRDefault="007F3B51" w:rsidP="000009D2">
      <w:pPr>
        <w:pStyle w:val="BodyText"/>
        <w:spacing w:after="0" w:line="276" w:lineRule="auto"/>
        <w:ind w:right="-1" w:firstLine="709"/>
        <w:jc w:val="both"/>
        <w:rPr>
          <w:spacing w:val="-10"/>
          <w:sz w:val="26"/>
          <w:szCs w:val="26"/>
        </w:rPr>
      </w:pPr>
    </w:p>
    <w:p w:rsidR="007F3B51" w:rsidRDefault="007F3B51" w:rsidP="000009D2">
      <w:pPr>
        <w:pStyle w:val="BodyText"/>
        <w:spacing w:after="0" w:line="276" w:lineRule="auto"/>
        <w:ind w:right="-1" w:firstLine="709"/>
        <w:jc w:val="both"/>
        <w:rPr>
          <w:spacing w:val="-10"/>
          <w:sz w:val="26"/>
          <w:szCs w:val="26"/>
        </w:rPr>
      </w:pPr>
      <w:r w:rsidRPr="0080797E">
        <w:rPr>
          <w:spacing w:val="-10"/>
          <w:sz w:val="26"/>
          <w:szCs w:val="26"/>
        </w:rPr>
        <w:t>Перечень мероприятий по территориальному планированию и этапы их реализации по разделу административно-территориального устройства см. в табл.</w:t>
      </w:r>
      <w:r>
        <w:rPr>
          <w:spacing w:val="-10"/>
          <w:sz w:val="26"/>
          <w:szCs w:val="26"/>
        </w:rPr>
        <w:t xml:space="preserve"> 4</w:t>
      </w:r>
      <w:r w:rsidRPr="0073500E">
        <w:rPr>
          <w:spacing w:val="-10"/>
          <w:sz w:val="26"/>
          <w:szCs w:val="26"/>
        </w:rPr>
        <w:t>.</w:t>
      </w:r>
    </w:p>
    <w:p w:rsidR="007F3B51" w:rsidRPr="0073500E" w:rsidRDefault="007F3B51" w:rsidP="000009D2">
      <w:pPr>
        <w:pStyle w:val="BodyText"/>
        <w:spacing w:after="0" w:line="276" w:lineRule="auto"/>
        <w:ind w:right="-1" w:firstLine="709"/>
        <w:jc w:val="both"/>
        <w:rPr>
          <w:spacing w:val="-10"/>
          <w:sz w:val="26"/>
          <w:szCs w:val="26"/>
        </w:rPr>
      </w:pPr>
      <w:r w:rsidRPr="0080797E">
        <w:rPr>
          <w:spacing w:val="-10"/>
          <w:sz w:val="26"/>
          <w:szCs w:val="26"/>
        </w:rPr>
        <w:t xml:space="preserve">Таблица </w:t>
      </w:r>
      <w:r>
        <w:rPr>
          <w:spacing w:val="-10"/>
          <w:sz w:val="26"/>
          <w:szCs w:val="26"/>
        </w:rPr>
        <w:t>4</w:t>
      </w: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4350"/>
        <w:gridCol w:w="5103"/>
      </w:tblGrid>
      <w:tr w:rsidR="007F3B51" w:rsidRPr="007B5583">
        <w:trPr>
          <w:trHeight w:val="675"/>
        </w:trPr>
        <w:tc>
          <w:tcPr>
            <w:tcW w:w="612" w:type="dxa"/>
            <w:shd w:val="clear" w:color="auto" w:fill="E9E6D7"/>
            <w:vAlign w:val="center"/>
          </w:tcPr>
          <w:p w:rsidR="007F3B51" w:rsidRPr="00CB4F26" w:rsidRDefault="007F3B51" w:rsidP="000936C8">
            <w:pPr>
              <w:pStyle w:val="ConsPlusNormal"/>
              <w:widowControl/>
              <w:snapToGrid w:val="0"/>
              <w:ind w:firstLine="0"/>
              <w:jc w:val="center"/>
              <w:rPr>
                <w:rFonts w:ascii="Times New Roman" w:hAnsi="Times New Roman" w:cs="Times New Roman"/>
                <w:b/>
                <w:bCs/>
                <w:sz w:val="22"/>
                <w:szCs w:val="22"/>
              </w:rPr>
            </w:pPr>
            <w:r w:rsidRPr="00CB4F26">
              <w:rPr>
                <w:rFonts w:ascii="Times New Roman" w:hAnsi="Times New Roman" w:cs="Times New Roman"/>
                <w:b/>
                <w:bCs/>
                <w:sz w:val="22"/>
                <w:szCs w:val="22"/>
              </w:rPr>
              <w:t>№ пп</w:t>
            </w:r>
          </w:p>
        </w:tc>
        <w:tc>
          <w:tcPr>
            <w:tcW w:w="4350" w:type="dxa"/>
            <w:shd w:val="clear" w:color="auto" w:fill="E9E6D7"/>
            <w:vAlign w:val="center"/>
          </w:tcPr>
          <w:p w:rsidR="007F3B51" w:rsidRPr="00CB4F26" w:rsidRDefault="007F3B51" w:rsidP="000936C8">
            <w:pPr>
              <w:pStyle w:val="ConsPlusNormal"/>
              <w:widowControl/>
              <w:snapToGrid w:val="0"/>
              <w:ind w:firstLine="0"/>
              <w:jc w:val="center"/>
              <w:rPr>
                <w:rFonts w:ascii="Times New Roman" w:hAnsi="Times New Roman" w:cs="Times New Roman"/>
                <w:b/>
                <w:bCs/>
                <w:sz w:val="22"/>
                <w:szCs w:val="22"/>
              </w:rPr>
            </w:pPr>
            <w:r w:rsidRPr="00CB4F26">
              <w:rPr>
                <w:rFonts w:ascii="Times New Roman" w:hAnsi="Times New Roman" w:cs="Times New Roman"/>
                <w:b/>
                <w:bCs/>
                <w:sz w:val="22"/>
                <w:szCs w:val="22"/>
              </w:rPr>
              <w:t>Наименование мероприятия</w:t>
            </w:r>
          </w:p>
        </w:tc>
        <w:tc>
          <w:tcPr>
            <w:tcW w:w="5103" w:type="dxa"/>
            <w:shd w:val="clear" w:color="auto" w:fill="E9E6D7"/>
            <w:vAlign w:val="center"/>
          </w:tcPr>
          <w:p w:rsidR="007F3B51" w:rsidRPr="00CB4F26" w:rsidRDefault="007F3B51" w:rsidP="000936C8">
            <w:pPr>
              <w:pStyle w:val="ConsPlusNormal"/>
              <w:widowControl/>
              <w:snapToGrid w:val="0"/>
              <w:ind w:firstLine="0"/>
              <w:jc w:val="center"/>
              <w:rPr>
                <w:rFonts w:ascii="Times New Roman" w:hAnsi="Times New Roman" w:cs="Times New Roman"/>
                <w:b/>
                <w:bCs/>
                <w:sz w:val="22"/>
                <w:szCs w:val="22"/>
              </w:rPr>
            </w:pPr>
            <w:r w:rsidRPr="00CB4F26">
              <w:rPr>
                <w:rFonts w:ascii="Times New Roman" w:hAnsi="Times New Roman" w:cs="Times New Roman"/>
                <w:b/>
                <w:bCs/>
                <w:sz w:val="22"/>
                <w:szCs w:val="22"/>
              </w:rPr>
              <w:t>Этапы реализации</w:t>
            </w:r>
          </w:p>
        </w:tc>
      </w:tr>
      <w:tr w:rsidR="007F3B51" w:rsidRPr="007B5583">
        <w:trPr>
          <w:trHeight w:val="2879"/>
        </w:trPr>
        <w:tc>
          <w:tcPr>
            <w:tcW w:w="612" w:type="dxa"/>
            <w:vAlign w:val="center"/>
          </w:tcPr>
          <w:p w:rsidR="007F3B51" w:rsidRPr="00CB4F26" w:rsidRDefault="007F3B51" w:rsidP="000936C8">
            <w:pPr>
              <w:pStyle w:val="ConsPlusNormal"/>
              <w:widowControl/>
              <w:snapToGrid w:val="0"/>
              <w:spacing w:line="240" w:lineRule="exact"/>
              <w:ind w:firstLine="0"/>
              <w:jc w:val="center"/>
              <w:rPr>
                <w:rFonts w:ascii="Times New Roman" w:hAnsi="Times New Roman" w:cs="Times New Roman"/>
                <w:b/>
                <w:bCs/>
                <w:sz w:val="22"/>
                <w:szCs w:val="22"/>
              </w:rPr>
            </w:pPr>
            <w:r w:rsidRPr="00CB4F26">
              <w:rPr>
                <w:rFonts w:ascii="Times New Roman" w:hAnsi="Times New Roman" w:cs="Times New Roman"/>
                <w:b/>
                <w:bCs/>
                <w:sz w:val="22"/>
                <w:szCs w:val="22"/>
              </w:rPr>
              <w:t>1.</w:t>
            </w:r>
          </w:p>
        </w:tc>
        <w:tc>
          <w:tcPr>
            <w:tcW w:w="4350" w:type="dxa"/>
            <w:vAlign w:val="center"/>
          </w:tcPr>
          <w:p w:rsidR="007F3B51" w:rsidRPr="00A12E7A" w:rsidRDefault="007F3B51" w:rsidP="000936C8">
            <w:pPr>
              <w:pStyle w:val="ConsPlusNormal"/>
              <w:widowControl/>
              <w:snapToGrid w:val="0"/>
              <w:spacing w:line="240" w:lineRule="exact"/>
              <w:ind w:firstLine="0"/>
              <w:rPr>
                <w:rFonts w:ascii="Times New Roman" w:hAnsi="Times New Roman" w:cs="Times New Roman"/>
                <w:sz w:val="22"/>
                <w:szCs w:val="22"/>
                <w:u w:val="single"/>
              </w:rPr>
            </w:pPr>
            <w:r w:rsidRPr="009778AA">
              <w:rPr>
                <w:rFonts w:ascii="Times New Roman" w:hAnsi="Times New Roman" w:cs="Times New Roman"/>
              </w:rPr>
              <w:t xml:space="preserve"> </w:t>
            </w:r>
            <w:r w:rsidRPr="00A12E7A">
              <w:rPr>
                <w:rFonts w:ascii="Times New Roman" w:hAnsi="Times New Roman" w:cs="Times New Roman"/>
                <w:sz w:val="22"/>
                <w:szCs w:val="22"/>
                <w:u w:val="single"/>
              </w:rPr>
              <w:t xml:space="preserve">Изменение границ </w:t>
            </w:r>
            <w:r>
              <w:rPr>
                <w:rFonts w:ascii="Times New Roman" w:hAnsi="Times New Roman" w:cs="Times New Roman"/>
                <w:sz w:val="22"/>
                <w:szCs w:val="22"/>
                <w:u w:val="single"/>
              </w:rPr>
              <w:t>сельского поселения</w:t>
            </w:r>
          </w:p>
          <w:p w:rsidR="007F3B51" w:rsidRPr="00A12E7A" w:rsidRDefault="007F3B51" w:rsidP="000936C8">
            <w:pPr>
              <w:pStyle w:val="ConsPlusNormal"/>
              <w:widowControl/>
              <w:snapToGrid w:val="0"/>
              <w:spacing w:line="240" w:lineRule="exact"/>
              <w:ind w:firstLine="0"/>
              <w:rPr>
                <w:rFonts w:ascii="Times New Roman" w:hAnsi="Times New Roman" w:cs="Times New Roman"/>
                <w:sz w:val="22"/>
                <w:szCs w:val="22"/>
              </w:rPr>
            </w:pPr>
            <w:r>
              <w:rPr>
                <w:rFonts w:ascii="Times New Roman" w:hAnsi="Times New Roman" w:cs="Times New Roman"/>
                <w:sz w:val="22"/>
                <w:szCs w:val="22"/>
              </w:rPr>
              <w:t>Включение в границы  Минского поселения земельного участка Караваевского сельского поселения. площадью 1,8га, д. Руболдино</w:t>
            </w:r>
          </w:p>
        </w:tc>
        <w:tc>
          <w:tcPr>
            <w:tcW w:w="5103" w:type="dxa"/>
            <w:vAlign w:val="center"/>
          </w:tcPr>
          <w:p w:rsidR="007F3B51" w:rsidRPr="00C906F7" w:rsidRDefault="007F3B51" w:rsidP="000936C8">
            <w:pPr>
              <w:pStyle w:val="ConsPlusNormal"/>
              <w:widowControl/>
              <w:snapToGrid w:val="0"/>
              <w:spacing w:line="240" w:lineRule="exact"/>
              <w:ind w:firstLine="0"/>
              <w:rPr>
                <w:rFonts w:ascii="Times New Roman" w:hAnsi="Times New Roman" w:cs="Times New Roman"/>
                <w:sz w:val="18"/>
                <w:szCs w:val="18"/>
              </w:rPr>
            </w:pPr>
            <w:r w:rsidRPr="00C906F7">
              <w:rPr>
                <w:rFonts w:ascii="Times New Roman" w:hAnsi="Times New Roman" w:cs="Times New Roman"/>
                <w:sz w:val="18"/>
                <w:szCs w:val="18"/>
              </w:rPr>
              <w:t>1.Утверждение генерального плана сельского поселения, включающего схему новых границ населенного пункта.</w:t>
            </w:r>
          </w:p>
          <w:p w:rsidR="007F3B51" w:rsidRPr="00C906F7" w:rsidRDefault="007F3B51" w:rsidP="000936C8">
            <w:pPr>
              <w:rPr>
                <w:sz w:val="18"/>
                <w:szCs w:val="18"/>
              </w:rPr>
            </w:pPr>
            <w:r w:rsidRPr="00C906F7">
              <w:rPr>
                <w:sz w:val="18"/>
                <w:szCs w:val="18"/>
              </w:rPr>
              <w:t>2.Принятие решений  На основании Федерального закона Российской Федерации от 6 октября 2003 г. N 131-ФЗ "Об общих принципах организации местного самоуправления в Российской Федерации"</w:t>
            </w:r>
          </w:p>
          <w:p w:rsidR="007F3B51" w:rsidRPr="00C906F7" w:rsidRDefault="007F3B51" w:rsidP="000936C8">
            <w:pPr>
              <w:rPr>
                <w:sz w:val="18"/>
                <w:szCs w:val="18"/>
              </w:rPr>
            </w:pPr>
            <w:r w:rsidRPr="00C906F7">
              <w:rPr>
                <w:sz w:val="18"/>
                <w:szCs w:val="18"/>
              </w:rPr>
              <w:t>Статья 12. Изменение границ муниципального образования</w:t>
            </w:r>
          </w:p>
          <w:p w:rsidR="007F3B51" w:rsidRPr="00C906F7" w:rsidRDefault="007F3B51" w:rsidP="000936C8">
            <w:pPr>
              <w:rPr>
                <w:sz w:val="18"/>
                <w:szCs w:val="18"/>
              </w:rPr>
            </w:pPr>
            <w:r>
              <w:rPr>
                <w:sz w:val="18"/>
                <w:szCs w:val="18"/>
              </w:rPr>
              <w:t xml:space="preserve">      </w:t>
            </w:r>
            <w:r w:rsidRPr="00C906F7">
              <w:rPr>
                <w:sz w:val="18"/>
                <w:szCs w:val="18"/>
              </w:rP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w:t>
            </w:r>
          </w:p>
          <w:p w:rsidR="007F3B51" w:rsidRPr="00C906F7" w:rsidRDefault="007F3B51" w:rsidP="000936C8">
            <w:pPr>
              <w:rPr>
                <w:sz w:val="18"/>
                <w:szCs w:val="18"/>
              </w:rPr>
            </w:pPr>
            <w:r>
              <w:rPr>
                <w:sz w:val="18"/>
                <w:szCs w:val="18"/>
              </w:rPr>
              <w:t xml:space="preserve">      4</w:t>
            </w:r>
            <w:r w:rsidRPr="00C906F7">
              <w:rPr>
                <w:sz w:val="18"/>
                <w:szCs w:val="18"/>
              </w:rPr>
              <w:t>.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7F3B51" w:rsidRPr="00C906F7" w:rsidRDefault="007F3B51" w:rsidP="000936C8">
            <w:pPr>
              <w:pStyle w:val="ConsPlusNormal"/>
              <w:widowControl/>
              <w:snapToGrid w:val="0"/>
              <w:spacing w:line="240" w:lineRule="exact"/>
              <w:ind w:firstLine="0"/>
              <w:rPr>
                <w:rFonts w:ascii="Times New Roman" w:hAnsi="Times New Roman" w:cs="Times New Roman"/>
                <w:sz w:val="18"/>
                <w:szCs w:val="18"/>
              </w:rPr>
            </w:pPr>
            <w:r>
              <w:rPr>
                <w:rFonts w:ascii="Times New Roman" w:hAnsi="Times New Roman" w:cs="Times New Roman"/>
                <w:sz w:val="18"/>
                <w:szCs w:val="18"/>
              </w:rPr>
              <w:t>3</w:t>
            </w:r>
            <w:r w:rsidRPr="00C906F7">
              <w:rPr>
                <w:rFonts w:ascii="Times New Roman" w:hAnsi="Times New Roman" w:cs="Times New Roman"/>
                <w:sz w:val="18"/>
                <w:szCs w:val="18"/>
              </w:rPr>
              <w:t>. Подготовка пакета закоординированных картографических материалов, текстовых описаний прохождения границ населенного пункта, соответствующих обоснований.</w:t>
            </w:r>
          </w:p>
          <w:p w:rsidR="007F3B51" w:rsidRPr="00941DF8" w:rsidRDefault="007F3B51" w:rsidP="000936C8">
            <w:pPr>
              <w:spacing w:line="240" w:lineRule="exact"/>
            </w:pPr>
            <w:r>
              <w:rPr>
                <w:sz w:val="18"/>
                <w:szCs w:val="18"/>
              </w:rPr>
              <w:t>4</w:t>
            </w:r>
            <w:r w:rsidRPr="00C906F7">
              <w:rPr>
                <w:sz w:val="18"/>
                <w:szCs w:val="18"/>
              </w:rPr>
              <w:t>. Постановка закоординированых границ населенного пункта на кадастровый учет и перевод включаемых земельных участков из категории земель сельхозназначения в Караваевском поселении в категорию земель населенных пунктов Минского поселения с изменением разрешенного использования.</w:t>
            </w:r>
          </w:p>
        </w:tc>
      </w:tr>
      <w:tr w:rsidR="007F3B51" w:rsidRPr="007B5583">
        <w:trPr>
          <w:trHeight w:val="2879"/>
        </w:trPr>
        <w:tc>
          <w:tcPr>
            <w:tcW w:w="612" w:type="dxa"/>
            <w:vAlign w:val="center"/>
          </w:tcPr>
          <w:p w:rsidR="007F3B51" w:rsidRPr="00CB4F26" w:rsidRDefault="007F3B51" w:rsidP="000936C8">
            <w:pPr>
              <w:pStyle w:val="ConsPlusNormal"/>
              <w:widowControl/>
              <w:snapToGrid w:val="0"/>
              <w:spacing w:line="240" w:lineRule="exact"/>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2. </w:t>
            </w:r>
          </w:p>
        </w:tc>
        <w:tc>
          <w:tcPr>
            <w:tcW w:w="4350" w:type="dxa"/>
            <w:vAlign w:val="center"/>
          </w:tcPr>
          <w:p w:rsidR="007F3B51" w:rsidRPr="00A12E7A" w:rsidRDefault="007F3B51" w:rsidP="000936C8">
            <w:pPr>
              <w:pStyle w:val="ConsPlusNormal"/>
              <w:widowControl/>
              <w:snapToGrid w:val="0"/>
              <w:spacing w:line="240" w:lineRule="exact"/>
              <w:ind w:firstLine="0"/>
              <w:rPr>
                <w:rFonts w:ascii="Times New Roman" w:hAnsi="Times New Roman" w:cs="Times New Roman"/>
                <w:sz w:val="22"/>
                <w:szCs w:val="22"/>
                <w:u w:val="single"/>
              </w:rPr>
            </w:pPr>
            <w:r w:rsidRPr="00A12E7A">
              <w:rPr>
                <w:rFonts w:ascii="Times New Roman" w:hAnsi="Times New Roman" w:cs="Times New Roman"/>
                <w:sz w:val="22"/>
                <w:szCs w:val="22"/>
                <w:u w:val="single"/>
              </w:rPr>
              <w:t xml:space="preserve">Изменение границ </w:t>
            </w:r>
            <w:r>
              <w:rPr>
                <w:rFonts w:ascii="Times New Roman" w:hAnsi="Times New Roman" w:cs="Times New Roman"/>
                <w:sz w:val="22"/>
                <w:szCs w:val="22"/>
                <w:u w:val="single"/>
              </w:rPr>
              <w:t>н.п.</w:t>
            </w:r>
          </w:p>
          <w:p w:rsidR="007F3B51" w:rsidRPr="00A12E7A" w:rsidRDefault="007F3B51" w:rsidP="000936C8">
            <w:pPr>
              <w:spacing w:line="160" w:lineRule="exact"/>
              <w:rPr>
                <w:sz w:val="16"/>
                <w:szCs w:val="16"/>
              </w:rPr>
            </w:pPr>
          </w:p>
          <w:p w:rsidR="007F3B51" w:rsidRPr="00A12E7A" w:rsidRDefault="007F3B51" w:rsidP="000936C8">
            <w:pPr>
              <w:pStyle w:val="ConsPlusNormal"/>
              <w:widowControl/>
              <w:snapToGrid w:val="0"/>
              <w:spacing w:line="240" w:lineRule="exact"/>
              <w:ind w:firstLine="0"/>
              <w:rPr>
                <w:rFonts w:ascii="Times New Roman" w:hAnsi="Times New Roman" w:cs="Times New Roman"/>
                <w:sz w:val="22"/>
                <w:szCs w:val="22"/>
                <w:u w:val="single"/>
              </w:rPr>
            </w:pPr>
            <w:r w:rsidRPr="009778AA">
              <w:rPr>
                <w:rFonts w:ascii="Times New Roman" w:hAnsi="Times New Roman" w:cs="Times New Roman"/>
              </w:rPr>
              <w:t>Включение в границы населенного пункта  земельных участков</w:t>
            </w:r>
            <w:r>
              <w:rPr>
                <w:rFonts w:ascii="Times New Roman" w:hAnsi="Times New Roman" w:cs="Times New Roman"/>
              </w:rPr>
              <w:t xml:space="preserve"> согласно генерального плана</w:t>
            </w:r>
          </w:p>
        </w:tc>
        <w:tc>
          <w:tcPr>
            <w:tcW w:w="5103" w:type="dxa"/>
            <w:vAlign w:val="center"/>
          </w:tcPr>
          <w:p w:rsidR="007F3B51" w:rsidRPr="007C09EF" w:rsidRDefault="007F3B51" w:rsidP="000936C8">
            <w:pPr>
              <w:pStyle w:val="ConsPlusNormal"/>
              <w:widowControl/>
              <w:snapToGrid w:val="0"/>
              <w:spacing w:line="240" w:lineRule="exact"/>
              <w:ind w:firstLine="0"/>
              <w:rPr>
                <w:rFonts w:ascii="Times New Roman" w:hAnsi="Times New Roman" w:cs="Times New Roman"/>
              </w:rPr>
            </w:pPr>
            <w:r w:rsidRPr="000E637D">
              <w:rPr>
                <w:rFonts w:ascii="Times New Roman" w:hAnsi="Times New Roman" w:cs="Times New Roman"/>
              </w:rPr>
              <w:t xml:space="preserve">1.Утверждение генерального плана сельского </w:t>
            </w:r>
            <w:r>
              <w:rPr>
                <w:rFonts w:ascii="Times New Roman" w:hAnsi="Times New Roman" w:cs="Times New Roman"/>
              </w:rPr>
              <w:t>поселения</w:t>
            </w:r>
            <w:r w:rsidRPr="000E637D">
              <w:rPr>
                <w:rFonts w:ascii="Times New Roman" w:hAnsi="Times New Roman" w:cs="Times New Roman"/>
              </w:rPr>
              <w:t xml:space="preserve">, </w:t>
            </w:r>
            <w:r w:rsidRPr="007C09EF">
              <w:rPr>
                <w:rFonts w:ascii="Times New Roman" w:hAnsi="Times New Roman" w:cs="Times New Roman"/>
              </w:rPr>
              <w:t>включающего схему новых границ населенного пункта.</w:t>
            </w:r>
          </w:p>
          <w:p w:rsidR="007F3B51" w:rsidRPr="007C09EF" w:rsidRDefault="007F3B51" w:rsidP="000936C8">
            <w:pPr>
              <w:pStyle w:val="ConsPlusNormal"/>
              <w:widowControl/>
              <w:snapToGrid w:val="0"/>
              <w:spacing w:line="240" w:lineRule="exact"/>
              <w:ind w:firstLine="0"/>
              <w:rPr>
                <w:rFonts w:ascii="Times New Roman" w:hAnsi="Times New Roman" w:cs="Times New Roman"/>
              </w:rPr>
            </w:pPr>
            <w:r w:rsidRPr="007C09EF">
              <w:rPr>
                <w:rFonts w:ascii="Times New Roman" w:hAnsi="Times New Roman" w:cs="Times New Roman"/>
              </w:rPr>
              <w:t>2. Подготовка пакета закоординированных картографических материалов, текстовых описаний прохождения границ населенного пункта, соответствующих обоснований.</w:t>
            </w:r>
          </w:p>
          <w:p w:rsidR="007F3B51" w:rsidRPr="00FE3A42" w:rsidRDefault="007F3B51" w:rsidP="000936C8">
            <w:pPr>
              <w:pStyle w:val="ConsPlusNormal"/>
              <w:widowControl/>
              <w:snapToGrid w:val="0"/>
              <w:spacing w:line="240" w:lineRule="exact"/>
              <w:ind w:firstLine="0"/>
              <w:rPr>
                <w:rFonts w:ascii="Times New Roman" w:hAnsi="Times New Roman" w:cs="Times New Roman"/>
              </w:rPr>
            </w:pPr>
            <w:r w:rsidRPr="00FE3A42">
              <w:rPr>
                <w:rFonts w:ascii="Times New Roman" w:hAnsi="Times New Roman" w:cs="Times New Roman"/>
              </w:rPr>
              <w:t>3. Постановка закоординированых границ населенного пункта на кадастровый учет и перевод включаемых земельных участков из категории земель сельхозназначения в категорию земель населенных пунктов с изменением разрешенного использования.</w:t>
            </w:r>
          </w:p>
        </w:tc>
      </w:tr>
    </w:tbl>
    <w:p w:rsidR="007F3B51" w:rsidRPr="007B5583" w:rsidRDefault="007F3B51" w:rsidP="000009D2">
      <w:pPr>
        <w:pStyle w:val="ConsPlusNormal"/>
        <w:widowControl/>
        <w:ind w:firstLine="709"/>
        <w:rPr>
          <w:rFonts w:cs="Times New Roman"/>
          <w:color w:val="C00000"/>
        </w:rPr>
      </w:pPr>
    </w:p>
    <w:p w:rsidR="007F3B51" w:rsidRDefault="007F3B51" w:rsidP="00ED0EEB">
      <w:pPr>
        <w:pStyle w:val="1f0"/>
        <w:spacing w:line="360" w:lineRule="auto"/>
        <w:rPr>
          <w:rFonts w:ascii="Times New Roman" w:hAnsi="Times New Roman" w:cs="Times New Roman"/>
          <w:sz w:val="26"/>
          <w:szCs w:val="26"/>
        </w:rPr>
      </w:pPr>
    </w:p>
    <w:p w:rsidR="007F3B51" w:rsidRDefault="007F3B51" w:rsidP="00203320">
      <w:pPr>
        <w:pStyle w:val="BodyText"/>
        <w:spacing w:after="0" w:line="276" w:lineRule="auto"/>
        <w:ind w:right="-1" w:firstLine="709"/>
        <w:jc w:val="both"/>
        <w:rPr>
          <w:spacing w:val="-10"/>
          <w:sz w:val="26"/>
          <w:szCs w:val="26"/>
        </w:rPr>
      </w:pPr>
    </w:p>
    <w:p w:rsidR="007F3B51" w:rsidRPr="00EB7949" w:rsidRDefault="007F3B51" w:rsidP="00203320">
      <w:pPr>
        <w:spacing w:line="276" w:lineRule="auto"/>
        <w:ind w:left="720"/>
        <w:jc w:val="center"/>
        <w:outlineLvl w:val="1"/>
        <w:rPr>
          <w:b/>
          <w:bCs/>
          <w:sz w:val="28"/>
          <w:szCs w:val="28"/>
          <w:lang w:eastAsia="ar-SA"/>
        </w:rPr>
      </w:pPr>
      <w:bookmarkStart w:id="33" w:name="_Toc265159472"/>
      <w:r>
        <w:rPr>
          <w:b/>
          <w:bCs/>
          <w:sz w:val="28"/>
          <w:szCs w:val="28"/>
          <w:lang w:eastAsia="ar-SA"/>
        </w:rPr>
        <w:t xml:space="preserve">3.5. </w:t>
      </w:r>
      <w:r w:rsidRPr="00EB7949">
        <w:rPr>
          <w:b/>
          <w:bCs/>
          <w:sz w:val="28"/>
          <w:szCs w:val="28"/>
          <w:lang w:eastAsia="ar-SA"/>
        </w:rPr>
        <w:t>Мероприятия по развитию и размещению объектов капитального строительства</w:t>
      </w:r>
      <w:bookmarkEnd w:id="33"/>
      <w:r w:rsidRPr="00EB7949">
        <w:rPr>
          <w:b/>
          <w:bCs/>
          <w:sz w:val="28"/>
          <w:szCs w:val="28"/>
          <w:lang w:eastAsia="ar-SA"/>
        </w:rPr>
        <w:t xml:space="preserve"> </w:t>
      </w:r>
    </w:p>
    <w:p w:rsidR="007F3B51" w:rsidRPr="006458A4" w:rsidRDefault="007F3B51" w:rsidP="00203320">
      <w:pPr>
        <w:spacing w:line="276" w:lineRule="auto"/>
        <w:ind w:firstLine="540"/>
        <w:jc w:val="both"/>
        <w:rPr>
          <w:i/>
          <w:iCs/>
          <w:sz w:val="26"/>
          <w:szCs w:val="26"/>
        </w:rPr>
      </w:pPr>
      <w:r w:rsidRPr="006458A4">
        <w:rPr>
          <w:i/>
          <w:iCs/>
          <w:sz w:val="26"/>
          <w:szCs w:val="26"/>
        </w:rPr>
        <w:t>Основными мероприятиями по реализации данного направления являются:</w:t>
      </w:r>
    </w:p>
    <w:p w:rsidR="007F3B51" w:rsidRPr="00A71BAD" w:rsidRDefault="007F3B51" w:rsidP="00203320">
      <w:pPr>
        <w:pStyle w:val="BodyTextIndent3"/>
        <w:spacing w:line="276" w:lineRule="auto"/>
        <w:ind w:firstLine="540"/>
        <w:jc w:val="both"/>
        <w:rPr>
          <w:sz w:val="26"/>
          <w:szCs w:val="26"/>
        </w:rPr>
      </w:pPr>
      <w:r w:rsidRPr="00A71BAD">
        <w:rPr>
          <w:sz w:val="26"/>
          <w:szCs w:val="26"/>
        </w:rPr>
        <w:t>1. Реализация жилищной программы с учетом конкретных условий населенных пунктов сельского поселения;</w:t>
      </w:r>
    </w:p>
    <w:p w:rsidR="007F3B51" w:rsidRPr="00A71BAD" w:rsidRDefault="007F3B51" w:rsidP="00203320">
      <w:pPr>
        <w:pStyle w:val="BodyTextIndent2"/>
        <w:spacing w:line="276" w:lineRule="auto"/>
        <w:ind w:firstLine="540"/>
        <w:rPr>
          <w:sz w:val="26"/>
          <w:szCs w:val="26"/>
        </w:rPr>
      </w:pPr>
      <w:r w:rsidRPr="00A71BAD">
        <w:rPr>
          <w:sz w:val="26"/>
          <w:szCs w:val="26"/>
        </w:rPr>
        <w:t xml:space="preserve">2. Новое жилищное строительство; </w:t>
      </w:r>
    </w:p>
    <w:p w:rsidR="007F3B51" w:rsidRPr="00A71BAD" w:rsidRDefault="007F3B51" w:rsidP="00203320">
      <w:pPr>
        <w:spacing w:line="276" w:lineRule="auto"/>
        <w:ind w:firstLine="540"/>
        <w:jc w:val="both"/>
        <w:rPr>
          <w:sz w:val="26"/>
          <w:szCs w:val="26"/>
        </w:rPr>
      </w:pPr>
      <w:r>
        <w:rPr>
          <w:sz w:val="26"/>
          <w:szCs w:val="26"/>
        </w:rPr>
        <w:t xml:space="preserve">     </w:t>
      </w:r>
      <w:r w:rsidRPr="00A71BAD">
        <w:rPr>
          <w:sz w:val="26"/>
          <w:szCs w:val="26"/>
        </w:rPr>
        <w:t>3. Обеспечение типологического разнообразия нового жилища.</w:t>
      </w:r>
    </w:p>
    <w:p w:rsidR="007F3B51" w:rsidRPr="00A71BAD" w:rsidRDefault="007F3B51" w:rsidP="00203320">
      <w:pPr>
        <w:pStyle w:val="BodyTextIndent3"/>
        <w:spacing w:line="276" w:lineRule="auto"/>
        <w:ind w:firstLine="540"/>
        <w:jc w:val="both"/>
        <w:rPr>
          <w:sz w:val="26"/>
          <w:szCs w:val="26"/>
        </w:rPr>
      </w:pPr>
      <w:r w:rsidRPr="00A71BAD">
        <w:rPr>
          <w:sz w:val="26"/>
          <w:szCs w:val="26"/>
        </w:rPr>
        <w:t>4.</w:t>
      </w:r>
      <w:r>
        <w:rPr>
          <w:sz w:val="26"/>
          <w:szCs w:val="26"/>
        </w:rPr>
        <w:t xml:space="preserve"> </w:t>
      </w:r>
      <w:r w:rsidRPr="00A71BAD">
        <w:rPr>
          <w:sz w:val="26"/>
          <w:szCs w:val="26"/>
        </w:rPr>
        <w:t>Реконструкция, модернизация и капитальный ремонт жилищного фонда.</w:t>
      </w:r>
    </w:p>
    <w:p w:rsidR="007F3B51" w:rsidRPr="00A71BAD" w:rsidRDefault="007F3B51" w:rsidP="00203320">
      <w:pPr>
        <w:pStyle w:val="1f0"/>
        <w:spacing w:line="276" w:lineRule="auto"/>
        <w:ind w:firstLine="0"/>
        <w:rPr>
          <w:rFonts w:ascii="Times New Roman" w:hAnsi="Times New Roman" w:cs="Times New Roman"/>
          <w:sz w:val="26"/>
          <w:szCs w:val="26"/>
        </w:rPr>
      </w:pPr>
      <w:r w:rsidRPr="00A71BAD">
        <w:rPr>
          <w:sz w:val="26"/>
          <w:szCs w:val="26"/>
        </w:rPr>
        <w:t xml:space="preserve">      </w:t>
      </w:r>
      <w:r>
        <w:rPr>
          <w:sz w:val="26"/>
          <w:szCs w:val="26"/>
        </w:rPr>
        <w:t xml:space="preserve">    </w:t>
      </w:r>
      <w:r w:rsidRPr="00A71BAD">
        <w:rPr>
          <w:sz w:val="26"/>
          <w:szCs w:val="26"/>
        </w:rPr>
        <w:t xml:space="preserve"> 5. </w:t>
      </w:r>
      <w:r w:rsidRPr="00A71BAD">
        <w:rPr>
          <w:rFonts w:ascii="Times New Roman" w:hAnsi="Times New Roman" w:cs="Times New Roman"/>
          <w:sz w:val="26"/>
          <w:szCs w:val="26"/>
        </w:rPr>
        <w:t>Предусмотреть капитальный ремонт и восстановление ограждающих конструкций существующего жилого фонда с применением энергосберегающих технологий - 20 %, жилого фонда.</w:t>
      </w:r>
    </w:p>
    <w:p w:rsidR="007F3B51" w:rsidRPr="00A71BAD" w:rsidRDefault="007F3B51" w:rsidP="00203320">
      <w:pPr>
        <w:pStyle w:val="1f0"/>
        <w:spacing w:line="276" w:lineRule="auto"/>
        <w:ind w:firstLine="0"/>
        <w:rPr>
          <w:rFonts w:ascii="Times New Roman" w:hAnsi="Times New Roman" w:cs="Times New Roman"/>
          <w:sz w:val="26"/>
          <w:szCs w:val="26"/>
        </w:rPr>
      </w:pPr>
      <w:r w:rsidRPr="00A71B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71BAD">
        <w:rPr>
          <w:rFonts w:ascii="Times New Roman" w:hAnsi="Times New Roman" w:cs="Times New Roman"/>
          <w:sz w:val="26"/>
          <w:szCs w:val="26"/>
        </w:rPr>
        <w:t xml:space="preserve"> 6.  Предусмотреть мероприятия по замене (сносу) аварийное жилье, в основном силами собственников, по этапам в зависимости от степени износа жилого фонда. </w:t>
      </w:r>
    </w:p>
    <w:p w:rsidR="007F3B51" w:rsidRPr="00432600" w:rsidRDefault="007F3B51" w:rsidP="00203320">
      <w:pPr>
        <w:pStyle w:val="1f0"/>
        <w:spacing w:line="276" w:lineRule="auto"/>
        <w:rPr>
          <w:rFonts w:ascii="Times New Roman" w:hAnsi="Times New Roman" w:cs="Times New Roman"/>
          <w:sz w:val="26"/>
          <w:szCs w:val="26"/>
        </w:rPr>
      </w:pPr>
      <w:r w:rsidRPr="00432600">
        <w:rPr>
          <w:rFonts w:ascii="Times New Roman" w:hAnsi="Times New Roman" w:cs="Times New Roman"/>
          <w:sz w:val="26"/>
          <w:szCs w:val="26"/>
        </w:rPr>
        <w:t xml:space="preserve">Согласно ст. 14 и 14.1. ФЗ-131 к полномочиям  администрации сельского </w:t>
      </w:r>
      <w:r>
        <w:rPr>
          <w:rFonts w:ascii="Times New Roman" w:hAnsi="Times New Roman" w:cs="Times New Roman"/>
          <w:sz w:val="26"/>
          <w:szCs w:val="26"/>
        </w:rPr>
        <w:t>поселения</w:t>
      </w:r>
      <w:r w:rsidRPr="00432600">
        <w:rPr>
          <w:rFonts w:ascii="Times New Roman" w:hAnsi="Times New Roman" w:cs="Times New Roman"/>
          <w:sz w:val="26"/>
          <w:szCs w:val="26"/>
        </w:rPr>
        <w:t xml:space="preserve"> относятся предложения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Материалами генерального плана предлагается развитие и размещение объектов капитального строительства по следующим направлениям:</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1. Проектирование и строительство малоэтажных домов для работников АПК в местах компактного расселения, где имеет место развитие АПК;</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2. Проектирование и строительство объектов социальной инфраструктуры (здравоохранение, культура, объекты физкультуры и спорта, образование);</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3. Проектирование и строительство объектов промышленности и сельского хозяйства.</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4. Проектирование объектов  инженерной и транспортной инфраструктуры.</w:t>
      </w:r>
    </w:p>
    <w:p w:rsidR="007F3B51" w:rsidRDefault="007F3B51" w:rsidP="00203320">
      <w:pPr>
        <w:tabs>
          <w:tab w:val="left" w:pos="5040"/>
        </w:tabs>
        <w:spacing w:line="276" w:lineRule="auto"/>
        <w:ind w:right="210"/>
        <w:jc w:val="center"/>
        <w:outlineLvl w:val="2"/>
        <w:rPr>
          <w:b/>
          <w:bCs/>
          <w:i/>
          <w:iCs/>
          <w:sz w:val="28"/>
          <w:szCs w:val="28"/>
          <w:lang w:eastAsia="ar-SA"/>
        </w:rPr>
      </w:pPr>
      <w:bookmarkStart w:id="34" w:name="_Toc265159473"/>
    </w:p>
    <w:p w:rsidR="007F3B51" w:rsidRPr="0013300F" w:rsidRDefault="007F3B51" w:rsidP="00203320">
      <w:pPr>
        <w:tabs>
          <w:tab w:val="left" w:pos="5040"/>
        </w:tabs>
        <w:spacing w:line="276" w:lineRule="auto"/>
        <w:ind w:right="210"/>
        <w:jc w:val="center"/>
        <w:outlineLvl w:val="2"/>
        <w:rPr>
          <w:b/>
          <w:bCs/>
          <w:i/>
          <w:iCs/>
          <w:sz w:val="28"/>
          <w:szCs w:val="28"/>
          <w:lang w:eastAsia="ar-SA"/>
        </w:rPr>
      </w:pPr>
      <w:r>
        <w:rPr>
          <w:b/>
          <w:bCs/>
          <w:i/>
          <w:iCs/>
          <w:sz w:val="28"/>
          <w:szCs w:val="28"/>
          <w:lang w:eastAsia="ar-SA"/>
        </w:rPr>
        <w:t>3.5.</w:t>
      </w:r>
      <w:r w:rsidRPr="0013300F">
        <w:rPr>
          <w:b/>
          <w:bCs/>
          <w:i/>
          <w:iCs/>
          <w:sz w:val="28"/>
          <w:szCs w:val="28"/>
          <w:lang w:eastAsia="ar-SA"/>
        </w:rPr>
        <w:t xml:space="preserve">1. </w:t>
      </w:r>
      <w:r>
        <w:rPr>
          <w:b/>
          <w:bCs/>
          <w:i/>
          <w:iCs/>
          <w:sz w:val="28"/>
          <w:szCs w:val="28"/>
          <w:lang w:eastAsia="ar-SA"/>
        </w:rPr>
        <w:t>Ж</w:t>
      </w:r>
      <w:r w:rsidRPr="0013300F">
        <w:rPr>
          <w:b/>
          <w:bCs/>
          <w:i/>
          <w:iCs/>
          <w:sz w:val="28"/>
          <w:szCs w:val="28"/>
          <w:lang w:eastAsia="ar-SA"/>
        </w:rPr>
        <w:t>илищно</w:t>
      </w:r>
      <w:r>
        <w:rPr>
          <w:b/>
          <w:bCs/>
          <w:i/>
          <w:iCs/>
          <w:sz w:val="28"/>
          <w:szCs w:val="28"/>
          <w:lang w:eastAsia="ar-SA"/>
        </w:rPr>
        <w:t>е</w:t>
      </w:r>
      <w:r w:rsidRPr="0013300F">
        <w:rPr>
          <w:b/>
          <w:bCs/>
          <w:i/>
          <w:iCs/>
          <w:sz w:val="28"/>
          <w:szCs w:val="28"/>
          <w:lang w:eastAsia="ar-SA"/>
        </w:rPr>
        <w:t xml:space="preserve"> </w:t>
      </w:r>
      <w:r>
        <w:rPr>
          <w:b/>
          <w:bCs/>
          <w:i/>
          <w:iCs/>
          <w:sz w:val="28"/>
          <w:szCs w:val="28"/>
          <w:lang w:eastAsia="ar-SA"/>
        </w:rPr>
        <w:t>строительство</w:t>
      </w:r>
      <w:bookmarkEnd w:id="34"/>
      <w:r w:rsidRPr="0013300F">
        <w:rPr>
          <w:b/>
          <w:bCs/>
          <w:i/>
          <w:iCs/>
          <w:sz w:val="28"/>
          <w:szCs w:val="28"/>
          <w:lang w:eastAsia="ar-SA"/>
        </w:rPr>
        <w:t>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Согласно ст. 14 и 14.1. ФЗ-131 к полномочиям администрации сельского поселения относятся предложения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Также территориальное планирование в целях развития жилищного строительства должно обеспечивать:</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создание условий для реализации предложений по размещению площадок жилищного строительства в рамках национальных проектов «Доступное и комфортное жилье – гражданам России», «Развитие агропромышленного комплекса», других федеральных и региональных программ и проектов в сфере гражданского строительства с учетом необходимости использования малоэтажной застройки;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развитие промышленности строительной индустрии и строительных материалов;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создание условий для опережающего развития коммунальной инфраструктуры при увеличении предложения жилья на конкурентном рынке жилищного строительства, формирование рынка подготовленных к строительству земельных участков;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определение перечня территорий земель сельскохозяйственного назначения, планируемых в установленном порядке к переводу в земли населённых пунктов, для их комплексного освоения в целях жилищного строительства;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освоение земель сельскохозяйственного назначения, прилегающих к населенным пунктам и расположенных вблизи от мест подключения к инженерным коммуникациям, в целях развития малоэтажной застройки;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подготовку земельных участков для жилищного строительства, в том числе для развития инженерной и транспортной инфраструктур на площадках, предлагаемых для развития жилищного строительства на территории.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Генеральным планом предусмотрено обеспечение новым жилищным фондом прирастающее население и существующего населения с целью доведения уровня обеспеченности населения жилым фондом до нормативного.</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Нормативная жилищная обеспеченность для проектного населения в расчёте на 1 человека составит:</w:t>
      </w:r>
    </w:p>
    <w:p w:rsidR="007F3B51" w:rsidRPr="005E4486" w:rsidRDefault="007F3B51" w:rsidP="00203320">
      <w:pPr>
        <w:pStyle w:val="BodyText"/>
        <w:spacing w:after="0" w:line="276" w:lineRule="auto"/>
        <w:ind w:right="-1" w:firstLine="709"/>
        <w:jc w:val="both"/>
        <w:rPr>
          <w:spacing w:val="-10"/>
          <w:sz w:val="26"/>
          <w:szCs w:val="26"/>
        </w:rPr>
      </w:pPr>
      <w:r w:rsidRPr="005E4486">
        <w:rPr>
          <w:spacing w:val="-10"/>
          <w:sz w:val="26"/>
          <w:szCs w:val="26"/>
        </w:rPr>
        <w:t xml:space="preserve">- на 1 очередь строительства </w:t>
      </w:r>
      <w:r w:rsidRPr="005E4486">
        <w:rPr>
          <w:spacing w:val="-10"/>
          <w:sz w:val="26"/>
          <w:szCs w:val="26"/>
        </w:rPr>
        <w:tab/>
        <w:t>30,0 м</w:t>
      </w:r>
      <w:r w:rsidRPr="005E4486">
        <w:rPr>
          <w:spacing w:val="-10"/>
          <w:sz w:val="26"/>
          <w:szCs w:val="26"/>
          <w:vertAlign w:val="superscript"/>
        </w:rPr>
        <w:t>2</w:t>
      </w:r>
      <w:r w:rsidRPr="005E4486">
        <w:rPr>
          <w:spacing w:val="-10"/>
          <w:sz w:val="26"/>
          <w:szCs w:val="26"/>
        </w:rPr>
        <w:t> общей площади на одного человека.</w:t>
      </w:r>
    </w:p>
    <w:p w:rsidR="007F3B51" w:rsidRDefault="007F3B51" w:rsidP="00203320">
      <w:pPr>
        <w:pStyle w:val="BodyText"/>
        <w:spacing w:after="0" w:line="276" w:lineRule="auto"/>
        <w:ind w:right="-1" w:firstLine="709"/>
        <w:jc w:val="both"/>
        <w:rPr>
          <w:spacing w:val="-10"/>
          <w:sz w:val="26"/>
          <w:szCs w:val="26"/>
        </w:rPr>
      </w:pPr>
      <w:r w:rsidRPr="005E4486">
        <w:rPr>
          <w:spacing w:val="-10"/>
          <w:sz w:val="26"/>
          <w:szCs w:val="26"/>
        </w:rPr>
        <w:t xml:space="preserve">- на расчётный срок </w:t>
      </w:r>
      <w:r w:rsidRPr="005E4486">
        <w:rPr>
          <w:spacing w:val="-10"/>
          <w:sz w:val="26"/>
          <w:szCs w:val="26"/>
        </w:rPr>
        <w:tab/>
      </w:r>
      <w:r w:rsidRPr="005E4486">
        <w:rPr>
          <w:spacing w:val="-10"/>
          <w:sz w:val="26"/>
          <w:szCs w:val="26"/>
        </w:rPr>
        <w:tab/>
      </w:r>
      <w:r w:rsidRPr="005E4486">
        <w:rPr>
          <w:spacing w:val="-10"/>
          <w:sz w:val="26"/>
          <w:szCs w:val="26"/>
        </w:rPr>
        <w:tab/>
        <w:t>32,0 м</w:t>
      </w:r>
      <w:r w:rsidRPr="005E4486">
        <w:rPr>
          <w:spacing w:val="-10"/>
          <w:sz w:val="26"/>
          <w:szCs w:val="26"/>
          <w:vertAlign w:val="superscript"/>
        </w:rPr>
        <w:t>2</w:t>
      </w:r>
      <w:r w:rsidRPr="005E4486">
        <w:rPr>
          <w:spacing w:val="-10"/>
          <w:sz w:val="26"/>
          <w:szCs w:val="26"/>
        </w:rPr>
        <w:t> площади на одного человека.</w:t>
      </w:r>
    </w:p>
    <w:p w:rsidR="007F3B51" w:rsidRPr="0080797E" w:rsidRDefault="007F3B51" w:rsidP="00DA183E">
      <w:pPr>
        <w:pStyle w:val="BodyText"/>
        <w:spacing w:after="0" w:line="276" w:lineRule="auto"/>
        <w:ind w:right="-1" w:firstLine="709"/>
        <w:jc w:val="both"/>
        <w:rPr>
          <w:spacing w:val="-10"/>
          <w:sz w:val="26"/>
          <w:szCs w:val="26"/>
        </w:rPr>
      </w:pPr>
      <w:r w:rsidRPr="00DA183E">
        <w:rPr>
          <w:b/>
          <w:bCs/>
          <w:spacing w:val="-10"/>
          <w:sz w:val="26"/>
          <w:szCs w:val="26"/>
        </w:rPr>
        <w:t>На первую очередь</w:t>
      </w:r>
      <w:r w:rsidRPr="0080797E">
        <w:rPr>
          <w:spacing w:val="-10"/>
          <w:sz w:val="26"/>
          <w:szCs w:val="26"/>
        </w:rPr>
        <w:t xml:space="preserve"> строительства потребуется нового жилого фонда </w:t>
      </w:r>
      <w:r>
        <w:rPr>
          <w:spacing w:val="-10"/>
          <w:sz w:val="26"/>
          <w:szCs w:val="26"/>
        </w:rPr>
        <w:t>6600</w:t>
      </w:r>
      <w:r w:rsidRPr="0080797E">
        <w:rPr>
          <w:spacing w:val="-10"/>
          <w:sz w:val="26"/>
          <w:szCs w:val="26"/>
        </w:rPr>
        <w:t xml:space="preserve"> </w:t>
      </w:r>
      <w:r>
        <w:rPr>
          <w:spacing w:val="-10"/>
          <w:sz w:val="26"/>
          <w:szCs w:val="26"/>
        </w:rPr>
        <w:t xml:space="preserve">кв. </w:t>
      </w:r>
      <w:r w:rsidRPr="0080797E">
        <w:rPr>
          <w:spacing w:val="-10"/>
          <w:sz w:val="26"/>
          <w:szCs w:val="26"/>
        </w:rPr>
        <w:t xml:space="preserve">м. Общая площадь жилищного фонда </w:t>
      </w:r>
      <w:r>
        <w:rPr>
          <w:spacing w:val="-10"/>
          <w:sz w:val="26"/>
          <w:szCs w:val="26"/>
        </w:rPr>
        <w:t>Минского</w:t>
      </w:r>
      <w:r w:rsidRPr="0080797E">
        <w:rPr>
          <w:spacing w:val="-10"/>
          <w:sz w:val="26"/>
          <w:szCs w:val="26"/>
        </w:rPr>
        <w:t xml:space="preserve"> сельского поселения к 2015 г. составит </w:t>
      </w:r>
      <w:r w:rsidRPr="001C603A">
        <w:rPr>
          <w:spacing w:val="-10"/>
          <w:sz w:val="26"/>
          <w:szCs w:val="26"/>
        </w:rPr>
        <w:t>83409</w:t>
      </w:r>
      <w:r>
        <w:rPr>
          <w:spacing w:val="-10"/>
          <w:sz w:val="26"/>
          <w:szCs w:val="26"/>
        </w:rPr>
        <w:t xml:space="preserve"> кв.</w:t>
      </w:r>
      <w:r w:rsidRPr="0080797E">
        <w:rPr>
          <w:spacing w:val="-10"/>
          <w:sz w:val="26"/>
          <w:szCs w:val="26"/>
        </w:rPr>
        <w:t xml:space="preserve"> м общей площади</w:t>
      </w:r>
      <w:r>
        <w:rPr>
          <w:spacing w:val="-10"/>
          <w:sz w:val="26"/>
          <w:szCs w:val="26"/>
        </w:rPr>
        <w:t xml:space="preserve">, что потребует дополнительно освоения </w:t>
      </w:r>
      <w:r w:rsidRPr="00EC66C4">
        <w:rPr>
          <w:spacing w:val="-10"/>
          <w:sz w:val="26"/>
          <w:szCs w:val="26"/>
        </w:rPr>
        <w:t>8,8</w:t>
      </w:r>
      <w:r>
        <w:rPr>
          <w:spacing w:val="-10"/>
          <w:sz w:val="26"/>
          <w:szCs w:val="26"/>
        </w:rPr>
        <w:t xml:space="preserve"> га селитебной территории</w:t>
      </w:r>
      <w:r w:rsidRPr="0080797E">
        <w:rPr>
          <w:spacing w:val="-10"/>
          <w:sz w:val="26"/>
          <w:szCs w:val="26"/>
        </w:rPr>
        <w:t xml:space="preserve">. </w:t>
      </w:r>
    </w:p>
    <w:p w:rsidR="007F3B51" w:rsidRPr="00377818" w:rsidRDefault="007F3B51" w:rsidP="00DA183E">
      <w:pPr>
        <w:pStyle w:val="BodyText"/>
        <w:spacing w:after="0" w:line="276" w:lineRule="auto"/>
        <w:ind w:right="-1" w:firstLine="709"/>
        <w:jc w:val="both"/>
        <w:rPr>
          <w:spacing w:val="-10"/>
          <w:sz w:val="26"/>
          <w:szCs w:val="26"/>
        </w:rPr>
      </w:pPr>
      <w:r w:rsidRPr="00DA183E">
        <w:rPr>
          <w:b/>
          <w:bCs/>
          <w:spacing w:val="-10"/>
          <w:sz w:val="26"/>
          <w:szCs w:val="26"/>
        </w:rPr>
        <w:t>На расчетный срок</w:t>
      </w:r>
      <w:r w:rsidRPr="00377818">
        <w:rPr>
          <w:spacing w:val="-10"/>
          <w:sz w:val="26"/>
          <w:szCs w:val="26"/>
        </w:rPr>
        <w:t xml:space="preserve"> нового жилого фонда потребуется </w:t>
      </w:r>
      <w:r>
        <w:rPr>
          <w:spacing w:val="-10"/>
          <w:sz w:val="26"/>
          <w:szCs w:val="26"/>
        </w:rPr>
        <w:t>51150</w:t>
      </w:r>
      <w:r w:rsidRPr="00377818">
        <w:rPr>
          <w:spacing w:val="-10"/>
          <w:sz w:val="26"/>
          <w:szCs w:val="26"/>
        </w:rPr>
        <w:t xml:space="preserve"> кв.м. Общая площадь жилищного фонда Минского</w:t>
      </w:r>
      <w:r>
        <w:rPr>
          <w:spacing w:val="-10"/>
          <w:sz w:val="26"/>
          <w:szCs w:val="26"/>
        </w:rPr>
        <w:t xml:space="preserve"> </w:t>
      </w:r>
      <w:r w:rsidRPr="00377818">
        <w:rPr>
          <w:spacing w:val="-10"/>
          <w:sz w:val="26"/>
          <w:szCs w:val="26"/>
        </w:rPr>
        <w:t xml:space="preserve">сельского поселения к 2030 г. составит </w:t>
      </w:r>
      <w:r w:rsidRPr="00EA492D">
        <w:rPr>
          <w:b/>
          <w:bCs/>
          <w:spacing w:val="-10"/>
          <w:sz w:val="26"/>
          <w:szCs w:val="26"/>
        </w:rPr>
        <w:t>128900 кв.м</w:t>
      </w:r>
      <w:r w:rsidRPr="00377818">
        <w:rPr>
          <w:spacing w:val="-10"/>
          <w:sz w:val="26"/>
          <w:szCs w:val="26"/>
        </w:rPr>
        <w:t xml:space="preserve">., что потребует дополнительного формирования селитебной территории на площади </w:t>
      </w:r>
      <w:r>
        <w:rPr>
          <w:spacing w:val="-10"/>
          <w:sz w:val="26"/>
          <w:szCs w:val="26"/>
        </w:rPr>
        <w:t>58,52</w:t>
      </w:r>
      <w:r w:rsidRPr="00377818">
        <w:rPr>
          <w:spacing w:val="-10"/>
          <w:sz w:val="26"/>
          <w:szCs w:val="26"/>
        </w:rPr>
        <w:t xml:space="preserve"> га </w:t>
      </w:r>
      <w:r>
        <w:rPr>
          <w:spacing w:val="-10"/>
          <w:sz w:val="26"/>
          <w:szCs w:val="26"/>
        </w:rPr>
        <w:t>.</w:t>
      </w:r>
    </w:p>
    <w:p w:rsidR="007F3B51" w:rsidRDefault="007F3B51" w:rsidP="00DA183E">
      <w:pPr>
        <w:pStyle w:val="BodyText"/>
        <w:spacing w:after="0" w:line="276" w:lineRule="auto"/>
        <w:ind w:right="-1" w:firstLine="709"/>
        <w:jc w:val="both"/>
        <w:rPr>
          <w:spacing w:val="-10"/>
          <w:sz w:val="26"/>
          <w:szCs w:val="26"/>
        </w:rPr>
      </w:pPr>
      <w:r w:rsidRPr="007A2D5F">
        <w:rPr>
          <w:spacing w:val="-10"/>
          <w:sz w:val="26"/>
          <w:szCs w:val="26"/>
        </w:rPr>
        <w:t xml:space="preserve">Проектом генерального плана в перспективных населенных пунктах предлагается </w:t>
      </w:r>
      <w:r w:rsidRPr="00EA492D">
        <w:rPr>
          <w:b/>
          <w:bCs/>
          <w:spacing w:val="-10"/>
          <w:sz w:val="26"/>
          <w:szCs w:val="26"/>
        </w:rPr>
        <w:t xml:space="preserve"> на первую очередь</w:t>
      </w:r>
      <w:r>
        <w:rPr>
          <w:spacing w:val="-10"/>
          <w:sz w:val="26"/>
          <w:szCs w:val="26"/>
        </w:rPr>
        <w:t xml:space="preserve"> </w:t>
      </w:r>
      <w:r w:rsidRPr="007A2D5F">
        <w:rPr>
          <w:spacing w:val="-10"/>
          <w:sz w:val="26"/>
          <w:szCs w:val="26"/>
        </w:rPr>
        <w:t>к</w:t>
      </w:r>
      <w:r>
        <w:rPr>
          <w:spacing w:val="-10"/>
          <w:sz w:val="26"/>
          <w:szCs w:val="26"/>
        </w:rPr>
        <w:t xml:space="preserve"> </w:t>
      </w:r>
      <w:r w:rsidRPr="00DB721E">
        <w:rPr>
          <w:spacing w:val="-10"/>
          <w:sz w:val="26"/>
          <w:szCs w:val="26"/>
        </w:rPr>
        <w:t>2015 году</w:t>
      </w:r>
      <w:r w:rsidRPr="0085198A">
        <w:rPr>
          <w:b/>
          <w:bCs/>
          <w:spacing w:val="-10"/>
          <w:sz w:val="26"/>
          <w:szCs w:val="26"/>
        </w:rPr>
        <w:t xml:space="preserve"> </w:t>
      </w:r>
      <w:r>
        <w:rPr>
          <w:spacing w:val="-10"/>
          <w:sz w:val="26"/>
          <w:szCs w:val="26"/>
        </w:rPr>
        <w:t xml:space="preserve">под жилищное строительство дополнительно освоить </w:t>
      </w:r>
      <w:r w:rsidRPr="002A7FB6">
        <w:rPr>
          <w:spacing w:val="-10"/>
          <w:sz w:val="26"/>
          <w:szCs w:val="26"/>
        </w:rPr>
        <w:t>8,8га</w:t>
      </w:r>
      <w:r>
        <w:rPr>
          <w:spacing w:val="-10"/>
          <w:sz w:val="26"/>
          <w:szCs w:val="26"/>
        </w:rPr>
        <w:t xml:space="preserve"> за счет внутренних территориальных резервов населенных пунктов и за счет освоения новых территорий, предлагаемых материалами Генерального плана для включения в состав земель населенных пунктов. </w:t>
      </w:r>
    </w:p>
    <w:p w:rsidR="007F3B51" w:rsidRDefault="007F3B51" w:rsidP="00DA183E">
      <w:pPr>
        <w:pStyle w:val="BodyText"/>
        <w:spacing w:after="0" w:line="276" w:lineRule="auto"/>
        <w:ind w:right="-1" w:firstLine="709"/>
        <w:jc w:val="both"/>
        <w:rPr>
          <w:spacing w:val="-10"/>
          <w:sz w:val="26"/>
          <w:szCs w:val="26"/>
        </w:rPr>
      </w:pPr>
      <w:r>
        <w:rPr>
          <w:spacing w:val="-10"/>
          <w:sz w:val="26"/>
          <w:szCs w:val="26"/>
        </w:rPr>
        <w:t xml:space="preserve"> Предлагается освоить кварталы с</w:t>
      </w:r>
      <w:r w:rsidRPr="00EA492D">
        <w:rPr>
          <w:spacing w:val="-10"/>
          <w:sz w:val="26"/>
          <w:szCs w:val="26"/>
        </w:rPr>
        <w:t xml:space="preserve"> </w:t>
      </w:r>
      <w:r>
        <w:rPr>
          <w:spacing w:val="-10"/>
          <w:sz w:val="26"/>
          <w:szCs w:val="26"/>
        </w:rPr>
        <w:t xml:space="preserve">жилой застройкой – домами </w:t>
      </w:r>
      <w:r w:rsidRPr="00A7496E">
        <w:rPr>
          <w:spacing w:val="-10"/>
          <w:sz w:val="26"/>
          <w:szCs w:val="26"/>
        </w:rPr>
        <w:t>секционн</w:t>
      </w:r>
      <w:r>
        <w:rPr>
          <w:spacing w:val="-10"/>
          <w:sz w:val="26"/>
          <w:szCs w:val="26"/>
        </w:rPr>
        <w:t>ого типа</w:t>
      </w:r>
      <w:r w:rsidRPr="00A7496E">
        <w:rPr>
          <w:spacing w:val="-10"/>
          <w:sz w:val="26"/>
          <w:szCs w:val="26"/>
        </w:rPr>
        <w:t xml:space="preserve"> </w:t>
      </w:r>
      <w:r>
        <w:rPr>
          <w:spacing w:val="-10"/>
          <w:sz w:val="26"/>
          <w:szCs w:val="26"/>
        </w:rPr>
        <w:t>(</w:t>
      </w:r>
      <w:r w:rsidRPr="00A7496E">
        <w:rPr>
          <w:spacing w:val="-10"/>
          <w:sz w:val="26"/>
          <w:szCs w:val="26"/>
        </w:rPr>
        <w:t>2-</w:t>
      </w:r>
      <w:r>
        <w:rPr>
          <w:spacing w:val="-10"/>
          <w:sz w:val="26"/>
          <w:szCs w:val="26"/>
        </w:rPr>
        <w:t>4</w:t>
      </w:r>
      <w:r w:rsidRPr="00A7496E">
        <w:rPr>
          <w:spacing w:val="-10"/>
          <w:sz w:val="26"/>
          <w:szCs w:val="26"/>
        </w:rPr>
        <w:t>-этаж</w:t>
      </w:r>
      <w:r>
        <w:rPr>
          <w:spacing w:val="-10"/>
          <w:sz w:val="26"/>
          <w:szCs w:val="26"/>
        </w:rPr>
        <w:t>)</w:t>
      </w:r>
      <w:r w:rsidRPr="00A7496E">
        <w:rPr>
          <w:spacing w:val="-10"/>
          <w:sz w:val="26"/>
          <w:szCs w:val="26"/>
        </w:rPr>
        <w:t xml:space="preserve"> с широким корпусом, учреждениями общественного обслуживания на первом этаже и стоянками автомобилей в цокольном (или без них) — для строительства за счет средств муниципалитетов, ведомств и кооперативов</w:t>
      </w:r>
      <w:r>
        <w:rPr>
          <w:spacing w:val="-10"/>
          <w:sz w:val="26"/>
          <w:szCs w:val="26"/>
        </w:rPr>
        <w:t xml:space="preserve"> в п. Крутик, д. Жужелино, с. Минское </w:t>
      </w:r>
    </w:p>
    <w:p w:rsidR="007F3B51" w:rsidRPr="00044D7E" w:rsidRDefault="007F3B51" w:rsidP="00DA183E">
      <w:pPr>
        <w:pStyle w:val="BodyText"/>
        <w:spacing w:after="0" w:line="276" w:lineRule="auto"/>
        <w:ind w:right="-1" w:firstLine="709"/>
        <w:jc w:val="both"/>
        <w:rPr>
          <w:spacing w:val="-10"/>
          <w:sz w:val="26"/>
          <w:szCs w:val="26"/>
        </w:rPr>
      </w:pPr>
      <w:r w:rsidRPr="00044D7E">
        <w:rPr>
          <w:spacing w:val="-10"/>
          <w:sz w:val="26"/>
          <w:szCs w:val="26"/>
        </w:rPr>
        <w:t xml:space="preserve">- </w:t>
      </w:r>
      <w:r>
        <w:rPr>
          <w:spacing w:val="-10"/>
          <w:sz w:val="26"/>
          <w:szCs w:val="26"/>
        </w:rPr>
        <w:t xml:space="preserve"> домами усадебного</w:t>
      </w:r>
      <w:r w:rsidRPr="00044D7E">
        <w:rPr>
          <w:spacing w:val="-10"/>
          <w:sz w:val="26"/>
          <w:szCs w:val="26"/>
        </w:rPr>
        <w:t xml:space="preserve"> </w:t>
      </w:r>
      <w:r>
        <w:rPr>
          <w:spacing w:val="-10"/>
          <w:sz w:val="26"/>
          <w:szCs w:val="26"/>
        </w:rPr>
        <w:t>типа</w:t>
      </w:r>
      <w:r w:rsidRPr="00044D7E">
        <w:rPr>
          <w:spacing w:val="-10"/>
          <w:sz w:val="26"/>
          <w:szCs w:val="26"/>
        </w:rPr>
        <w:t xml:space="preserve"> с участками 15-30 соток и домами площадью </w:t>
      </w:r>
      <w:r>
        <w:rPr>
          <w:spacing w:val="-10"/>
          <w:sz w:val="26"/>
          <w:szCs w:val="26"/>
        </w:rPr>
        <w:t>более 130 кв.м. (до 150 кв.м.) в населенных пунктах  м. Козловы Горы, д. Куликово.</w:t>
      </w:r>
    </w:p>
    <w:p w:rsidR="007F3B51" w:rsidRPr="002A7FB6" w:rsidRDefault="007F3B51" w:rsidP="00DA183E">
      <w:pPr>
        <w:pStyle w:val="BodyText"/>
        <w:spacing w:after="0" w:line="276" w:lineRule="auto"/>
        <w:ind w:right="-1" w:firstLine="709"/>
        <w:jc w:val="both"/>
        <w:rPr>
          <w:color w:val="FF0000"/>
          <w:spacing w:val="-10"/>
          <w:sz w:val="26"/>
          <w:szCs w:val="26"/>
        </w:rPr>
      </w:pPr>
      <w:r>
        <w:rPr>
          <w:spacing w:val="-10"/>
          <w:sz w:val="26"/>
          <w:szCs w:val="26"/>
        </w:rPr>
        <w:t xml:space="preserve">К </w:t>
      </w:r>
      <w:r w:rsidRPr="00D227DA">
        <w:rPr>
          <w:b/>
          <w:bCs/>
          <w:spacing w:val="-10"/>
          <w:sz w:val="26"/>
          <w:szCs w:val="26"/>
        </w:rPr>
        <w:t>расчетному сроку</w:t>
      </w:r>
      <w:r>
        <w:rPr>
          <w:spacing w:val="-10"/>
          <w:sz w:val="26"/>
          <w:szCs w:val="26"/>
        </w:rPr>
        <w:t xml:space="preserve"> предлагается под жилищное строительство дополнительно </w:t>
      </w:r>
      <w:r w:rsidRPr="00BE4E62">
        <w:rPr>
          <w:spacing w:val="-10"/>
          <w:sz w:val="26"/>
          <w:szCs w:val="26"/>
        </w:rPr>
        <w:t xml:space="preserve">освоить </w:t>
      </w:r>
      <w:r w:rsidRPr="002A7FB6">
        <w:rPr>
          <w:spacing w:val="-10"/>
          <w:sz w:val="26"/>
          <w:szCs w:val="26"/>
        </w:rPr>
        <w:t>58,52</w:t>
      </w:r>
      <w:r w:rsidRPr="00BE4E62">
        <w:rPr>
          <w:spacing w:val="-10"/>
          <w:sz w:val="26"/>
          <w:szCs w:val="26"/>
        </w:rPr>
        <w:t xml:space="preserve"> га за счет имеющихся и вновь сформированных внутренних территориальных резервов населенных пунктов</w:t>
      </w:r>
      <w:r>
        <w:rPr>
          <w:spacing w:val="-10"/>
          <w:sz w:val="26"/>
          <w:szCs w:val="26"/>
        </w:rPr>
        <w:t>.</w:t>
      </w:r>
      <w:r w:rsidRPr="00BE4E62">
        <w:rPr>
          <w:spacing w:val="-10"/>
          <w:sz w:val="26"/>
          <w:szCs w:val="26"/>
        </w:rPr>
        <w:t xml:space="preserve"> </w:t>
      </w:r>
    </w:p>
    <w:p w:rsidR="007F3B51" w:rsidRPr="0080797E" w:rsidRDefault="007F3B51" w:rsidP="00DA183E">
      <w:pPr>
        <w:pStyle w:val="BodyText"/>
        <w:spacing w:after="0" w:line="276" w:lineRule="auto"/>
        <w:ind w:right="-1" w:firstLine="709"/>
        <w:jc w:val="both"/>
        <w:rPr>
          <w:spacing w:val="-10"/>
          <w:sz w:val="26"/>
          <w:szCs w:val="26"/>
        </w:rPr>
      </w:pPr>
      <w:r w:rsidRPr="0080797E">
        <w:rPr>
          <w:spacing w:val="-10"/>
          <w:sz w:val="26"/>
          <w:szCs w:val="26"/>
        </w:rPr>
        <w:t xml:space="preserve">Мероприятиями генерального плана </w:t>
      </w:r>
      <w:r>
        <w:rPr>
          <w:spacing w:val="-10"/>
          <w:sz w:val="26"/>
          <w:szCs w:val="26"/>
        </w:rPr>
        <w:t>предлагается</w:t>
      </w:r>
      <w:r w:rsidRPr="0080797E">
        <w:rPr>
          <w:spacing w:val="-10"/>
          <w:sz w:val="26"/>
          <w:szCs w:val="26"/>
        </w:rPr>
        <w:t xml:space="preserve"> также:</w:t>
      </w:r>
    </w:p>
    <w:p w:rsidR="007F3B51" w:rsidRDefault="007F3B51" w:rsidP="00DA183E">
      <w:pPr>
        <w:pStyle w:val="BodyText"/>
        <w:spacing w:after="0" w:line="276" w:lineRule="auto"/>
        <w:ind w:right="-1" w:firstLine="709"/>
        <w:jc w:val="both"/>
        <w:rPr>
          <w:spacing w:val="-10"/>
          <w:sz w:val="26"/>
          <w:szCs w:val="26"/>
        </w:rPr>
      </w:pPr>
      <w:r w:rsidRPr="0080797E">
        <w:rPr>
          <w:spacing w:val="-10"/>
          <w:sz w:val="26"/>
          <w:szCs w:val="26"/>
        </w:rPr>
        <w:t>- предусмотреть капитальный ремонт и восстановление ограждающих конструкций существующего жилого фонда с применением энергосберегающих технологий - 30 %, жи</w:t>
      </w:r>
      <w:r>
        <w:rPr>
          <w:spacing w:val="-10"/>
          <w:sz w:val="26"/>
          <w:szCs w:val="26"/>
        </w:rPr>
        <w:t>лого фонда.</w:t>
      </w:r>
    </w:p>
    <w:p w:rsidR="007F3B51" w:rsidRPr="00044D7E" w:rsidRDefault="007F3B51" w:rsidP="00DA183E">
      <w:pPr>
        <w:pStyle w:val="BodyText"/>
        <w:spacing w:after="0" w:line="276" w:lineRule="auto"/>
        <w:ind w:right="-1" w:firstLine="709"/>
        <w:jc w:val="both"/>
        <w:rPr>
          <w:spacing w:val="-10"/>
          <w:sz w:val="26"/>
          <w:szCs w:val="26"/>
        </w:rPr>
      </w:pPr>
      <w:r w:rsidRPr="00044D7E">
        <w:rPr>
          <w:spacing w:val="-10"/>
          <w:sz w:val="26"/>
          <w:szCs w:val="26"/>
        </w:rPr>
        <w:t>Согласно законодательству, после принятия Генерального плана потребуется разработка дальнейшей градостроительной документации – проектов планировки</w:t>
      </w:r>
      <w:r>
        <w:rPr>
          <w:spacing w:val="-10"/>
          <w:sz w:val="26"/>
          <w:szCs w:val="26"/>
        </w:rPr>
        <w:t xml:space="preserve"> и застройки</w:t>
      </w:r>
      <w:r w:rsidRPr="00044D7E">
        <w:rPr>
          <w:spacing w:val="-10"/>
          <w:sz w:val="26"/>
          <w:szCs w:val="26"/>
        </w:rPr>
        <w:t>, в составе которых будут определены и уточнены</w:t>
      </w:r>
      <w:r>
        <w:rPr>
          <w:spacing w:val="-10"/>
          <w:sz w:val="26"/>
          <w:szCs w:val="26"/>
        </w:rPr>
        <w:t xml:space="preserve"> планировочные элементы организации новых кварталов жилой застройки, </w:t>
      </w:r>
      <w:r w:rsidRPr="00044D7E">
        <w:rPr>
          <w:spacing w:val="-10"/>
          <w:sz w:val="26"/>
          <w:szCs w:val="26"/>
        </w:rPr>
        <w:t>транспортн</w:t>
      </w:r>
      <w:r>
        <w:rPr>
          <w:spacing w:val="-10"/>
          <w:sz w:val="26"/>
          <w:szCs w:val="26"/>
        </w:rPr>
        <w:t>ой</w:t>
      </w:r>
      <w:r w:rsidRPr="00044D7E">
        <w:rPr>
          <w:spacing w:val="-10"/>
          <w:sz w:val="26"/>
          <w:szCs w:val="26"/>
        </w:rPr>
        <w:t xml:space="preserve"> и инженерн</w:t>
      </w:r>
      <w:r>
        <w:rPr>
          <w:spacing w:val="-10"/>
          <w:sz w:val="26"/>
          <w:szCs w:val="26"/>
        </w:rPr>
        <w:t>ой</w:t>
      </w:r>
      <w:r w:rsidRPr="00044D7E">
        <w:rPr>
          <w:spacing w:val="-10"/>
          <w:sz w:val="26"/>
          <w:szCs w:val="26"/>
        </w:rPr>
        <w:t xml:space="preserve"> инфраструктур</w:t>
      </w:r>
      <w:r>
        <w:rPr>
          <w:spacing w:val="-10"/>
          <w:sz w:val="26"/>
          <w:szCs w:val="26"/>
        </w:rPr>
        <w:t>,</w:t>
      </w:r>
      <w:r w:rsidRPr="00044D7E">
        <w:rPr>
          <w:spacing w:val="-10"/>
          <w:sz w:val="26"/>
          <w:szCs w:val="26"/>
        </w:rPr>
        <w:t xml:space="preserve"> </w:t>
      </w:r>
      <w:r>
        <w:rPr>
          <w:spacing w:val="-10"/>
          <w:sz w:val="26"/>
          <w:szCs w:val="26"/>
        </w:rPr>
        <w:t xml:space="preserve">уточнено </w:t>
      </w:r>
      <w:r w:rsidRPr="00044D7E">
        <w:rPr>
          <w:spacing w:val="-10"/>
          <w:sz w:val="26"/>
          <w:szCs w:val="26"/>
        </w:rPr>
        <w:t>расположение объектов социальной инфраструктуры</w:t>
      </w:r>
      <w:r>
        <w:rPr>
          <w:spacing w:val="-10"/>
          <w:sz w:val="26"/>
          <w:szCs w:val="26"/>
        </w:rPr>
        <w:t xml:space="preserve"> и формирование территорий общего пользования.</w:t>
      </w:r>
    </w:p>
    <w:p w:rsidR="007F3B51" w:rsidRPr="009D3184" w:rsidRDefault="007F3B51" w:rsidP="00203320">
      <w:pPr>
        <w:pStyle w:val="BodyText"/>
        <w:spacing w:after="0" w:line="276" w:lineRule="auto"/>
        <w:ind w:right="-1" w:firstLine="709"/>
        <w:jc w:val="both"/>
        <w:rPr>
          <w:spacing w:val="-10"/>
          <w:sz w:val="26"/>
          <w:szCs w:val="26"/>
        </w:rPr>
      </w:pPr>
      <w:r w:rsidRPr="009D3184">
        <w:rPr>
          <w:spacing w:val="-10"/>
          <w:sz w:val="26"/>
          <w:szCs w:val="26"/>
        </w:rPr>
        <w:t xml:space="preserve">Таблица </w:t>
      </w:r>
      <w:r>
        <w:rPr>
          <w:spacing w:val="-10"/>
          <w:sz w:val="26"/>
          <w:szCs w:val="26"/>
        </w:rPr>
        <w:t xml:space="preserve">5. </w:t>
      </w:r>
      <w:r w:rsidRPr="009D3184">
        <w:rPr>
          <w:spacing w:val="-10"/>
          <w:sz w:val="26"/>
          <w:szCs w:val="26"/>
        </w:rPr>
        <w:t xml:space="preserve"> Основные технико-экономические показатели жи</w:t>
      </w:r>
      <w:r>
        <w:rPr>
          <w:spacing w:val="-10"/>
          <w:sz w:val="26"/>
          <w:szCs w:val="26"/>
        </w:rPr>
        <w:t>ли</w:t>
      </w:r>
      <w:r w:rsidRPr="009D3184">
        <w:rPr>
          <w:spacing w:val="-10"/>
          <w:sz w:val="26"/>
          <w:szCs w:val="26"/>
        </w:rPr>
        <w:t>щног</w:t>
      </w:r>
      <w:r>
        <w:rPr>
          <w:spacing w:val="-10"/>
          <w:sz w:val="26"/>
          <w:szCs w:val="26"/>
        </w:rPr>
        <w:t>о</w:t>
      </w:r>
      <w:r w:rsidRPr="009D3184">
        <w:rPr>
          <w:spacing w:val="-10"/>
          <w:sz w:val="26"/>
          <w:szCs w:val="26"/>
        </w:rPr>
        <w:t xml:space="preserve"> строительства генерального плана  </w:t>
      </w:r>
      <w:r>
        <w:rPr>
          <w:spacing w:val="-10"/>
          <w:sz w:val="26"/>
          <w:szCs w:val="26"/>
        </w:rPr>
        <w:t xml:space="preserve"> Минского</w:t>
      </w:r>
      <w:r w:rsidRPr="009D3184">
        <w:rPr>
          <w:spacing w:val="-10"/>
          <w:sz w:val="26"/>
          <w:szCs w:val="26"/>
        </w:rPr>
        <w:t xml:space="preserve"> сельского поселения</w:t>
      </w:r>
    </w:p>
    <w:tbl>
      <w:tblPr>
        <w:tblW w:w="9694" w:type="dxa"/>
        <w:jc w:val="center"/>
        <w:tblLook w:val="00A0"/>
      </w:tblPr>
      <w:tblGrid>
        <w:gridCol w:w="2824"/>
        <w:gridCol w:w="1680"/>
        <w:gridCol w:w="2202"/>
        <w:gridCol w:w="1328"/>
        <w:gridCol w:w="1660"/>
      </w:tblGrid>
      <w:tr w:rsidR="007F3B51" w:rsidRPr="00EA7902">
        <w:trPr>
          <w:trHeight w:val="20"/>
          <w:tblHeader/>
          <w:jc w:val="center"/>
        </w:trPr>
        <w:tc>
          <w:tcPr>
            <w:tcW w:w="2824" w:type="dxa"/>
            <w:tcBorders>
              <w:top w:val="single" w:sz="8" w:space="0" w:color="auto"/>
              <w:left w:val="single" w:sz="8" w:space="0" w:color="auto"/>
              <w:bottom w:val="nil"/>
              <w:right w:val="single" w:sz="8"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Показатели</w:t>
            </w:r>
          </w:p>
        </w:tc>
        <w:tc>
          <w:tcPr>
            <w:tcW w:w="1680" w:type="dxa"/>
            <w:tcBorders>
              <w:top w:val="single" w:sz="8" w:space="0" w:color="auto"/>
              <w:left w:val="nil"/>
              <w:bottom w:val="nil"/>
              <w:right w:val="single" w:sz="8"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Единица измерения</w:t>
            </w:r>
          </w:p>
        </w:tc>
        <w:tc>
          <w:tcPr>
            <w:tcW w:w="2202" w:type="dxa"/>
            <w:tcBorders>
              <w:top w:val="single" w:sz="8" w:space="0" w:color="auto"/>
              <w:left w:val="nil"/>
              <w:bottom w:val="nil"/>
              <w:right w:val="single" w:sz="8"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Сущест-вующее положение</w:t>
            </w:r>
            <w:r>
              <w:rPr>
                <w:rFonts w:ascii="Times New Roman CYR" w:hAnsi="Times New Roman CYR" w:cs="Times New Roman CYR"/>
                <w:b/>
                <w:bCs/>
              </w:rPr>
              <w:t>(2010г.)</w:t>
            </w:r>
          </w:p>
        </w:tc>
        <w:tc>
          <w:tcPr>
            <w:tcW w:w="1328" w:type="dxa"/>
            <w:tcBorders>
              <w:top w:val="single" w:sz="8" w:space="0" w:color="auto"/>
              <w:left w:val="nil"/>
              <w:bottom w:val="nil"/>
              <w:right w:val="single" w:sz="8"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Первая очередь 2015г.</w:t>
            </w:r>
          </w:p>
        </w:tc>
        <w:tc>
          <w:tcPr>
            <w:tcW w:w="1660" w:type="dxa"/>
            <w:tcBorders>
              <w:top w:val="single" w:sz="8" w:space="0" w:color="auto"/>
              <w:left w:val="nil"/>
              <w:bottom w:val="nil"/>
              <w:right w:val="single" w:sz="8"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Расчетный срок 2030г.</w:t>
            </w:r>
          </w:p>
        </w:tc>
      </w:tr>
      <w:tr w:rsidR="007F3B51" w:rsidRPr="00EA7902">
        <w:trPr>
          <w:trHeight w:val="20"/>
          <w:jc w:val="center"/>
        </w:trPr>
        <w:tc>
          <w:tcPr>
            <w:tcW w:w="2824" w:type="dxa"/>
            <w:tcBorders>
              <w:top w:val="single" w:sz="4" w:space="0" w:color="auto"/>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b/>
                <w:bCs/>
              </w:rPr>
            </w:pPr>
            <w:r w:rsidRPr="00EA7902">
              <w:rPr>
                <w:rFonts w:ascii="Times New Roman CYR" w:hAnsi="Times New Roman CYR" w:cs="Times New Roman CYR"/>
                <w:b/>
                <w:bCs/>
              </w:rPr>
              <w:t>Площадь поселения</w:t>
            </w:r>
          </w:p>
        </w:tc>
        <w:tc>
          <w:tcPr>
            <w:tcW w:w="1680" w:type="dxa"/>
            <w:tcBorders>
              <w:top w:val="single" w:sz="4" w:space="0" w:color="auto"/>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га</w:t>
            </w:r>
          </w:p>
        </w:tc>
        <w:tc>
          <w:tcPr>
            <w:tcW w:w="2202" w:type="dxa"/>
            <w:tcBorders>
              <w:top w:val="single" w:sz="4" w:space="0" w:color="auto"/>
              <w:left w:val="nil"/>
              <w:bottom w:val="single" w:sz="4" w:space="0" w:color="auto"/>
              <w:right w:val="single" w:sz="4" w:space="0" w:color="auto"/>
            </w:tcBorders>
            <w:noWrap/>
            <w:vAlign w:val="bottom"/>
          </w:tcPr>
          <w:p w:rsidR="007F3B51" w:rsidRPr="00EA7902" w:rsidRDefault="007F3B51" w:rsidP="00654DD9">
            <w:pPr>
              <w:jc w:val="right"/>
              <w:rPr>
                <w:b/>
                <w:bCs/>
                <w:color w:val="000000"/>
              </w:rPr>
            </w:pPr>
            <w:r>
              <w:rPr>
                <w:b/>
                <w:bCs/>
                <w:color w:val="000000"/>
              </w:rPr>
              <w:t>5534</w:t>
            </w:r>
          </w:p>
        </w:tc>
        <w:tc>
          <w:tcPr>
            <w:tcW w:w="1328" w:type="dxa"/>
            <w:tcBorders>
              <w:top w:val="single" w:sz="4" w:space="0" w:color="auto"/>
              <w:left w:val="nil"/>
              <w:bottom w:val="single" w:sz="4" w:space="0" w:color="auto"/>
              <w:right w:val="single" w:sz="4" w:space="0" w:color="auto"/>
            </w:tcBorders>
            <w:noWrap/>
            <w:vAlign w:val="bottom"/>
          </w:tcPr>
          <w:p w:rsidR="007F3B51" w:rsidRPr="00EA7902" w:rsidRDefault="007F3B51" w:rsidP="00654DD9">
            <w:pPr>
              <w:jc w:val="right"/>
              <w:rPr>
                <w:b/>
                <w:bCs/>
                <w:color w:val="000000"/>
              </w:rPr>
            </w:pPr>
            <w:r>
              <w:rPr>
                <w:b/>
                <w:bCs/>
                <w:color w:val="000000"/>
              </w:rPr>
              <w:t>5535,8</w:t>
            </w:r>
          </w:p>
        </w:tc>
        <w:tc>
          <w:tcPr>
            <w:tcW w:w="1660" w:type="dxa"/>
            <w:tcBorders>
              <w:top w:val="single" w:sz="4" w:space="0" w:color="auto"/>
              <w:left w:val="nil"/>
              <w:bottom w:val="single" w:sz="4" w:space="0" w:color="auto"/>
              <w:right w:val="single" w:sz="4" w:space="0" w:color="auto"/>
            </w:tcBorders>
            <w:noWrap/>
            <w:vAlign w:val="bottom"/>
          </w:tcPr>
          <w:p w:rsidR="007F3B51" w:rsidRPr="00EA7902" w:rsidRDefault="007F3B51" w:rsidP="00654DD9">
            <w:pPr>
              <w:jc w:val="right"/>
              <w:rPr>
                <w:b/>
                <w:bCs/>
                <w:color w:val="000000"/>
              </w:rPr>
            </w:pPr>
            <w:r>
              <w:rPr>
                <w:b/>
                <w:bCs/>
                <w:color w:val="000000"/>
              </w:rPr>
              <w:t>5535,8</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b/>
                <w:bCs/>
              </w:rPr>
            </w:pPr>
            <w:r w:rsidRPr="00EA7902">
              <w:rPr>
                <w:rFonts w:ascii="Times New Roman CYR" w:hAnsi="Times New Roman CYR" w:cs="Times New Roman CYR"/>
                <w:b/>
                <w:bCs/>
              </w:rPr>
              <w:t>Общая площадь населенных пунктов поселения</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га</w:t>
            </w:r>
          </w:p>
        </w:tc>
        <w:tc>
          <w:tcPr>
            <w:tcW w:w="2202" w:type="dxa"/>
            <w:tcBorders>
              <w:top w:val="nil"/>
              <w:left w:val="nil"/>
              <w:bottom w:val="single" w:sz="4" w:space="0" w:color="auto"/>
              <w:right w:val="single" w:sz="4" w:space="0" w:color="auto"/>
            </w:tcBorders>
          </w:tcPr>
          <w:p w:rsidR="007F3B51" w:rsidRDefault="007F3B51" w:rsidP="00654DD9">
            <w:pPr>
              <w:jc w:val="right"/>
              <w:rPr>
                <w:b/>
                <w:bCs/>
                <w:color w:val="000000"/>
              </w:rPr>
            </w:pPr>
          </w:p>
          <w:p w:rsidR="007F3B51" w:rsidRPr="001A7EA6" w:rsidRDefault="007F3B51" w:rsidP="00654DD9">
            <w:pPr>
              <w:jc w:val="right"/>
              <w:rPr>
                <w:rFonts w:ascii="Times New Roman CYR" w:hAnsi="Times New Roman CYR" w:cs="Times New Roman CYR"/>
                <w:b/>
                <w:bCs/>
              </w:rPr>
            </w:pPr>
            <w:r w:rsidRPr="001A7EA6">
              <w:rPr>
                <w:b/>
                <w:bCs/>
              </w:rPr>
              <w:t>188,2</w:t>
            </w:r>
          </w:p>
        </w:tc>
        <w:tc>
          <w:tcPr>
            <w:tcW w:w="1328" w:type="dxa"/>
            <w:tcBorders>
              <w:top w:val="nil"/>
              <w:left w:val="nil"/>
              <w:bottom w:val="single" w:sz="4" w:space="0" w:color="auto"/>
              <w:right w:val="single" w:sz="4" w:space="0" w:color="auto"/>
            </w:tcBorders>
          </w:tcPr>
          <w:p w:rsidR="007F3B51" w:rsidRDefault="007F3B51" w:rsidP="00654DD9">
            <w:pPr>
              <w:jc w:val="right"/>
              <w:rPr>
                <w:rFonts w:ascii="Times New Roman CYR" w:hAnsi="Times New Roman CYR" w:cs="Times New Roman CYR"/>
                <w:b/>
                <w:bCs/>
              </w:rPr>
            </w:pPr>
          </w:p>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312,54</w:t>
            </w:r>
          </w:p>
        </w:tc>
        <w:tc>
          <w:tcPr>
            <w:tcW w:w="1660" w:type="dxa"/>
            <w:tcBorders>
              <w:top w:val="nil"/>
              <w:left w:val="nil"/>
              <w:bottom w:val="single" w:sz="4" w:space="0" w:color="auto"/>
              <w:right w:val="single" w:sz="4" w:space="0" w:color="auto"/>
            </w:tcBorders>
          </w:tcPr>
          <w:p w:rsidR="007F3B51" w:rsidRDefault="007F3B51" w:rsidP="00654DD9">
            <w:pPr>
              <w:jc w:val="right"/>
              <w:rPr>
                <w:rFonts w:ascii="Times New Roman CYR" w:hAnsi="Times New Roman CYR" w:cs="Times New Roman CYR"/>
                <w:b/>
                <w:bCs/>
              </w:rPr>
            </w:pPr>
          </w:p>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431,0</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b/>
                <w:bCs/>
              </w:rPr>
            </w:pPr>
            <w:r w:rsidRPr="00EA7902">
              <w:rPr>
                <w:rFonts w:ascii="Times New Roman CYR" w:hAnsi="Times New Roman CYR" w:cs="Times New Roman CYR"/>
                <w:b/>
                <w:bCs/>
              </w:rPr>
              <w:t>Население всего:</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чел.</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2567</w:t>
            </w: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b/>
                <w:bCs/>
              </w:rPr>
            </w:pPr>
            <w:r>
              <w:rPr>
                <w:b/>
                <w:bCs/>
              </w:rPr>
              <w:t>2787</w:t>
            </w: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b/>
                <w:bCs/>
              </w:rPr>
            </w:pPr>
            <w:r>
              <w:rPr>
                <w:b/>
                <w:bCs/>
              </w:rPr>
              <w:t>4030</w:t>
            </w:r>
          </w:p>
        </w:tc>
      </w:tr>
      <w:tr w:rsidR="007F3B51" w:rsidRPr="00EA7902">
        <w:trPr>
          <w:trHeight w:val="20"/>
          <w:jc w:val="center"/>
        </w:trPr>
        <w:tc>
          <w:tcPr>
            <w:tcW w:w="9694" w:type="dxa"/>
            <w:gridSpan w:val="5"/>
            <w:tcBorders>
              <w:top w:val="single" w:sz="4" w:space="0" w:color="auto"/>
              <w:left w:val="single" w:sz="4" w:space="0" w:color="auto"/>
              <w:bottom w:val="single" w:sz="4" w:space="0" w:color="auto"/>
              <w:right w:val="single" w:sz="4" w:space="0" w:color="000000"/>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в том числе проживающих:</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в секционной застройке</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чел.</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в усадебной застройке</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чел.</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b/>
                <w:bCs/>
              </w:rPr>
            </w:pPr>
            <w:r w:rsidRPr="00EA7902">
              <w:rPr>
                <w:rFonts w:ascii="Times New Roman CYR" w:hAnsi="Times New Roman CYR" w:cs="Times New Roman CYR"/>
                <w:b/>
                <w:bCs/>
              </w:rPr>
              <w:t>Обеспеченность жилой площадью</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кв.м/чел.</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29,9</w:t>
            </w:r>
          </w:p>
        </w:tc>
        <w:tc>
          <w:tcPr>
            <w:tcW w:w="1328" w:type="dxa"/>
            <w:tcBorders>
              <w:top w:val="nil"/>
              <w:left w:val="nil"/>
              <w:bottom w:val="single" w:sz="4" w:space="0" w:color="auto"/>
              <w:right w:val="single" w:sz="4" w:space="0" w:color="auto"/>
            </w:tcBorders>
            <w:noWrap/>
          </w:tcPr>
          <w:p w:rsidR="007F3B51" w:rsidRPr="00630E80" w:rsidRDefault="007F3B51" w:rsidP="00654DD9">
            <w:pPr>
              <w:jc w:val="right"/>
              <w:rPr>
                <w:rFonts w:ascii="Times New Roman CYR" w:hAnsi="Times New Roman CYR" w:cs="Times New Roman CYR"/>
                <w:b/>
                <w:bCs/>
              </w:rPr>
            </w:pPr>
            <w:r w:rsidRPr="00630E80">
              <w:rPr>
                <w:rFonts w:ascii="Times New Roman CYR" w:hAnsi="Times New Roman CYR" w:cs="Times New Roman CYR"/>
                <w:b/>
                <w:bCs/>
              </w:rPr>
              <w:t>30</w:t>
            </w:r>
          </w:p>
        </w:tc>
        <w:tc>
          <w:tcPr>
            <w:tcW w:w="1660" w:type="dxa"/>
            <w:tcBorders>
              <w:top w:val="nil"/>
              <w:left w:val="nil"/>
              <w:bottom w:val="single" w:sz="4" w:space="0" w:color="auto"/>
              <w:right w:val="single" w:sz="4" w:space="0" w:color="auto"/>
            </w:tcBorders>
            <w:noWrap/>
          </w:tcPr>
          <w:p w:rsidR="007F3B51" w:rsidRPr="00630E80" w:rsidRDefault="007F3B51" w:rsidP="00654DD9">
            <w:pPr>
              <w:jc w:val="right"/>
              <w:rPr>
                <w:rFonts w:ascii="Times New Roman CYR" w:hAnsi="Times New Roman CYR" w:cs="Times New Roman CYR"/>
                <w:b/>
                <w:bCs/>
              </w:rPr>
            </w:pPr>
            <w:r w:rsidRPr="00630E80">
              <w:rPr>
                <w:rFonts w:ascii="Times New Roman CYR" w:hAnsi="Times New Roman CYR" w:cs="Times New Roman CYR"/>
                <w:b/>
                <w:bCs/>
              </w:rPr>
              <w:t>32,0</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b/>
                <w:bCs/>
              </w:rPr>
            </w:pPr>
            <w:r w:rsidRPr="00EA7902">
              <w:rPr>
                <w:rFonts w:ascii="Times New Roman CYR" w:hAnsi="Times New Roman CYR" w:cs="Times New Roman CYR"/>
                <w:b/>
                <w:bCs/>
              </w:rPr>
              <w:t>Прирост населения, всего</w:t>
            </w:r>
          </w:p>
        </w:tc>
        <w:tc>
          <w:tcPr>
            <w:tcW w:w="1680" w:type="dxa"/>
            <w:tcBorders>
              <w:top w:val="nil"/>
              <w:left w:val="nil"/>
              <w:bottom w:val="single" w:sz="4" w:space="0" w:color="auto"/>
              <w:right w:val="single" w:sz="4" w:space="0" w:color="auto"/>
            </w:tcBorders>
            <w:noWrap/>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чел.</w:t>
            </w:r>
          </w:p>
        </w:tc>
        <w:tc>
          <w:tcPr>
            <w:tcW w:w="2202" w:type="dxa"/>
            <w:tcBorders>
              <w:top w:val="nil"/>
              <w:left w:val="nil"/>
              <w:bottom w:val="single" w:sz="4" w:space="0" w:color="auto"/>
              <w:right w:val="single" w:sz="4" w:space="0" w:color="auto"/>
            </w:tcBorders>
            <w:noWrap/>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Х</w:t>
            </w: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220</w:t>
            </w: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1463</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b/>
                <w:bCs/>
              </w:rPr>
            </w:pPr>
            <w:r w:rsidRPr="00EA7902">
              <w:rPr>
                <w:rFonts w:ascii="Times New Roman CYR" w:hAnsi="Times New Roman CYR" w:cs="Times New Roman CYR"/>
                <w:b/>
                <w:bCs/>
              </w:rPr>
              <w:t>Общая площадь жилых помещений</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тыс.кв.м.</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76,8</w:t>
            </w: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83,4</w:t>
            </w: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128,9</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в секционной застройке</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тыс.кв.м.</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color w:val="000000"/>
              </w:rPr>
            </w:pPr>
            <w:r>
              <w:rPr>
                <w:color w:val="000000"/>
              </w:rPr>
              <w:t>-</w:t>
            </w: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color w:val="000000"/>
              </w:rPr>
            </w:pPr>
            <w:r>
              <w:rPr>
                <w:color w:val="000000"/>
              </w:rPr>
              <w:t>-</w:t>
            </w: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color w:val="000000"/>
              </w:rPr>
            </w:pPr>
            <w:r>
              <w:rPr>
                <w:color w:val="000000"/>
              </w:rPr>
              <w:t>-</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в усадебной застройке</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тыс.кв.м.</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r>
              <w:rPr>
                <w:rFonts w:ascii="Times New Roman CYR" w:hAnsi="Times New Roman CYR" w:cs="Times New Roman CYR"/>
              </w:rPr>
              <w:t>-</w:t>
            </w: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r>
              <w:rPr>
                <w:rFonts w:ascii="Times New Roman CYR" w:hAnsi="Times New Roman CYR" w:cs="Times New Roman CYR"/>
              </w:rPr>
              <w:t>-</w:t>
            </w: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r>
              <w:rPr>
                <w:rFonts w:ascii="Times New Roman CYR" w:hAnsi="Times New Roman CYR" w:cs="Times New Roman CYR"/>
              </w:rPr>
              <w:t>-</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p>
        </w:tc>
        <w:tc>
          <w:tcPr>
            <w:tcW w:w="2202" w:type="dxa"/>
            <w:tcBorders>
              <w:top w:val="nil"/>
              <w:left w:val="nil"/>
              <w:bottom w:val="single" w:sz="4" w:space="0" w:color="auto"/>
              <w:right w:val="single" w:sz="4" w:space="0" w:color="auto"/>
            </w:tcBorders>
            <w:noWrap/>
          </w:tcPr>
          <w:p w:rsidR="007F3B51" w:rsidRPr="00630E80" w:rsidRDefault="007F3B51" w:rsidP="00654DD9">
            <w:pPr>
              <w:jc w:val="right"/>
              <w:rPr>
                <w:rFonts w:ascii="Times New Roman CYR" w:hAnsi="Times New Roman CYR" w:cs="Times New Roman CYR"/>
                <w:color w:val="FF0000"/>
              </w:rPr>
            </w:pPr>
          </w:p>
        </w:tc>
        <w:tc>
          <w:tcPr>
            <w:tcW w:w="1328" w:type="dxa"/>
            <w:tcBorders>
              <w:top w:val="nil"/>
              <w:left w:val="nil"/>
              <w:bottom w:val="single" w:sz="4" w:space="0" w:color="auto"/>
              <w:right w:val="single" w:sz="4" w:space="0" w:color="auto"/>
            </w:tcBorders>
            <w:noWrap/>
          </w:tcPr>
          <w:p w:rsidR="007F3B51" w:rsidRPr="00630E80" w:rsidRDefault="007F3B51" w:rsidP="00654DD9">
            <w:pPr>
              <w:jc w:val="right"/>
              <w:rPr>
                <w:rFonts w:ascii="Times New Roman CYR" w:hAnsi="Times New Roman CYR" w:cs="Times New Roman CYR"/>
                <w:color w:val="FF0000"/>
              </w:rPr>
            </w:pPr>
          </w:p>
        </w:tc>
        <w:tc>
          <w:tcPr>
            <w:tcW w:w="1660" w:type="dxa"/>
            <w:tcBorders>
              <w:top w:val="nil"/>
              <w:left w:val="nil"/>
              <w:bottom w:val="single" w:sz="4" w:space="0" w:color="auto"/>
              <w:right w:val="single" w:sz="4" w:space="0" w:color="auto"/>
            </w:tcBorders>
            <w:noWrap/>
          </w:tcPr>
          <w:p w:rsidR="007F3B51" w:rsidRPr="00630E80" w:rsidRDefault="007F3B51" w:rsidP="00654DD9">
            <w:pPr>
              <w:jc w:val="right"/>
              <w:rPr>
                <w:rFonts w:ascii="Times New Roman CYR" w:hAnsi="Times New Roman CYR" w:cs="Times New Roman CYR"/>
                <w:color w:val="FF0000"/>
              </w:rPr>
            </w:pP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b/>
                <w:bCs/>
              </w:rPr>
            </w:pPr>
            <w:r w:rsidRPr="00EA7902">
              <w:rPr>
                <w:rFonts w:ascii="Times New Roman CYR" w:hAnsi="Times New Roman CYR" w:cs="Times New Roman CYR"/>
                <w:b/>
                <w:bCs/>
              </w:rPr>
              <w:t xml:space="preserve">Существующая площадь </w:t>
            </w:r>
            <w:r>
              <w:rPr>
                <w:rFonts w:ascii="Times New Roman CYR" w:hAnsi="Times New Roman CYR" w:cs="Times New Roman CYR"/>
                <w:b/>
                <w:bCs/>
              </w:rPr>
              <w:t>жилой зоны</w:t>
            </w:r>
            <w:r w:rsidRPr="00EA7902">
              <w:rPr>
                <w:rFonts w:ascii="Times New Roman CYR" w:hAnsi="Times New Roman CYR" w:cs="Times New Roman CYR"/>
                <w:b/>
                <w:bCs/>
              </w:rPr>
              <w:t xml:space="preserve"> </w:t>
            </w:r>
            <w:r>
              <w:rPr>
                <w:rFonts w:ascii="Times New Roman CYR" w:hAnsi="Times New Roman CYR" w:cs="Times New Roman CYR"/>
                <w:b/>
                <w:bCs/>
              </w:rPr>
              <w:t xml:space="preserve">Минского </w:t>
            </w:r>
            <w:r w:rsidRPr="00EA7902">
              <w:rPr>
                <w:rFonts w:ascii="Times New Roman CYR" w:hAnsi="Times New Roman CYR" w:cs="Times New Roman CYR"/>
                <w:b/>
                <w:bCs/>
              </w:rPr>
              <w:t xml:space="preserve">сельского поселения, всего: </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га</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b/>
                <w:bCs/>
              </w:rPr>
            </w:pP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в том числе:</w:t>
            </w:r>
          </w:p>
        </w:tc>
        <w:tc>
          <w:tcPr>
            <w:tcW w:w="6870" w:type="dxa"/>
            <w:gridSpan w:val="4"/>
            <w:tcBorders>
              <w:top w:val="single" w:sz="4" w:space="0" w:color="auto"/>
              <w:left w:val="nil"/>
              <w:bottom w:val="single" w:sz="4" w:space="0" w:color="auto"/>
              <w:right w:val="single" w:sz="4" w:space="0" w:color="000000"/>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 </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усадебной застройки</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га</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pPr>
            <w:r w:rsidRPr="00EA7902">
              <w:t>92,6</w:t>
            </w: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pPr>
            <w:r>
              <w:t>н.д</w:t>
            </w: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pPr>
            <w:r>
              <w:t>н.д</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 xml:space="preserve">секционной застройки </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га</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pPr>
            <w:r w:rsidRPr="00EA7902">
              <w:t>4,4</w:t>
            </w: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pPr>
            <w:r>
              <w:t>н.д</w:t>
            </w: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pPr>
            <w:r>
              <w:t>н.д</w:t>
            </w:r>
          </w:p>
        </w:tc>
      </w:tr>
      <w:tr w:rsidR="007F3B51" w:rsidRPr="00EA7902">
        <w:trPr>
          <w:trHeight w:val="20"/>
          <w:jc w:val="center"/>
        </w:trPr>
        <w:tc>
          <w:tcPr>
            <w:tcW w:w="2824" w:type="dxa"/>
            <w:tcBorders>
              <w:top w:val="nil"/>
              <w:left w:val="single" w:sz="4" w:space="0" w:color="auto"/>
              <w:bottom w:val="nil"/>
              <w:right w:val="single" w:sz="4" w:space="0" w:color="auto"/>
            </w:tcBorders>
          </w:tcPr>
          <w:p w:rsidR="007F3B51" w:rsidRPr="00EA7902" w:rsidRDefault="007F3B51" w:rsidP="00654DD9">
            <w:pPr>
              <w:rPr>
                <w:rFonts w:ascii="Times New Roman CYR" w:hAnsi="Times New Roman CYR" w:cs="Times New Roman CYR"/>
                <w:b/>
                <w:bCs/>
              </w:rPr>
            </w:pPr>
            <w:r w:rsidRPr="00EA7902">
              <w:rPr>
                <w:rFonts w:ascii="Times New Roman CYR" w:hAnsi="Times New Roman CYR" w:cs="Times New Roman CYR"/>
                <w:b/>
                <w:bCs/>
              </w:rPr>
              <w:t xml:space="preserve">Потребуется дополни-тельно площади </w:t>
            </w:r>
            <w:r>
              <w:rPr>
                <w:rFonts w:ascii="Times New Roman CYR" w:hAnsi="Times New Roman CYR" w:cs="Times New Roman CYR"/>
                <w:b/>
                <w:bCs/>
              </w:rPr>
              <w:t>жилой</w:t>
            </w:r>
            <w:r w:rsidRPr="00EA7902">
              <w:rPr>
                <w:rFonts w:ascii="Times New Roman CYR" w:hAnsi="Times New Roman CYR" w:cs="Times New Roman CYR"/>
                <w:b/>
                <w:bCs/>
              </w:rPr>
              <w:t xml:space="preserve"> территории от </w:t>
            </w:r>
            <w:r>
              <w:rPr>
                <w:rFonts w:ascii="Times New Roman CYR" w:hAnsi="Times New Roman CYR" w:cs="Times New Roman CYR"/>
                <w:b/>
                <w:bCs/>
              </w:rPr>
              <w:t>с</w:t>
            </w:r>
            <w:r w:rsidRPr="00EA7902">
              <w:rPr>
                <w:rFonts w:ascii="Times New Roman CYR" w:hAnsi="Times New Roman CYR" w:cs="Times New Roman CYR"/>
                <w:b/>
                <w:bCs/>
              </w:rPr>
              <w:t>уществующей</w:t>
            </w:r>
          </w:p>
        </w:tc>
        <w:tc>
          <w:tcPr>
            <w:tcW w:w="1680" w:type="dxa"/>
            <w:tcBorders>
              <w:top w:val="nil"/>
              <w:left w:val="nil"/>
              <w:bottom w:val="nil"/>
              <w:right w:val="single" w:sz="4" w:space="0" w:color="auto"/>
            </w:tcBorders>
          </w:tcPr>
          <w:p w:rsidR="007F3B51" w:rsidRPr="00EA7902" w:rsidRDefault="007F3B51" w:rsidP="00654DD9">
            <w:pPr>
              <w:jc w:val="center"/>
              <w:rPr>
                <w:rFonts w:ascii="Times New Roman CYR" w:hAnsi="Times New Roman CYR" w:cs="Times New Roman CYR"/>
                <w:b/>
                <w:bCs/>
              </w:rPr>
            </w:pPr>
            <w:r w:rsidRPr="00EA7902">
              <w:rPr>
                <w:rFonts w:ascii="Times New Roman CYR" w:hAnsi="Times New Roman CYR" w:cs="Times New Roman CYR"/>
                <w:b/>
                <w:bCs/>
              </w:rPr>
              <w:t>га</w:t>
            </w:r>
          </w:p>
        </w:tc>
        <w:tc>
          <w:tcPr>
            <w:tcW w:w="2202" w:type="dxa"/>
            <w:tcBorders>
              <w:top w:val="nil"/>
              <w:left w:val="nil"/>
              <w:bottom w:val="nil"/>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w:t>
            </w:r>
          </w:p>
        </w:tc>
        <w:tc>
          <w:tcPr>
            <w:tcW w:w="1328" w:type="dxa"/>
            <w:tcBorders>
              <w:top w:val="nil"/>
              <w:left w:val="nil"/>
              <w:bottom w:val="nil"/>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8,8</w:t>
            </w:r>
          </w:p>
        </w:tc>
        <w:tc>
          <w:tcPr>
            <w:tcW w:w="1660" w:type="dxa"/>
            <w:tcBorders>
              <w:top w:val="nil"/>
              <w:left w:val="nil"/>
              <w:bottom w:val="nil"/>
              <w:right w:val="single" w:sz="4" w:space="0" w:color="auto"/>
            </w:tcBorders>
            <w:noWrap/>
          </w:tcPr>
          <w:p w:rsidR="007F3B51" w:rsidRPr="00EA7902" w:rsidRDefault="007F3B51" w:rsidP="00654DD9">
            <w:pPr>
              <w:jc w:val="right"/>
              <w:rPr>
                <w:rFonts w:ascii="Times New Roman CYR" w:hAnsi="Times New Roman CYR" w:cs="Times New Roman CYR"/>
                <w:b/>
                <w:bCs/>
              </w:rPr>
            </w:pPr>
            <w:r>
              <w:rPr>
                <w:rFonts w:ascii="Times New Roman CYR" w:hAnsi="Times New Roman CYR" w:cs="Times New Roman CYR"/>
                <w:b/>
                <w:bCs/>
              </w:rPr>
              <w:t>58,5</w:t>
            </w:r>
          </w:p>
        </w:tc>
      </w:tr>
      <w:tr w:rsidR="007F3B51" w:rsidRPr="00EA7902">
        <w:trPr>
          <w:trHeight w:val="20"/>
          <w:jc w:val="center"/>
        </w:trPr>
        <w:tc>
          <w:tcPr>
            <w:tcW w:w="2824" w:type="dxa"/>
            <w:tcBorders>
              <w:top w:val="single" w:sz="4" w:space="0" w:color="auto"/>
              <w:left w:val="single" w:sz="4" w:space="0" w:color="auto"/>
              <w:bottom w:val="single" w:sz="4" w:space="0" w:color="auto"/>
              <w:right w:val="nil"/>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в том числе:</w:t>
            </w:r>
          </w:p>
        </w:tc>
        <w:tc>
          <w:tcPr>
            <w:tcW w:w="1680" w:type="dxa"/>
            <w:tcBorders>
              <w:top w:val="single" w:sz="4" w:space="0" w:color="auto"/>
              <w:left w:val="nil"/>
              <w:bottom w:val="single" w:sz="4" w:space="0" w:color="auto"/>
              <w:right w:val="nil"/>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 </w:t>
            </w:r>
          </w:p>
        </w:tc>
        <w:tc>
          <w:tcPr>
            <w:tcW w:w="2202" w:type="dxa"/>
            <w:tcBorders>
              <w:top w:val="single" w:sz="4" w:space="0" w:color="auto"/>
              <w:left w:val="nil"/>
              <w:bottom w:val="single" w:sz="4" w:space="0" w:color="auto"/>
              <w:right w:val="nil"/>
            </w:tcBorders>
            <w:noWrap/>
          </w:tcPr>
          <w:p w:rsidR="007F3B51" w:rsidRPr="00EA7902" w:rsidRDefault="007F3B51" w:rsidP="00654DD9">
            <w:pPr>
              <w:rPr>
                <w:rFonts w:ascii="Arial CYR" w:hAnsi="Arial CYR" w:cs="Arial CYR"/>
              </w:rPr>
            </w:pPr>
            <w:r w:rsidRPr="00EA7902">
              <w:rPr>
                <w:rFonts w:ascii="Arial CYR" w:hAnsi="Arial CYR" w:cs="Arial CYR"/>
              </w:rPr>
              <w:t> </w:t>
            </w:r>
          </w:p>
        </w:tc>
        <w:tc>
          <w:tcPr>
            <w:tcW w:w="1328" w:type="dxa"/>
            <w:tcBorders>
              <w:top w:val="single" w:sz="4" w:space="0" w:color="auto"/>
              <w:left w:val="nil"/>
              <w:bottom w:val="single" w:sz="4" w:space="0" w:color="auto"/>
              <w:right w:val="nil"/>
            </w:tcBorders>
            <w:noWrap/>
          </w:tcPr>
          <w:p w:rsidR="007F3B51" w:rsidRPr="00EA7902" w:rsidRDefault="007F3B51" w:rsidP="00654DD9">
            <w:pPr>
              <w:rPr>
                <w:rFonts w:ascii="Arial CYR" w:hAnsi="Arial CYR" w:cs="Arial CYR"/>
              </w:rPr>
            </w:pPr>
            <w:r w:rsidRPr="00EA7902">
              <w:rPr>
                <w:rFonts w:ascii="Arial CYR" w:hAnsi="Arial CYR" w:cs="Arial CYR"/>
              </w:rPr>
              <w:t> </w:t>
            </w:r>
          </w:p>
        </w:tc>
        <w:tc>
          <w:tcPr>
            <w:tcW w:w="1660" w:type="dxa"/>
            <w:tcBorders>
              <w:top w:val="single" w:sz="4" w:space="0" w:color="auto"/>
              <w:left w:val="nil"/>
              <w:bottom w:val="single" w:sz="4" w:space="0" w:color="auto"/>
              <w:right w:val="single" w:sz="4" w:space="0" w:color="auto"/>
            </w:tcBorders>
            <w:noWrap/>
          </w:tcPr>
          <w:p w:rsidR="007F3B51" w:rsidRPr="00EA7902" w:rsidRDefault="007F3B51" w:rsidP="00654DD9">
            <w:pPr>
              <w:rPr>
                <w:rFonts w:ascii="Arial CYR" w:hAnsi="Arial CYR" w:cs="Arial CYR"/>
              </w:rPr>
            </w:pPr>
            <w:r w:rsidRPr="00EA7902">
              <w:rPr>
                <w:rFonts w:ascii="Arial CYR" w:hAnsi="Arial CYR" w:cs="Arial CYR"/>
              </w:rPr>
              <w:t> </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в усадебной застройке</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га</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rFonts w:ascii="Times New Roman CYR" w:hAnsi="Times New Roman CYR" w:cs="Times New Roman CYR"/>
              </w:rPr>
            </w:pPr>
            <w:r w:rsidRPr="00EA7902">
              <w:rPr>
                <w:rFonts w:ascii="Times New Roman CYR" w:hAnsi="Times New Roman CYR" w:cs="Times New Roman CYR"/>
              </w:rPr>
              <w:t>в секционной застройке</w:t>
            </w:r>
          </w:p>
        </w:tc>
        <w:tc>
          <w:tcPr>
            <w:tcW w:w="1680" w:type="dxa"/>
            <w:tcBorders>
              <w:top w:val="nil"/>
              <w:left w:val="nil"/>
              <w:bottom w:val="single" w:sz="4" w:space="0" w:color="auto"/>
              <w:right w:val="single" w:sz="4" w:space="0" w:color="auto"/>
            </w:tcBorders>
          </w:tcPr>
          <w:p w:rsidR="007F3B51" w:rsidRPr="00EA7902" w:rsidRDefault="007F3B51" w:rsidP="00654DD9">
            <w:pPr>
              <w:jc w:val="center"/>
              <w:rPr>
                <w:rFonts w:ascii="Times New Roman CYR" w:hAnsi="Times New Roman CYR" w:cs="Times New Roman CYR"/>
              </w:rPr>
            </w:pPr>
            <w:r w:rsidRPr="00EA7902">
              <w:rPr>
                <w:rFonts w:ascii="Times New Roman CYR" w:hAnsi="Times New Roman CYR" w:cs="Times New Roman CYR"/>
              </w:rPr>
              <w:t>га</w:t>
            </w:r>
          </w:p>
        </w:tc>
        <w:tc>
          <w:tcPr>
            <w:tcW w:w="2202"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rFonts w:ascii="Times New Roman CYR" w:hAnsi="Times New Roman CYR" w:cs="Times New Roman CYR"/>
              </w:rPr>
            </w:pP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b/>
                <w:bCs/>
              </w:rPr>
            </w:pPr>
            <w:r w:rsidRPr="00EA7902">
              <w:rPr>
                <w:b/>
                <w:bCs/>
              </w:rPr>
              <w:t>Снос жилья по ветхости</w:t>
            </w:r>
          </w:p>
        </w:tc>
        <w:tc>
          <w:tcPr>
            <w:tcW w:w="1680" w:type="dxa"/>
            <w:tcBorders>
              <w:top w:val="nil"/>
              <w:left w:val="nil"/>
              <w:bottom w:val="single" w:sz="4" w:space="0" w:color="auto"/>
              <w:right w:val="single" w:sz="4" w:space="0" w:color="auto"/>
            </w:tcBorders>
            <w:noWrap/>
          </w:tcPr>
          <w:p w:rsidR="007F3B51" w:rsidRPr="00EA7902" w:rsidRDefault="007F3B51" w:rsidP="00654DD9">
            <w:pPr>
              <w:jc w:val="center"/>
              <w:rPr>
                <w:b/>
                <w:bCs/>
              </w:rPr>
            </w:pPr>
            <w:r w:rsidRPr="00EA7902">
              <w:rPr>
                <w:b/>
                <w:bCs/>
              </w:rPr>
              <w:t>тыс.кв.м.</w:t>
            </w:r>
          </w:p>
        </w:tc>
        <w:tc>
          <w:tcPr>
            <w:tcW w:w="2202" w:type="dxa"/>
            <w:tcBorders>
              <w:top w:val="nil"/>
              <w:left w:val="nil"/>
              <w:bottom w:val="single" w:sz="4" w:space="0" w:color="auto"/>
              <w:right w:val="single" w:sz="4" w:space="0" w:color="auto"/>
            </w:tcBorders>
            <w:noWrap/>
          </w:tcPr>
          <w:p w:rsidR="007F3B51" w:rsidRPr="00EA7902" w:rsidRDefault="007F3B51" w:rsidP="00654DD9">
            <w:r w:rsidRPr="00EA7902">
              <w:t> </w:t>
            </w: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b/>
                <w:bCs/>
              </w:rPr>
            </w:pPr>
            <w:r w:rsidRPr="00EA7902">
              <w:rPr>
                <w:b/>
                <w:bCs/>
              </w:rPr>
              <w:t>0,0</w:t>
            </w: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b/>
                <w:bCs/>
              </w:rPr>
            </w:pPr>
            <w:r>
              <w:rPr>
                <w:b/>
                <w:bCs/>
              </w:rPr>
              <w:t>0,0</w:t>
            </w:r>
          </w:p>
        </w:tc>
      </w:tr>
      <w:tr w:rsidR="007F3B51" w:rsidRPr="00EA7902">
        <w:trPr>
          <w:trHeight w:val="20"/>
          <w:jc w:val="center"/>
        </w:trPr>
        <w:tc>
          <w:tcPr>
            <w:tcW w:w="2824" w:type="dxa"/>
            <w:tcBorders>
              <w:top w:val="nil"/>
              <w:left w:val="single" w:sz="4" w:space="0" w:color="auto"/>
              <w:bottom w:val="single" w:sz="4" w:space="0" w:color="auto"/>
              <w:right w:val="single" w:sz="4" w:space="0" w:color="auto"/>
            </w:tcBorders>
          </w:tcPr>
          <w:p w:rsidR="007F3B51" w:rsidRPr="00EA7902" w:rsidRDefault="007F3B51" w:rsidP="00654DD9">
            <w:pPr>
              <w:rPr>
                <w:b/>
                <w:bCs/>
              </w:rPr>
            </w:pPr>
          </w:p>
        </w:tc>
        <w:tc>
          <w:tcPr>
            <w:tcW w:w="1680" w:type="dxa"/>
            <w:tcBorders>
              <w:top w:val="nil"/>
              <w:left w:val="nil"/>
              <w:bottom w:val="single" w:sz="4" w:space="0" w:color="auto"/>
              <w:right w:val="single" w:sz="4" w:space="0" w:color="auto"/>
            </w:tcBorders>
            <w:noWrap/>
          </w:tcPr>
          <w:p w:rsidR="007F3B51" w:rsidRPr="00EA7902" w:rsidRDefault="007F3B51" w:rsidP="00654DD9">
            <w:pPr>
              <w:jc w:val="center"/>
              <w:rPr>
                <w:b/>
                <w:bCs/>
              </w:rPr>
            </w:pPr>
          </w:p>
        </w:tc>
        <w:tc>
          <w:tcPr>
            <w:tcW w:w="2202" w:type="dxa"/>
            <w:tcBorders>
              <w:top w:val="nil"/>
              <w:left w:val="nil"/>
              <w:bottom w:val="single" w:sz="4" w:space="0" w:color="auto"/>
              <w:right w:val="single" w:sz="4" w:space="0" w:color="auto"/>
            </w:tcBorders>
            <w:noWrap/>
          </w:tcPr>
          <w:p w:rsidR="007F3B51" w:rsidRPr="00EA7902" w:rsidRDefault="007F3B51" w:rsidP="00654DD9">
            <w:pPr>
              <w:rPr>
                <w:b/>
                <w:bCs/>
              </w:rPr>
            </w:pPr>
          </w:p>
        </w:tc>
        <w:tc>
          <w:tcPr>
            <w:tcW w:w="1328" w:type="dxa"/>
            <w:tcBorders>
              <w:top w:val="nil"/>
              <w:left w:val="nil"/>
              <w:bottom w:val="single" w:sz="4" w:space="0" w:color="auto"/>
              <w:right w:val="single" w:sz="4" w:space="0" w:color="auto"/>
            </w:tcBorders>
            <w:noWrap/>
          </w:tcPr>
          <w:p w:rsidR="007F3B51" w:rsidRPr="00EA7902" w:rsidRDefault="007F3B51" w:rsidP="00654DD9">
            <w:pPr>
              <w:jc w:val="right"/>
              <w:rPr>
                <w:b/>
                <w:bCs/>
              </w:rPr>
            </w:pPr>
          </w:p>
        </w:tc>
        <w:tc>
          <w:tcPr>
            <w:tcW w:w="1660" w:type="dxa"/>
            <w:tcBorders>
              <w:top w:val="nil"/>
              <w:left w:val="nil"/>
              <w:bottom w:val="single" w:sz="4" w:space="0" w:color="auto"/>
              <w:right w:val="single" w:sz="4" w:space="0" w:color="auto"/>
            </w:tcBorders>
            <w:noWrap/>
          </w:tcPr>
          <w:p w:rsidR="007F3B51" w:rsidRPr="00EA7902" w:rsidRDefault="007F3B51" w:rsidP="00654DD9">
            <w:pPr>
              <w:jc w:val="right"/>
              <w:rPr>
                <w:b/>
                <w:bCs/>
              </w:rPr>
            </w:pPr>
          </w:p>
        </w:tc>
      </w:tr>
    </w:tbl>
    <w:p w:rsidR="007F3B51" w:rsidRDefault="007F3B51" w:rsidP="00203320">
      <w:pPr>
        <w:pStyle w:val="BodyText"/>
        <w:spacing w:after="0" w:line="276" w:lineRule="auto"/>
        <w:ind w:right="-1" w:firstLine="709"/>
        <w:jc w:val="both"/>
        <w:rPr>
          <w:spacing w:val="-10"/>
          <w:sz w:val="26"/>
          <w:szCs w:val="26"/>
        </w:rPr>
      </w:pPr>
    </w:p>
    <w:p w:rsidR="007F3B51" w:rsidRPr="00044D7E" w:rsidRDefault="007F3B51" w:rsidP="00203320">
      <w:pPr>
        <w:pStyle w:val="BodyText"/>
        <w:spacing w:after="0" w:line="276" w:lineRule="auto"/>
        <w:ind w:right="-1" w:firstLine="709"/>
        <w:jc w:val="both"/>
        <w:rPr>
          <w:spacing w:val="-10"/>
          <w:sz w:val="26"/>
          <w:szCs w:val="26"/>
        </w:rPr>
      </w:pPr>
      <w:r w:rsidRPr="00044D7E">
        <w:rPr>
          <w:spacing w:val="-10"/>
          <w:sz w:val="26"/>
          <w:szCs w:val="26"/>
        </w:rPr>
        <w:t xml:space="preserve">Для новой жилой застройки сельского поселения предлагается несколько типов застройки: </w:t>
      </w:r>
    </w:p>
    <w:p w:rsidR="007F3B51" w:rsidRPr="00044D7E" w:rsidRDefault="007F3B51" w:rsidP="00203320">
      <w:pPr>
        <w:pStyle w:val="BodyText"/>
        <w:spacing w:after="0" w:line="276" w:lineRule="auto"/>
        <w:ind w:right="-1" w:firstLine="709"/>
        <w:jc w:val="both"/>
        <w:rPr>
          <w:spacing w:val="-10"/>
          <w:sz w:val="26"/>
          <w:szCs w:val="26"/>
        </w:rPr>
      </w:pPr>
      <w:r w:rsidRPr="00044D7E">
        <w:rPr>
          <w:spacing w:val="-10"/>
          <w:sz w:val="26"/>
          <w:szCs w:val="26"/>
        </w:rPr>
        <w:t xml:space="preserve">- усадебная застройка с участками 15-30 соток и домами площадью более 130 кв.м. (до 150 кв.м.); </w:t>
      </w:r>
    </w:p>
    <w:p w:rsidR="007F3B51" w:rsidRPr="00044D7E" w:rsidRDefault="007F3B51" w:rsidP="00203320">
      <w:pPr>
        <w:pStyle w:val="BodyText"/>
        <w:spacing w:after="0" w:line="276" w:lineRule="auto"/>
        <w:ind w:right="-1" w:firstLine="709"/>
        <w:jc w:val="both"/>
        <w:rPr>
          <w:spacing w:val="-10"/>
          <w:sz w:val="26"/>
          <w:szCs w:val="26"/>
        </w:rPr>
      </w:pPr>
      <w:r w:rsidRPr="00044D7E">
        <w:rPr>
          <w:spacing w:val="-10"/>
          <w:sz w:val="26"/>
          <w:szCs w:val="26"/>
        </w:rPr>
        <w:t xml:space="preserve">- усадебная застройка с величиной приусадебных участков 15-30 соток и коттеджами площадью до 130 кв.м.; </w:t>
      </w:r>
    </w:p>
    <w:p w:rsidR="007F3B51" w:rsidRPr="00044D7E" w:rsidRDefault="007F3B51" w:rsidP="00203320">
      <w:pPr>
        <w:pStyle w:val="BodyText"/>
        <w:spacing w:after="0" w:line="276" w:lineRule="auto"/>
        <w:ind w:right="-1" w:firstLine="709"/>
        <w:jc w:val="both"/>
        <w:rPr>
          <w:spacing w:val="-10"/>
          <w:sz w:val="26"/>
          <w:szCs w:val="26"/>
        </w:rPr>
      </w:pPr>
      <w:r w:rsidRPr="00044D7E">
        <w:rPr>
          <w:spacing w:val="-10"/>
          <w:sz w:val="26"/>
          <w:szCs w:val="26"/>
        </w:rPr>
        <w:t xml:space="preserve">- усадебная застройка с величиной приусадебных участков 15-30 соток и площадью коттеджей до 100 кв.м.; </w:t>
      </w:r>
    </w:p>
    <w:p w:rsidR="007F3B51" w:rsidRPr="00044D7E" w:rsidRDefault="007F3B51" w:rsidP="00203320">
      <w:pPr>
        <w:pStyle w:val="BodyText"/>
        <w:spacing w:after="0" w:line="276" w:lineRule="auto"/>
        <w:ind w:right="-1" w:firstLine="709"/>
        <w:jc w:val="both"/>
        <w:rPr>
          <w:spacing w:val="-10"/>
          <w:sz w:val="26"/>
          <w:szCs w:val="26"/>
        </w:rPr>
      </w:pPr>
      <w:r w:rsidRPr="00044D7E">
        <w:rPr>
          <w:spacing w:val="-10"/>
          <w:sz w:val="26"/>
          <w:szCs w:val="26"/>
        </w:rPr>
        <w:t>- блокированные дома с площадью 60-80 кв.м., с приусадебными участками по 15 соток;</w:t>
      </w:r>
    </w:p>
    <w:p w:rsidR="007F3B51" w:rsidRDefault="007F3B51" w:rsidP="00203320">
      <w:pPr>
        <w:pStyle w:val="BodyText"/>
        <w:spacing w:after="0" w:line="276" w:lineRule="auto"/>
        <w:ind w:right="-1" w:firstLine="709"/>
        <w:jc w:val="both"/>
        <w:rPr>
          <w:spacing w:val="-10"/>
          <w:sz w:val="26"/>
          <w:szCs w:val="26"/>
        </w:rPr>
      </w:pPr>
      <w:r w:rsidRPr="00044D7E">
        <w:rPr>
          <w:spacing w:val="-10"/>
          <w:sz w:val="26"/>
          <w:szCs w:val="26"/>
        </w:rPr>
        <w:t xml:space="preserve">- дома секционного типа («таун–хаусы») площадью 60-80 </w:t>
      </w:r>
      <w:r>
        <w:rPr>
          <w:spacing w:val="-10"/>
          <w:sz w:val="26"/>
          <w:szCs w:val="26"/>
        </w:rPr>
        <w:t>кв.м. и с участками по 15 соток;</w:t>
      </w:r>
    </w:p>
    <w:p w:rsidR="007F3B51" w:rsidRPr="00A7496E" w:rsidRDefault="007F3B51" w:rsidP="00203320">
      <w:pPr>
        <w:pStyle w:val="BodyText"/>
        <w:spacing w:after="0" w:line="276" w:lineRule="auto"/>
        <w:ind w:right="-1" w:firstLine="709"/>
        <w:jc w:val="both"/>
        <w:rPr>
          <w:spacing w:val="-10"/>
          <w:sz w:val="26"/>
          <w:szCs w:val="26"/>
        </w:rPr>
      </w:pPr>
      <w:r>
        <w:rPr>
          <w:spacing w:val="-10"/>
          <w:sz w:val="26"/>
          <w:szCs w:val="26"/>
        </w:rPr>
        <w:t xml:space="preserve">- дома </w:t>
      </w:r>
      <w:r w:rsidRPr="00A7496E">
        <w:rPr>
          <w:spacing w:val="-10"/>
          <w:sz w:val="26"/>
          <w:szCs w:val="26"/>
        </w:rPr>
        <w:t>секционн</w:t>
      </w:r>
      <w:r>
        <w:rPr>
          <w:spacing w:val="-10"/>
          <w:sz w:val="26"/>
          <w:szCs w:val="26"/>
        </w:rPr>
        <w:t>ого типа</w:t>
      </w:r>
      <w:r w:rsidRPr="00A7496E">
        <w:rPr>
          <w:spacing w:val="-10"/>
          <w:sz w:val="26"/>
          <w:szCs w:val="26"/>
        </w:rPr>
        <w:t xml:space="preserve"> </w:t>
      </w:r>
      <w:r>
        <w:rPr>
          <w:spacing w:val="-10"/>
          <w:sz w:val="26"/>
          <w:szCs w:val="26"/>
        </w:rPr>
        <w:t>(</w:t>
      </w:r>
      <w:r w:rsidRPr="00A7496E">
        <w:rPr>
          <w:spacing w:val="-10"/>
          <w:sz w:val="26"/>
          <w:szCs w:val="26"/>
        </w:rPr>
        <w:t>2-</w:t>
      </w:r>
      <w:r>
        <w:rPr>
          <w:spacing w:val="-10"/>
          <w:sz w:val="26"/>
          <w:szCs w:val="26"/>
        </w:rPr>
        <w:t>4</w:t>
      </w:r>
      <w:r w:rsidRPr="00A7496E">
        <w:rPr>
          <w:spacing w:val="-10"/>
          <w:sz w:val="26"/>
          <w:szCs w:val="26"/>
        </w:rPr>
        <w:t>-этаж</w:t>
      </w:r>
      <w:r>
        <w:rPr>
          <w:spacing w:val="-10"/>
          <w:sz w:val="26"/>
          <w:szCs w:val="26"/>
        </w:rPr>
        <w:t>)</w:t>
      </w:r>
      <w:r w:rsidRPr="00A7496E">
        <w:rPr>
          <w:spacing w:val="-10"/>
          <w:sz w:val="26"/>
          <w:szCs w:val="26"/>
        </w:rPr>
        <w:t xml:space="preserve"> с широким корпусом, учреждениями общественного обслуживания на первом этаже и стоянками автомобилей в цокольном (или без них) — для строительства за счет средств муниципалитетов, ведомств и кооперативов.</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К расчетному сроку предлагается под жилищное строительство дополнительно освоить за счет перевода </w:t>
      </w:r>
      <w:r w:rsidRPr="000E6040">
        <w:rPr>
          <w:spacing w:val="-10"/>
          <w:sz w:val="26"/>
          <w:szCs w:val="26"/>
        </w:rPr>
        <w:t>146,64</w:t>
      </w:r>
      <w:r>
        <w:rPr>
          <w:spacing w:val="-10"/>
          <w:sz w:val="26"/>
          <w:szCs w:val="26"/>
        </w:rPr>
        <w:t xml:space="preserve"> га земель сельскохозяйственного освоения в категорию земель населенных пунктов.</w:t>
      </w:r>
    </w:p>
    <w:p w:rsidR="007F3B51" w:rsidRDefault="007F3B51" w:rsidP="00203320">
      <w:pPr>
        <w:pStyle w:val="NormalWeb"/>
        <w:spacing w:before="0" w:beforeAutospacing="0" w:after="0" w:afterAutospacing="0" w:line="276" w:lineRule="auto"/>
        <w:ind w:firstLine="708"/>
        <w:jc w:val="both"/>
        <w:rPr>
          <w:sz w:val="26"/>
          <w:szCs w:val="26"/>
        </w:rPr>
      </w:pPr>
    </w:p>
    <w:p w:rsidR="007F3B51" w:rsidRPr="002122D8" w:rsidRDefault="007F3B51" w:rsidP="00203320">
      <w:pPr>
        <w:tabs>
          <w:tab w:val="left" w:pos="5040"/>
        </w:tabs>
        <w:spacing w:line="276" w:lineRule="auto"/>
        <w:ind w:right="210" w:firstLine="851"/>
        <w:jc w:val="center"/>
        <w:outlineLvl w:val="2"/>
        <w:rPr>
          <w:b/>
          <w:bCs/>
          <w:i/>
          <w:iCs/>
          <w:sz w:val="28"/>
          <w:szCs w:val="28"/>
          <w:lang w:eastAsia="ar-SA"/>
        </w:rPr>
      </w:pPr>
      <w:bookmarkStart w:id="35" w:name="_Toc265159474"/>
      <w:r>
        <w:rPr>
          <w:b/>
          <w:bCs/>
          <w:i/>
          <w:iCs/>
          <w:sz w:val="28"/>
          <w:szCs w:val="28"/>
          <w:lang w:eastAsia="ar-SA"/>
        </w:rPr>
        <w:t>3.</w:t>
      </w:r>
      <w:r w:rsidRPr="002122D8">
        <w:rPr>
          <w:b/>
          <w:bCs/>
          <w:i/>
          <w:iCs/>
          <w:sz w:val="28"/>
          <w:szCs w:val="28"/>
          <w:lang w:eastAsia="ar-SA"/>
        </w:rPr>
        <w:t>5.2. Развити</w:t>
      </w:r>
      <w:r>
        <w:rPr>
          <w:b/>
          <w:bCs/>
          <w:i/>
          <w:iCs/>
          <w:sz w:val="28"/>
          <w:szCs w:val="28"/>
          <w:lang w:eastAsia="ar-SA"/>
        </w:rPr>
        <w:t>е</w:t>
      </w:r>
      <w:r w:rsidRPr="002122D8">
        <w:rPr>
          <w:b/>
          <w:bCs/>
          <w:i/>
          <w:iCs/>
          <w:sz w:val="28"/>
          <w:szCs w:val="28"/>
          <w:lang w:eastAsia="ar-SA"/>
        </w:rPr>
        <w:t xml:space="preserve"> и размещени</w:t>
      </w:r>
      <w:r>
        <w:rPr>
          <w:b/>
          <w:bCs/>
          <w:i/>
          <w:iCs/>
          <w:sz w:val="28"/>
          <w:szCs w:val="28"/>
          <w:lang w:eastAsia="ar-SA"/>
        </w:rPr>
        <w:t>е</w:t>
      </w:r>
      <w:r w:rsidRPr="002122D8">
        <w:rPr>
          <w:b/>
          <w:bCs/>
          <w:i/>
          <w:iCs/>
          <w:sz w:val="28"/>
          <w:szCs w:val="28"/>
          <w:lang w:eastAsia="ar-SA"/>
        </w:rPr>
        <w:t xml:space="preserve"> объектов социального обслуживания населения</w:t>
      </w:r>
      <w:bookmarkEnd w:id="35"/>
      <w:r w:rsidRPr="002122D8">
        <w:rPr>
          <w:b/>
          <w:bCs/>
          <w:i/>
          <w:iCs/>
          <w:sz w:val="28"/>
          <w:szCs w:val="28"/>
          <w:lang w:eastAsia="ar-SA"/>
        </w:rPr>
        <w:t xml:space="preserve">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На территории сельского поселения планируется сохранение существующих и формирование новых общественных зон с комплексом инфраструктуры, отвечающей современным требованиям.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Размещение объектов соцкультбыта требуется с соблюдением радиусов доступности</w:t>
      </w:r>
      <w:r>
        <w:rPr>
          <w:spacing w:val="-10"/>
          <w:sz w:val="26"/>
          <w:szCs w:val="26"/>
        </w:rPr>
        <w:t xml:space="preserve"> (</w:t>
      </w:r>
      <w:r w:rsidRPr="001B022B">
        <w:rPr>
          <w:spacing w:val="-10"/>
          <w:sz w:val="26"/>
          <w:szCs w:val="26"/>
        </w:rPr>
        <w:t>СНиП 2.07.01-89* «Градостроительство. Планировка и застройка городских и сельских поселений»</w:t>
      </w:r>
      <w:r>
        <w:rPr>
          <w:spacing w:val="-10"/>
          <w:sz w:val="26"/>
          <w:szCs w:val="26"/>
        </w:rPr>
        <w:t>,</w:t>
      </w:r>
      <w:r w:rsidRPr="001B022B">
        <w:rPr>
          <w:spacing w:val="-10"/>
          <w:sz w:val="26"/>
          <w:szCs w:val="26"/>
        </w:rPr>
        <w:t xml:space="preserve"> СП-30-102-99 «Свод правил по проектированию и строительству. Планировка и застройка территорий малоэтажного жилищного строительства»</w:t>
      </w:r>
      <w:r>
        <w:rPr>
          <w:spacing w:val="-10"/>
          <w:sz w:val="26"/>
          <w:szCs w:val="26"/>
        </w:rPr>
        <w:t xml:space="preserve">, </w:t>
      </w:r>
      <w:r w:rsidRPr="009B315B">
        <w:rPr>
          <w:spacing w:val="-10"/>
          <w:sz w:val="26"/>
          <w:szCs w:val="26"/>
        </w:rPr>
        <w:t>Р</w:t>
      </w:r>
      <w:r>
        <w:rPr>
          <w:spacing w:val="-10"/>
          <w:sz w:val="26"/>
          <w:szCs w:val="26"/>
        </w:rPr>
        <w:t>егиональные нормативы градостроительного проектирования Ярославской области «</w:t>
      </w:r>
      <w:r w:rsidRPr="009B315B">
        <w:rPr>
          <w:spacing w:val="-10"/>
          <w:sz w:val="26"/>
          <w:szCs w:val="26"/>
        </w:rPr>
        <w:t>П</w:t>
      </w:r>
      <w:r>
        <w:rPr>
          <w:spacing w:val="-10"/>
          <w:sz w:val="26"/>
          <w:szCs w:val="26"/>
        </w:rPr>
        <w:t xml:space="preserve">ланировка и застройка городских округов и поселений Ярославской области» </w:t>
      </w:r>
      <w:r w:rsidRPr="009B315B">
        <w:rPr>
          <w:spacing w:val="-10"/>
          <w:sz w:val="26"/>
          <w:szCs w:val="26"/>
        </w:rPr>
        <w:t>(в ред. Постановлений Правительства ЯО</w:t>
      </w:r>
      <w:r>
        <w:rPr>
          <w:spacing w:val="-10"/>
          <w:sz w:val="26"/>
          <w:szCs w:val="26"/>
        </w:rPr>
        <w:t xml:space="preserve"> </w:t>
      </w:r>
      <w:r w:rsidRPr="009B315B">
        <w:rPr>
          <w:spacing w:val="-10"/>
          <w:sz w:val="26"/>
          <w:szCs w:val="26"/>
        </w:rPr>
        <w:t>от 09.07.2008 N 342-п, от 08.04.2009 N 310-п)</w:t>
      </w:r>
      <w:r w:rsidRPr="0080797E">
        <w:rPr>
          <w:spacing w:val="-10"/>
          <w:sz w:val="26"/>
          <w:szCs w:val="26"/>
        </w:rPr>
        <w:t>, возможно укрупнение объектов путем создания торговых комплексов и культурно-спортивных центров. Наряду с этим, для удобства обслуживания населения в кварталах секционной и индивидуальной жилой застройки по основным улицам предусматриваются жилые дома со встроенными учреждениями повседневного обслуживания населения, что в свою очередь способствует развитию малого бизнеса.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Исходя из расчета потребностей в основных объектах соцкультбыта материалами генплана предлагаются </w:t>
      </w:r>
      <w:r>
        <w:rPr>
          <w:spacing w:val="-10"/>
          <w:sz w:val="26"/>
          <w:szCs w:val="26"/>
        </w:rPr>
        <w:t xml:space="preserve">следующие </w:t>
      </w:r>
      <w:r w:rsidRPr="0080797E">
        <w:rPr>
          <w:spacing w:val="-10"/>
          <w:sz w:val="26"/>
          <w:szCs w:val="26"/>
        </w:rPr>
        <w:t xml:space="preserve">мероприятия по развитию объектов социального обслуживания населения в </w:t>
      </w:r>
      <w:r>
        <w:rPr>
          <w:spacing w:val="-10"/>
          <w:sz w:val="26"/>
          <w:szCs w:val="26"/>
        </w:rPr>
        <w:t xml:space="preserve">Минском </w:t>
      </w:r>
      <w:r w:rsidRPr="0080797E">
        <w:rPr>
          <w:spacing w:val="-10"/>
          <w:sz w:val="26"/>
          <w:szCs w:val="26"/>
        </w:rPr>
        <w:t>сельском поселении.</w:t>
      </w:r>
    </w:p>
    <w:p w:rsidR="007F3B51" w:rsidRDefault="007F3B51" w:rsidP="000E6040">
      <w:pPr>
        <w:spacing w:line="276" w:lineRule="auto"/>
        <w:ind w:firstLine="550"/>
        <w:jc w:val="both"/>
        <w:rPr>
          <w:spacing w:val="-10"/>
          <w:sz w:val="26"/>
          <w:szCs w:val="26"/>
        </w:rPr>
      </w:pPr>
      <w:r w:rsidRPr="008A6B52">
        <w:rPr>
          <w:b/>
          <w:bCs/>
          <w:spacing w:val="-10"/>
          <w:sz w:val="26"/>
          <w:szCs w:val="26"/>
        </w:rPr>
        <w:t>Образование</w:t>
      </w:r>
      <w:r w:rsidRPr="008A6B52">
        <w:rPr>
          <w:spacing w:val="-10"/>
          <w:sz w:val="26"/>
          <w:szCs w:val="26"/>
        </w:rPr>
        <w:t xml:space="preserve">. </w:t>
      </w:r>
      <w:r w:rsidRPr="008B5516">
        <w:rPr>
          <w:spacing w:val="-10"/>
          <w:sz w:val="26"/>
          <w:szCs w:val="26"/>
        </w:rPr>
        <w:t xml:space="preserve">Анализ территориального размещения ОУ с позиций временной доступности и перспективная схема развития ИЖС свидетельствует в пользу </w:t>
      </w:r>
      <w:r>
        <w:rPr>
          <w:spacing w:val="-10"/>
          <w:sz w:val="26"/>
          <w:szCs w:val="26"/>
        </w:rPr>
        <w:t>сохранения существующего  положения нахождения образовательного учреждения.</w:t>
      </w:r>
      <w:r w:rsidRPr="000E6040">
        <w:rPr>
          <w:sz w:val="26"/>
          <w:szCs w:val="26"/>
        </w:rPr>
        <w:t xml:space="preserve"> </w:t>
      </w:r>
      <w:r>
        <w:rPr>
          <w:sz w:val="26"/>
          <w:szCs w:val="26"/>
        </w:rPr>
        <w:t xml:space="preserve">Здание школы в с. Минское   по состоянию строения может эксплуатироваться в пределах расчетного срока. </w:t>
      </w:r>
    </w:p>
    <w:p w:rsidR="007F3B51" w:rsidRPr="00AD79CC" w:rsidRDefault="007F3B51" w:rsidP="000E6040">
      <w:pPr>
        <w:spacing w:line="276" w:lineRule="auto"/>
        <w:ind w:firstLine="539"/>
        <w:jc w:val="both"/>
        <w:rPr>
          <w:spacing w:val="-10"/>
          <w:sz w:val="26"/>
          <w:szCs w:val="26"/>
        </w:rPr>
      </w:pPr>
      <w:r w:rsidRPr="00AD79CC">
        <w:rPr>
          <w:spacing w:val="-10"/>
          <w:sz w:val="26"/>
          <w:szCs w:val="26"/>
        </w:rPr>
        <w:t>Требуется продолжить работы по укреплению м</w:t>
      </w:r>
      <w:r>
        <w:rPr>
          <w:spacing w:val="-10"/>
          <w:sz w:val="26"/>
          <w:szCs w:val="26"/>
        </w:rPr>
        <w:t>атериальной базы образовательного</w:t>
      </w:r>
      <w:r w:rsidRPr="00AD79CC">
        <w:rPr>
          <w:spacing w:val="-10"/>
          <w:sz w:val="26"/>
          <w:szCs w:val="26"/>
        </w:rPr>
        <w:t xml:space="preserve"> уч</w:t>
      </w:r>
      <w:r>
        <w:rPr>
          <w:spacing w:val="-10"/>
          <w:sz w:val="26"/>
          <w:szCs w:val="26"/>
        </w:rPr>
        <w:t>реждения</w:t>
      </w:r>
      <w:r w:rsidRPr="00AD79CC">
        <w:rPr>
          <w:spacing w:val="-10"/>
          <w:sz w:val="26"/>
          <w:szCs w:val="26"/>
        </w:rPr>
        <w:t xml:space="preserve">, проведению </w:t>
      </w:r>
      <w:r>
        <w:rPr>
          <w:spacing w:val="-10"/>
          <w:sz w:val="26"/>
          <w:szCs w:val="26"/>
        </w:rPr>
        <w:t xml:space="preserve">при необходимости </w:t>
      </w:r>
      <w:r w:rsidRPr="00AD79CC">
        <w:rPr>
          <w:spacing w:val="-10"/>
          <w:sz w:val="26"/>
          <w:szCs w:val="26"/>
        </w:rPr>
        <w:t>реконструкции и капитального ремонта школ</w:t>
      </w:r>
      <w:r>
        <w:rPr>
          <w:spacing w:val="-10"/>
          <w:sz w:val="26"/>
          <w:szCs w:val="26"/>
        </w:rPr>
        <w:t>ы</w:t>
      </w:r>
      <w:r w:rsidRPr="00AD79CC">
        <w:rPr>
          <w:spacing w:val="-10"/>
          <w:sz w:val="26"/>
          <w:szCs w:val="26"/>
        </w:rPr>
        <w:t xml:space="preserve">, развития системы внешкольного, профессионального и дистанционного образования. </w:t>
      </w:r>
    </w:p>
    <w:p w:rsidR="007F3B51" w:rsidRDefault="007F3B51" w:rsidP="000E6040">
      <w:pPr>
        <w:pStyle w:val="NormalIndent"/>
        <w:spacing w:line="276" w:lineRule="auto"/>
        <w:ind w:left="0" w:firstLine="714"/>
        <w:rPr>
          <w:rFonts w:ascii="Times New Roman" w:hAnsi="Times New Roman" w:cs="Times New Roman"/>
          <w:sz w:val="26"/>
          <w:szCs w:val="26"/>
        </w:rPr>
      </w:pPr>
      <w:r>
        <w:rPr>
          <w:rFonts w:ascii="Times New Roman" w:hAnsi="Times New Roman" w:cs="Times New Roman"/>
          <w:sz w:val="26"/>
          <w:szCs w:val="26"/>
        </w:rPr>
        <w:t xml:space="preserve">Проектная вместимость существующей  школы  360 мест, необходимо еще 365 мест, на расчетный срок. В связи с тем,  что  многие учащиеся обучаются в г. Кострома,  предлагается обеспечить потребность за счет уплотнения  существующей школы и возможного расширения здания школы при реконструкции. </w:t>
      </w:r>
    </w:p>
    <w:p w:rsidR="007F3B51" w:rsidRDefault="007F3B51" w:rsidP="000E6040">
      <w:pPr>
        <w:pStyle w:val="NormalIndent"/>
        <w:spacing w:line="276" w:lineRule="auto"/>
        <w:ind w:left="0" w:firstLine="714"/>
        <w:rPr>
          <w:rFonts w:ascii="Times New Roman" w:hAnsi="Times New Roman" w:cs="Times New Roman"/>
          <w:sz w:val="26"/>
          <w:szCs w:val="26"/>
        </w:rPr>
      </w:pPr>
      <w:r>
        <w:rPr>
          <w:rFonts w:ascii="Times New Roman" w:hAnsi="Times New Roman" w:cs="Times New Roman"/>
          <w:sz w:val="26"/>
          <w:szCs w:val="26"/>
        </w:rPr>
        <w:t xml:space="preserve">Общеобразовательные учреждения должны быть оснащены бассейнами, кабинетами физиотерапии и массажа.  </w:t>
      </w:r>
      <w:r w:rsidRPr="00E203C0">
        <w:rPr>
          <w:rFonts w:ascii="Times New Roman" w:hAnsi="Times New Roman" w:cs="Times New Roman"/>
          <w:spacing w:val="-10"/>
          <w:sz w:val="26"/>
          <w:szCs w:val="26"/>
        </w:rPr>
        <w:t>Предлагается уделить внимание развитию системы профессиональной подготовки параллельно со среднем образованием, в первую очередь на базе основных районообразующих предприятиях Костромского муниципального района и</w:t>
      </w:r>
      <w:r w:rsidRPr="00AD79CC">
        <w:rPr>
          <w:spacing w:val="-10"/>
          <w:sz w:val="26"/>
          <w:szCs w:val="26"/>
        </w:rPr>
        <w:t xml:space="preserve">  </w:t>
      </w:r>
      <w:r w:rsidRPr="00E203C0">
        <w:rPr>
          <w:rFonts w:ascii="Times New Roman" w:hAnsi="Times New Roman" w:cs="Times New Roman"/>
          <w:spacing w:val="-10"/>
          <w:sz w:val="26"/>
          <w:szCs w:val="26"/>
        </w:rPr>
        <w:t>г.Кострома.</w:t>
      </w:r>
      <w:r w:rsidRPr="00AD79CC">
        <w:rPr>
          <w:spacing w:val="-10"/>
          <w:sz w:val="26"/>
          <w:szCs w:val="26"/>
        </w:rPr>
        <w:t xml:space="preserve"> </w:t>
      </w:r>
    </w:p>
    <w:p w:rsidR="007F3B51" w:rsidRDefault="007F3B51" w:rsidP="00203320">
      <w:pPr>
        <w:spacing w:line="276" w:lineRule="auto"/>
        <w:ind w:firstLine="720"/>
        <w:jc w:val="both"/>
        <w:rPr>
          <w:b/>
          <w:bCs/>
          <w:spacing w:val="-10"/>
          <w:sz w:val="26"/>
          <w:szCs w:val="26"/>
        </w:rPr>
      </w:pPr>
    </w:p>
    <w:p w:rsidR="007F3B51" w:rsidRDefault="007F3B51" w:rsidP="00203320">
      <w:pPr>
        <w:spacing w:line="276" w:lineRule="auto"/>
        <w:ind w:firstLine="720"/>
        <w:jc w:val="both"/>
        <w:rPr>
          <w:spacing w:val="-10"/>
          <w:sz w:val="26"/>
          <w:szCs w:val="26"/>
        </w:rPr>
      </w:pPr>
      <w:r w:rsidRPr="00A7683D">
        <w:rPr>
          <w:b/>
          <w:bCs/>
          <w:spacing w:val="-10"/>
          <w:sz w:val="26"/>
          <w:szCs w:val="26"/>
        </w:rPr>
        <w:t>Детские дошкольные учреждения</w:t>
      </w:r>
      <w:r w:rsidRPr="00A7683D">
        <w:rPr>
          <w:spacing w:val="-10"/>
          <w:sz w:val="26"/>
          <w:szCs w:val="26"/>
        </w:rPr>
        <w:t xml:space="preserve">. </w:t>
      </w:r>
    </w:p>
    <w:p w:rsidR="007F3B51" w:rsidRDefault="007F3B51" w:rsidP="009A5C86">
      <w:pPr>
        <w:spacing w:line="276" w:lineRule="auto"/>
        <w:ind w:firstLine="559"/>
        <w:jc w:val="both"/>
        <w:rPr>
          <w:sz w:val="26"/>
          <w:szCs w:val="26"/>
        </w:rPr>
      </w:pPr>
      <w:r>
        <w:rPr>
          <w:sz w:val="26"/>
          <w:szCs w:val="26"/>
        </w:rPr>
        <w:t xml:space="preserve">На данный период в сети дошкольного образования дефицита мест нет. </w:t>
      </w:r>
    </w:p>
    <w:p w:rsidR="007F3B51" w:rsidRDefault="007F3B51" w:rsidP="009A5C86">
      <w:pPr>
        <w:pStyle w:val="BodyTextIndent"/>
        <w:spacing w:after="0" w:line="276" w:lineRule="auto"/>
        <w:rPr>
          <w:rFonts w:ascii="Times New Roman" w:hAnsi="Times New Roman" w:cs="Times New Roman"/>
        </w:rPr>
      </w:pPr>
      <w:r w:rsidRPr="00217F83">
        <w:rPr>
          <w:rFonts w:ascii="Times New Roman" w:hAnsi="Times New Roman" w:cs="Times New Roman"/>
        </w:rPr>
        <w:t>В последние годы растет потребность  в группах раннего дошкольного возраста. Пешеходная доступность для детских дошкольных учреждений согласно СНиП 2.07.01-85</w:t>
      </w:r>
      <w:r w:rsidRPr="00217F83">
        <w:rPr>
          <w:rFonts w:ascii="Times New Roman" w:hAnsi="Times New Roman" w:cs="Times New Roman"/>
          <w:vertAlign w:val="superscript"/>
        </w:rPr>
        <w:t>*</w:t>
      </w:r>
      <w:r w:rsidRPr="00217F83">
        <w:rPr>
          <w:rFonts w:ascii="Times New Roman" w:hAnsi="Times New Roman" w:cs="Times New Roman"/>
        </w:rPr>
        <w:t xml:space="preserve"> - 500 м.</w:t>
      </w:r>
    </w:p>
    <w:p w:rsidR="007F3B51" w:rsidRPr="008D13BE" w:rsidRDefault="007F3B51" w:rsidP="009A5C86">
      <w:pPr>
        <w:pStyle w:val="BodyTextIndent"/>
        <w:spacing w:after="0" w:line="276" w:lineRule="auto"/>
        <w:rPr>
          <w:rFonts w:ascii="Times New Roman" w:hAnsi="Times New Roman" w:cs="Times New Roman"/>
          <w:spacing w:val="-10"/>
        </w:rPr>
      </w:pPr>
      <w:r>
        <w:t xml:space="preserve"> </w:t>
      </w:r>
      <w:r w:rsidRPr="00AD79CC">
        <w:rPr>
          <w:rFonts w:ascii="Times New Roman" w:hAnsi="Times New Roman" w:cs="Times New Roman"/>
          <w:spacing w:val="-10"/>
        </w:rPr>
        <w:t xml:space="preserve">В связи с начавшейся реализацией Демографической программы России и Костромской области, генеральным планом </w:t>
      </w:r>
      <w:r>
        <w:rPr>
          <w:rFonts w:ascii="Times New Roman" w:hAnsi="Times New Roman" w:cs="Times New Roman"/>
          <w:spacing w:val="-10"/>
        </w:rPr>
        <w:t>Минского</w:t>
      </w:r>
      <w:r w:rsidRPr="00AD79CC">
        <w:rPr>
          <w:rFonts w:ascii="Times New Roman" w:hAnsi="Times New Roman" w:cs="Times New Roman"/>
          <w:spacing w:val="-10"/>
        </w:rPr>
        <w:t xml:space="preserve"> сельского поселения рекомендуется сохранить имеющиеся мощности</w:t>
      </w:r>
      <w:r>
        <w:rPr>
          <w:rFonts w:ascii="Times New Roman" w:hAnsi="Times New Roman" w:cs="Times New Roman"/>
          <w:spacing w:val="-10"/>
        </w:rPr>
        <w:t xml:space="preserve">. </w:t>
      </w:r>
      <w:r w:rsidRPr="00AD79CC">
        <w:rPr>
          <w:rFonts w:ascii="Times New Roman" w:hAnsi="Times New Roman" w:cs="Times New Roman"/>
          <w:spacing w:val="-10"/>
        </w:rPr>
        <w:t xml:space="preserve"> </w:t>
      </w:r>
      <w:r>
        <w:rPr>
          <w:rFonts w:ascii="Times New Roman" w:hAnsi="Times New Roman" w:cs="Times New Roman"/>
          <w:spacing w:val="-10"/>
        </w:rPr>
        <w:t xml:space="preserve"> </w:t>
      </w:r>
      <w:r w:rsidRPr="00E203C0">
        <w:rPr>
          <w:rFonts w:ascii="Times New Roman" w:hAnsi="Times New Roman" w:cs="Times New Roman"/>
          <w:spacing w:val="-10"/>
        </w:rPr>
        <w:t xml:space="preserve">Согласно прогнозу численности населения, к расчетному сроку понадобится до 180 мест в ДДОУ. </w:t>
      </w:r>
      <w:r>
        <w:rPr>
          <w:rFonts w:ascii="Times New Roman" w:hAnsi="Times New Roman" w:cs="Times New Roman"/>
          <w:spacing w:val="-10"/>
        </w:rPr>
        <w:t>На первую очередь дефицит в 25 мест  компенсировать за счет реконструкции существующего детского сада с пристройкой необходимых площадей. На расчетный срок запланировать де</w:t>
      </w:r>
      <w:r w:rsidRPr="008D13BE">
        <w:rPr>
          <w:rFonts w:ascii="Times New Roman" w:hAnsi="Times New Roman" w:cs="Times New Roman"/>
          <w:spacing w:val="-10"/>
        </w:rPr>
        <w:t>тс</w:t>
      </w:r>
      <w:r>
        <w:rPr>
          <w:rFonts w:ascii="Times New Roman" w:hAnsi="Times New Roman" w:cs="Times New Roman"/>
          <w:spacing w:val="-10"/>
        </w:rPr>
        <w:t>кий сад на 180мест в м. Колос  площадь участка 0,2га.</w:t>
      </w:r>
    </w:p>
    <w:p w:rsidR="007F3B51" w:rsidRDefault="007F3B51" w:rsidP="00203320">
      <w:pPr>
        <w:pStyle w:val="BodyText"/>
        <w:spacing w:after="0" w:line="276" w:lineRule="auto"/>
        <w:ind w:right="-1" w:firstLine="709"/>
        <w:jc w:val="both"/>
        <w:rPr>
          <w:spacing w:val="-10"/>
          <w:sz w:val="26"/>
          <w:szCs w:val="26"/>
        </w:rPr>
      </w:pPr>
      <w:r w:rsidRPr="008A6B52">
        <w:rPr>
          <w:b/>
          <w:bCs/>
          <w:spacing w:val="-10"/>
          <w:sz w:val="26"/>
          <w:szCs w:val="26"/>
        </w:rPr>
        <w:t>Здравоохранение</w:t>
      </w:r>
      <w:r>
        <w:rPr>
          <w:spacing w:val="-10"/>
          <w:sz w:val="26"/>
          <w:szCs w:val="26"/>
        </w:rPr>
        <w:t xml:space="preserve">. </w:t>
      </w:r>
      <w:r w:rsidRPr="008B5516">
        <w:rPr>
          <w:spacing w:val="-10"/>
          <w:sz w:val="26"/>
          <w:szCs w:val="26"/>
        </w:rPr>
        <w:t>Мероприятиями генерального плана предлагается сохранить существующую схему предоставления услуг здравоохранения, при которой пациенты обслуживаются в ЦРБ Костромского района</w:t>
      </w:r>
      <w:r>
        <w:rPr>
          <w:spacing w:val="-10"/>
          <w:sz w:val="26"/>
          <w:szCs w:val="26"/>
        </w:rPr>
        <w:t xml:space="preserve">, </w:t>
      </w:r>
      <w:r w:rsidRPr="008B5516">
        <w:rPr>
          <w:spacing w:val="-10"/>
          <w:sz w:val="26"/>
          <w:szCs w:val="26"/>
        </w:rPr>
        <w:t xml:space="preserve"> </w:t>
      </w:r>
      <w:r>
        <w:rPr>
          <w:spacing w:val="-10"/>
          <w:sz w:val="26"/>
          <w:szCs w:val="26"/>
        </w:rPr>
        <w:t>Караваевской</w:t>
      </w:r>
      <w:r w:rsidRPr="008B5516">
        <w:rPr>
          <w:spacing w:val="-10"/>
          <w:sz w:val="26"/>
          <w:szCs w:val="26"/>
        </w:rPr>
        <w:t xml:space="preserve"> амбулатории.  Предлагается организовать систему выездного обслуживания. В связи с перспективным освоением под ИЖС новых территорий и прогнозируемым ростом численности населения, предлагается к расчетному сроку повысить статус </w:t>
      </w:r>
      <w:r>
        <w:rPr>
          <w:spacing w:val="-10"/>
          <w:sz w:val="26"/>
          <w:szCs w:val="26"/>
        </w:rPr>
        <w:t>Минского</w:t>
      </w:r>
      <w:r w:rsidRPr="008B5516">
        <w:rPr>
          <w:spacing w:val="-10"/>
          <w:sz w:val="26"/>
          <w:szCs w:val="26"/>
        </w:rPr>
        <w:t xml:space="preserve"> ФАП до уровня врачебной амбулатории</w:t>
      </w:r>
      <w:r>
        <w:rPr>
          <w:spacing w:val="-10"/>
          <w:sz w:val="26"/>
          <w:szCs w:val="26"/>
        </w:rPr>
        <w:t xml:space="preserve">  с организацией для него нового  помещения в первых этажах многоквартирной застройки.</w:t>
      </w:r>
    </w:p>
    <w:p w:rsidR="007F3B51" w:rsidRPr="003C0D45" w:rsidRDefault="007F3B51" w:rsidP="009A5C86">
      <w:pPr>
        <w:pStyle w:val="NormalIndent"/>
        <w:spacing w:line="276" w:lineRule="auto"/>
        <w:ind w:left="0" w:firstLine="0"/>
        <w:rPr>
          <w:rFonts w:ascii="Times New Roman" w:hAnsi="Times New Roman" w:cs="Times New Roman"/>
          <w:sz w:val="26"/>
          <w:szCs w:val="26"/>
        </w:rPr>
      </w:pPr>
      <w:r w:rsidRPr="003C0D45">
        <w:rPr>
          <w:rFonts w:ascii="Times New Roman" w:hAnsi="Times New Roman" w:cs="Times New Roman"/>
          <w:sz w:val="26"/>
          <w:szCs w:val="26"/>
        </w:rPr>
        <w:t>Проектом генерального плана планируется выделение необходимых площадей под офис ВОП в первых этажах жилой застройки в с. Минское.</w:t>
      </w:r>
    </w:p>
    <w:p w:rsidR="007F3B51" w:rsidRPr="009A5C86" w:rsidRDefault="007F3B51" w:rsidP="009A5C86">
      <w:pPr>
        <w:pStyle w:val="BodyText"/>
        <w:spacing w:after="0" w:line="276" w:lineRule="auto"/>
        <w:ind w:right="-1" w:firstLine="709"/>
        <w:jc w:val="both"/>
        <w:rPr>
          <w:sz w:val="26"/>
          <w:szCs w:val="26"/>
        </w:rPr>
      </w:pPr>
      <w:r w:rsidRPr="009A5C86">
        <w:rPr>
          <w:sz w:val="26"/>
          <w:szCs w:val="26"/>
        </w:rPr>
        <w:t xml:space="preserve">  </w:t>
      </w:r>
      <w:r w:rsidRPr="009A5C86">
        <w:rPr>
          <w:b/>
          <w:bCs/>
          <w:sz w:val="26"/>
          <w:szCs w:val="26"/>
        </w:rPr>
        <w:t>Культура</w:t>
      </w:r>
      <w:r w:rsidRPr="009A5C86">
        <w:rPr>
          <w:sz w:val="26"/>
          <w:szCs w:val="26"/>
        </w:rPr>
        <w:t xml:space="preserve">. Анализ обеспеченности учреждениями культуры свидетельствует об их  достаточности, которые предлагается сохранить. </w:t>
      </w:r>
      <w:r>
        <w:rPr>
          <w:sz w:val="26"/>
          <w:szCs w:val="26"/>
        </w:rPr>
        <w:t xml:space="preserve">Для этого </w:t>
      </w:r>
      <w:r w:rsidRPr="009A5C86">
        <w:rPr>
          <w:sz w:val="26"/>
          <w:szCs w:val="26"/>
        </w:rPr>
        <w:t>н</w:t>
      </w:r>
      <w:r>
        <w:rPr>
          <w:sz w:val="26"/>
          <w:szCs w:val="26"/>
        </w:rPr>
        <w:t>еобходима</w:t>
      </w:r>
      <w:r w:rsidRPr="009A5C86">
        <w:rPr>
          <w:sz w:val="26"/>
          <w:szCs w:val="26"/>
        </w:rPr>
        <w:t xml:space="preserve">  реконструкции дома культуры. </w:t>
      </w:r>
    </w:p>
    <w:p w:rsidR="007F3B51" w:rsidRPr="00D26096" w:rsidRDefault="007F3B51" w:rsidP="00203320">
      <w:pPr>
        <w:pStyle w:val="NormalWeb"/>
        <w:spacing w:before="0" w:beforeAutospacing="0" w:after="0" w:afterAutospacing="0" w:line="276" w:lineRule="auto"/>
        <w:ind w:firstLine="600"/>
        <w:jc w:val="both"/>
        <w:rPr>
          <w:spacing w:val="-10"/>
          <w:sz w:val="26"/>
          <w:szCs w:val="26"/>
        </w:rPr>
      </w:pPr>
      <w:r w:rsidRPr="00D26096">
        <w:rPr>
          <w:spacing w:val="-10"/>
          <w:sz w:val="26"/>
          <w:szCs w:val="26"/>
        </w:rPr>
        <w:t xml:space="preserve">Проектом предусмотрено строительство </w:t>
      </w:r>
      <w:r>
        <w:rPr>
          <w:spacing w:val="-10"/>
          <w:sz w:val="26"/>
          <w:szCs w:val="26"/>
        </w:rPr>
        <w:t>ц</w:t>
      </w:r>
      <w:r w:rsidRPr="00D26096">
        <w:rPr>
          <w:spacing w:val="-10"/>
          <w:sz w:val="26"/>
          <w:szCs w:val="26"/>
        </w:rPr>
        <w:t xml:space="preserve">еркви </w:t>
      </w:r>
      <w:hyperlink r:id="rId14" w:history="1">
        <w:r w:rsidRPr="00D26096">
          <w:rPr>
            <w:rStyle w:val="Hyperlink"/>
            <w:color w:val="auto"/>
            <w:sz w:val="26"/>
            <w:szCs w:val="26"/>
            <w:u w:val="none"/>
          </w:rPr>
          <w:t xml:space="preserve"> в честь чудотворной Феодоровской иконы Божией Матери</w:t>
        </w:r>
      </w:hyperlink>
      <w:r w:rsidRPr="00D26096">
        <w:rPr>
          <w:sz w:val="26"/>
          <w:szCs w:val="26"/>
        </w:rPr>
        <w:t xml:space="preserve"> </w:t>
      </w:r>
      <w:r w:rsidRPr="00D26096">
        <w:t xml:space="preserve"> </w:t>
      </w:r>
      <w:r w:rsidRPr="009A5C86">
        <w:rPr>
          <w:sz w:val="26"/>
          <w:szCs w:val="26"/>
        </w:rPr>
        <w:t>на   территории 0,8га.</w:t>
      </w:r>
      <w:r w:rsidRPr="009A5C86">
        <w:rPr>
          <w:spacing w:val="-10"/>
          <w:sz w:val="26"/>
          <w:szCs w:val="26"/>
        </w:rPr>
        <w:t>,</w:t>
      </w:r>
      <w:r>
        <w:rPr>
          <w:spacing w:val="-10"/>
          <w:sz w:val="26"/>
          <w:szCs w:val="26"/>
        </w:rPr>
        <w:t xml:space="preserve"> </w:t>
      </w:r>
      <w:r w:rsidRPr="00D26096">
        <w:rPr>
          <w:spacing w:val="-10"/>
          <w:sz w:val="26"/>
          <w:szCs w:val="26"/>
        </w:rPr>
        <w:t>на расчетный срок в с. Минское.</w:t>
      </w:r>
    </w:p>
    <w:p w:rsidR="007F3B51" w:rsidRPr="009419C9" w:rsidRDefault="007F3B51" w:rsidP="00203320">
      <w:pPr>
        <w:spacing w:line="276" w:lineRule="auto"/>
        <w:ind w:firstLine="709"/>
        <w:rPr>
          <w:spacing w:val="-10"/>
          <w:sz w:val="26"/>
          <w:szCs w:val="26"/>
        </w:rPr>
      </w:pPr>
      <w:r w:rsidRPr="009419C9">
        <w:rPr>
          <w:spacing w:val="-10"/>
          <w:sz w:val="26"/>
          <w:szCs w:val="26"/>
        </w:rPr>
        <w:t xml:space="preserve">Мероприятия по развитию: </w:t>
      </w:r>
    </w:p>
    <w:p w:rsidR="007F3B51" w:rsidRPr="009419C9" w:rsidRDefault="007F3B51" w:rsidP="00203320">
      <w:pPr>
        <w:pStyle w:val="ListParagraph"/>
        <w:numPr>
          <w:ilvl w:val="0"/>
          <w:numId w:val="24"/>
        </w:numPr>
        <w:spacing w:line="276" w:lineRule="auto"/>
        <w:jc w:val="both"/>
        <w:rPr>
          <w:spacing w:val="-10"/>
          <w:sz w:val="26"/>
          <w:szCs w:val="26"/>
        </w:rPr>
      </w:pPr>
      <w:r w:rsidRPr="009419C9">
        <w:rPr>
          <w:spacing w:val="-10"/>
          <w:sz w:val="26"/>
          <w:szCs w:val="26"/>
        </w:rPr>
        <w:t xml:space="preserve">Реализация мероприятий  по сохранению и развитию учреждений дополнительного образования детей. </w:t>
      </w:r>
    </w:p>
    <w:p w:rsidR="007F3B51" w:rsidRPr="009419C9" w:rsidRDefault="007F3B51" w:rsidP="00203320">
      <w:pPr>
        <w:pStyle w:val="ListParagraph"/>
        <w:numPr>
          <w:ilvl w:val="0"/>
          <w:numId w:val="23"/>
        </w:numPr>
        <w:spacing w:line="276" w:lineRule="auto"/>
        <w:jc w:val="both"/>
        <w:rPr>
          <w:spacing w:val="-10"/>
          <w:sz w:val="26"/>
          <w:szCs w:val="26"/>
        </w:rPr>
      </w:pPr>
      <w:r w:rsidRPr="009419C9">
        <w:rPr>
          <w:spacing w:val="-10"/>
          <w:sz w:val="26"/>
          <w:szCs w:val="26"/>
        </w:rPr>
        <w:t>Развитие библиотечного дела</w:t>
      </w:r>
      <w:r>
        <w:rPr>
          <w:spacing w:val="-10"/>
          <w:sz w:val="26"/>
          <w:szCs w:val="26"/>
        </w:rPr>
        <w:t>.</w:t>
      </w:r>
    </w:p>
    <w:p w:rsidR="007F3B51" w:rsidRPr="009419C9" w:rsidRDefault="007F3B51" w:rsidP="00203320">
      <w:pPr>
        <w:pStyle w:val="ListParagraph"/>
        <w:numPr>
          <w:ilvl w:val="0"/>
          <w:numId w:val="23"/>
        </w:numPr>
        <w:tabs>
          <w:tab w:val="left" w:pos="900"/>
        </w:tabs>
        <w:spacing w:line="276" w:lineRule="auto"/>
        <w:jc w:val="both"/>
        <w:rPr>
          <w:spacing w:val="-10"/>
          <w:sz w:val="26"/>
          <w:szCs w:val="26"/>
        </w:rPr>
      </w:pPr>
      <w:r w:rsidRPr="009419C9">
        <w:rPr>
          <w:spacing w:val="-10"/>
          <w:sz w:val="26"/>
          <w:szCs w:val="26"/>
        </w:rPr>
        <w:t>Реализация  мероприятий по молодежной политике</w:t>
      </w:r>
    </w:p>
    <w:p w:rsidR="007F3B51" w:rsidRPr="009419C9" w:rsidRDefault="007F3B51" w:rsidP="00203320">
      <w:pPr>
        <w:pStyle w:val="ListParagraph"/>
        <w:numPr>
          <w:ilvl w:val="0"/>
          <w:numId w:val="23"/>
        </w:numPr>
        <w:spacing w:line="276" w:lineRule="auto"/>
        <w:jc w:val="both"/>
        <w:rPr>
          <w:spacing w:val="-10"/>
          <w:sz w:val="26"/>
          <w:szCs w:val="26"/>
        </w:rPr>
      </w:pPr>
      <w:r w:rsidRPr="009419C9">
        <w:rPr>
          <w:spacing w:val="-10"/>
          <w:sz w:val="26"/>
          <w:szCs w:val="26"/>
        </w:rPr>
        <w:t xml:space="preserve">Открытие ставки специалиста по работе с молодежью в сельском поселении; </w:t>
      </w:r>
    </w:p>
    <w:p w:rsidR="007F3B51" w:rsidRPr="009419C9" w:rsidRDefault="007F3B51" w:rsidP="00203320">
      <w:pPr>
        <w:pStyle w:val="ListParagraph"/>
        <w:numPr>
          <w:ilvl w:val="0"/>
          <w:numId w:val="23"/>
        </w:numPr>
        <w:spacing w:line="276" w:lineRule="auto"/>
        <w:jc w:val="both"/>
        <w:rPr>
          <w:spacing w:val="-10"/>
          <w:sz w:val="26"/>
          <w:szCs w:val="26"/>
        </w:rPr>
      </w:pPr>
      <w:r w:rsidRPr="009419C9">
        <w:rPr>
          <w:spacing w:val="-10"/>
          <w:sz w:val="26"/>
          <w:szCs w:val="26"/>
        </w:rPr>
        <w:t xml:space="preserve">Создание и функционирование волонтерского направления в поселении. </w:t>
      </w:r>
    </w:p>
    <w:p w:rsidR="007F3B51" w:rsidRDefault="007F3B51" w:rsidP="00203320">
      <w:pPr>
        <w:spacing w:line="276" w:lineRule="auto"/>
        <w:ind w:firstLine="709"/>
        <w:jc w:val="both"/>
        <w:rPr>
          <w:spacing w:val="-10"/>
          <w:sz w:val="26"/>
          <w:szCs w:val="26"/>
        </w:rPr>
      </w:pPr>
      <w:r w:rsidRPr="00C62E10">
        <w:rPr>
          <w:b/>
          <w:bCs/>
          <w:spacing w:val="-10"/>
          <w:sz w:val="26"/>
          <w:szCs w:val="26"/>
        </w:rPr>
        <w:t>Спорт и физкультура.</w:t>
      </w:r>
      <w:r>
        <w:rPr>
          <w:spacing w:val="-10"/>
          <w:sz w:val="26"/>
          <w:szCs w:val="26"/>
        </w:rPr>
        <w:t xml:space="preserve"> </w:t>
      </w:r>
      <w:r w:rsidRPr="00C62E10">
        <w:rPr>
          <w:spacing w:val="-10"/>
          <w:sz w:val="26"/>
          <w:szCs w:val="26"/>
        </w:rPr>
        <w:t xml:space="preserve">Мероприятиями генерального плана предлагается активизировать работы по формированию современных спортивных комплексов в </w:t>
      </w:r>
      <w:r>
        <w:rPr>
          <w:spacing w:val="-10"/>
          <w:sz w:val="26"/>
          <w:szCs w:val="26"/>
        </w:rPr>
        <w:t>Минском</w:t>
      </w:r>
      <w:r w:rsidRPr="00C62E10">
        <w:rPr>
          <w:spacing w:val="-10"/>
          <w:sz w:val="26"/>
          <w:szCs w:val="26"/>
        </w:rPr>
        <w:t xml:space="preserve"> сельском поселении - в с.</w:t>
      </w:r>
      <w:r>
        <w:rPr>
          <w:spacing w:val="-10"/>
          <w:sz w:val="26"/>
          <w:szCs w:val="26"/>
        </w:rPr>
        <w:t>Минское</w:t>
      </w:r>
      <w:r w:rsidRPr="00C62E10">
        <w:rPr>
          <w:spacing w:val="-10"/>
          <w:sz w:val="26"/>
          <w:szCs w:val="26"/>
        </w:rPr>
        <w:t>, а также в составе инвестиционных площадок под ИЖС к расчетному сроку генерального плана в увязке со сроками о</w:t>
      </w:r>
      <w:r>
        <w:rPr>
          <w:spacing w:val="-10"/>
          <w:sz w:val="26"/>
          <w:szCs w:val="26"/>
        </w:rPr>
        <w:t>своения инвестиционных площадок.</w:t>
      </w:r>
      <w:r w:rsidRPr="009A5C86">
        <w:rPr>
          <w:sz w:val="26"/>
          <w:szCs w:val="26"/>
        </w:rPr>
        <w:t xml:space="preserve"> </w:t>
      </w:r>
      <w:r w:rsidRPr="003C7A6B">
        <w:rPr>
          <w:sz w:val="26"/>
          <w:szCs w:val="26"/>
        </w:rPr>
        <w:t xml:space="preserve">На </w:t>
      </w:r>
      <w:r w:rsidRPr="003C7A6B">
        <w:rPr>
          <w:sz w:val="26"/>
          <w:szCs w:val="26"/>
          <w:lang w:val="en-US"/>
        </w:rPr>
        <w:t>I</w:t>
      </w:r>
      <w:r w:rsidRPr="003C7A6B">
        <w:rPr>
          <w:sz w:val="26"/>
          <w:szCs w:val="26"/>
        </w:rPr>
        <w:t xml:space="preserve"> очередь предусмотрена строительство спортивного комплекса на участке вдоль дороги Подолец</w:t>
      </w:r>
      <w:r>
        <w:rPr>
          <w:sz w:val="26"/>
          <w:szCs w:val="26"/>
        </w:rPr>
        <w:t xml:space="preserve"> </w:t>
      </w:r>
      <w:r w:rsidRPr="003C7A6B">
        <w:rPr>
          <w:sz w:val="26"/>
          <w:szCs w:val="26"/>
        </w:rPr>
        <w:t>- Козловы горы    на территории 4га.</w:t>
      </w:r>
    </w:p>
    <w:p w:rsidR="007F3B51" w:rsidRDefault="007F3B51" w:rsidP="009A5C86">
      <w:pPr>
        <w:spacing w:line="276" w:lineRule="auto"/>
        <w:ind w:firstLine="600"/>
        <w:jc w:val="both"/>
        <w:rPr>
          <w:sz w:val="26"/>
          <w:szCs w:val="26"/>
        </w:rPr>
      </w:pPr>
      <w:r w:rsidRPr="00C62E10">
        <w:rPr>
          <w:spacing w:val="-10"/>
          <w:sz w:val="26"/>
          <w:szCs w:val="26"/>
        </w:rPr>
        <w:t>Мероприятиями генерального плана предлагается размещение спортивных сооружений плоскостного типа в увязке с действующими на территории  поселения учреждениями санаторно-оздоровительного и социально-образовательного профилей и инвестиционными площадками под ИЖС</w:t>
      </w:r>
      <w:r>
        <w:rPr>
          <w:spacing w:val="-10"/>
          <w:sz w:val="26"/>
          <w:szCs w:val="26"/>
        </w:rPr>
        <w:t>.</w:t>
      </w:r>
      <w:r w:rsidRPr="003C7A6B">
        <w:rPr>
          <w:sz w:val="26"/>
          <w:szCs w:val="26"/>
        </w:rPr>
        <w:t xml:space="preserve"> </w:t>
      </w:r>
    </w:p>
    <w:p w:rsidR="007F3B51" w:rsidRPr="003C7A6B" w:rsidRDefault="007F3B51" w:rsidP="009A5C86">
      <w:pPr>
        <w:spacing w:line="276" w:lineRule="auto"/>
        <w:ind w:firstLine="600"/>
        <w:jc w:val="both"/>
        <w:rPr>
          <w:sz w:val="26"/>
          <w:szCs w:val="26"/>
        </w:rPr>
      </w:pPr>
      <w:r w:rsidRPr="003C7A6B">
        <w:rPr>
          <w:sz w:val="26"/>
          <w:szCs w:val="26"/>
        </w:rPr>
        <w:t xml:space="preserve"> </w:t>
      </w:r>
      <w:r>
        <w:rPr>
          <w:sz w:val="26"/>
          <w:szCs w:val="26"/>
        </w:rPr>
        <w:t>На расчетный срок п</w:t>
      </w:r>
      <w:r w:rsidRPr="003C7A6B">
        <w:rPr>
          <w:sz w:val="26"/>
          <w:szCs w:val="26"/>
        </w:rPr>
        <w:t>роектом п</w:t>
      </w:r>
      <w:r>
        <w:rPr>
          <w:sz w:val="26"/>
          <w:szCs w:val="26"/>
        </w:rPr>
        <w:t>редложена организация спортивной</w:t>
      </w:r>
      <w:r w:rsidRPr="003C7A6B">
        <w:rPr>
          <w:sz w:val="26"/>
          <w:szCs w:val="26"/>
        </w:rPr>
        <w:t xml:space="preserve"> зон</w:t>
      </w:r>
      <w:r>
        <w:rPr>
          <w:sz w:val="26"/>
          <w:szCs w:val="26"/>
        </w:rPr>
        <w:t>ы</w:t>
      </w:r>
      <w:r w:rsidRPr="003C7A6B">
        <w:rPr>
          <w:sz w:val="26"/>
          <w:szCs w:val="26"/>
        </w:rPr>
        <w:t xml:space="preserve"> </w:t>
      </w:r>
      <w:r>
        <w:rPr>
          <w:sz w:val="26"/>
          <w:szCs w:val="26"/>
        </w:rPr>
        <w:t xml:space="preserve"> на при</w:t>
      </w:r>
      <w:r w:rsidRPr="003C7A6B">
        <w:rPr>
          <w:sz w:val="26"/>
          <w:szCs w:val="26"/>
        </w:rPr>
        <w:t>школь</w:t>
      </w:r>
      <w:r>
        <w:rPr>
          <w:sz w:val="26"/>
          <w:szCs w:val="26"/>
        </w:rPr>
        <w:t>ном  участке</w:t>
      </w:r>
      <w:r w:rsidRPr="003C7A6B">
        <w:rPr>
          <w:sz w:val="26"/>
          <w:szCs w:val="26"/>
        </w:rPr>
        <w:t>, оснащение образовательных учреждений бассейнами</w:t>
      </w:r>
      <w:r>
        <w:rPr>
          <w:sz w:val="26"/>
          <w:szCs w:val="26"/>
        </w:rPr>
        <w:t xml:space="preserve">, развитие спортивных площадок в рекреационных зонах поселения, а также  организация мест для купания (благоустройство пляжа).  </w:t>
      </w:r>
    </w:p>
    <w:p w:rsidR="007F3B51" w:rsidRDefault="007F3B51" w:rsidP="00203320">
      <w:pPr>
        <w:spacing w:line="276" w:lineRule="auto"/>
        <w:ind w:firstLine="709"/>
        <w:jc w:val="both"/>
        <w:rPr>
          <w:spacing w:val="-10"/>
          <w:sz w:val="26"/>
          <w:szCs w:val="26"/>
        </w:rPr>
      </w:pPr>
      <w:r w:rsidRPr="00775C62">
        <w:rPr>
          <w:b/>
          <w:bCs/>
          <w:spacing w:val="-10"/>
          <w:sz w:val="26"/>
          <w:szCs w:val="26"/>
        </w:rPr>
        <w:t>Торговля и общепит.</w:t>
      </w:r>
      <w:r w:rsidRPr="008A6B52">
        <w:rPr>
          <w:spacing w:val="-10"/>
          <w:sz w:val="26"/>
          <w:szCs w:val="26"/>
        </w:rPr>
        <w:t xml:space="preserve"> </w:t>
      </w:r>
      <w:r w:rsidRPr="00775C62">
        <w:rPr>
          <w:spacing w:val="-10"/>
          <w:sz w:val="26"/>
          <w:szCs w:val="26"/>
        </w:rPr>
        <w:t xml:space="preserve">Анализ существующих площадей торговых учреждений в </w:t>
      </w:r>
      <w:r>
        <w:rPr>
          <w:spacing w:val="-10"/>
          <w:sz w:val="26"/>
          <w:szCs w:val="26"/>
        </w:rPr>
        <w:t xml:space="preserve">Минском </w:t>
      </w:r>
      <w:r w:rsidRPr="00775C62">
        <w:rPr>
          <w:spacing w:val="-10"/>
          <w:sz w:val="26"/>
          <w:szCs w:val="26"/>
        </w:rPr>
        <w:t xml:space="preserve">сельском поселении свидетельствует о том, что потребности постоянного населения поселения удовлетворены только </w:t>
      </w:r>
      <w:r w:rsidRPr="00DB5186">
        <w:rPr>
          <w:spacing w:val="-10"/>
          <w:sz w:val="26"/>
          <w:szCs w:val="26"/>
        </w:rPr>
        <w:t xml:space="preserve">на </w:t>
      </w:r>
      <w:r w:rsidRPr="00A525C8">
        <w:rPr>
          <w:spacing w:val="-10"/>
          <w:sz w:val="26"/>
          <w:szCs w:val="26"/>
        </w:rPr>
        <w:t>32%</w:t>
      </w:r>
      <w:r w:rsidRPr="00DB5186">
        <w:rPr>
          <w:spacing w:val="-10"/>
          <w:sz w:val="26"/>
          <w:szCs w:val="26"/>
        </w:rPr>
        <w:t xml:space="preserve"> от норматива</w:t>
      </w:r>
      <w:r>
        <w:rPr>
          <w:color w:val="FF0000"/>
          <w:spacing w:val="-10"/>
          <w:sz w:val="26"/>
          <w:szCs w:val="26"/>
        </w:rPr>
        <w:t xml:space="preserve">.  </w:t>
      </w:r>
      <w:r w:rsidRPr="00DB5186">
        <w:rPr>
          <w:spacing w:val="-10"/>
          <w:sz w:val="26"/>
          <w:szCs w:val="26"/>
        </w:rPr>
        <w:t xml:space="preserve">В </w:t>
      </w:r>
      <w:r w:rsidRPr="00775C62">
        <w:rPr>
          <w:spacing w:val="-10"/>
          <w:sz w:val="26"/>
          <w:szCs w:val="26"/>
        </w:rPr>
        <w:t xml:space="preserve">связи с вышеизложенным, генеральным планом </w:t>
      </w:r>
      <w:r>
        <w:rPr>
          <w:spacing w:val="-10"/>
          <w:sz w:val="26"/>
          <w:szCs w:val="26"/>
        </w:rPr>
        <w:t xml:space="preserve">предлагается: </w:t>
      </w:r>
    </w:p>
    <w:p w:rsidR="007F3B51" w:rsidRPr="0079505B" w:rsidRDefault="007F3B51" w:rsidP="00DB5186">
      <w:pPr>
        <w:pStyle w:val="BodyTextIndent"/>
        <w:spacing w:after="0" w:line="276" w:lineRule="auto"/>
        <w:rPr>
          <w:rFonts w:ascii="Times New Roman" w:hAnsi="Times New Roman" w:cs="Times New Roman"/>
          <w:spacing w:val="-10"/>
        </w:rPr>
      </w:pPr>
      <w:r>
        <w:rPr>
          <w:rFonts w:ascii="Times New Roman" w:hAnsi="Times New Roman" w:cs="Times New Roman"/>
          <w:spacing w:val="-10"/>
        </w:rPr>
        <w:t>-  разместить предприятие торговли в д. Становщиково для удовлетворения  повседневных  потребностей населения д. Юрьво, ,д. Залесье и д.р. на первую очередь.</w:t>
      </w:r>
    </w:p>
    <w:p w:rsidR="007F3B51" w:rsidRDefault="007F3B51" w:rsidP="00DB5186">
      <w:pPr>
        <w:pStyle w:val="BodyTextIndent"/>
        <w:spacing w:after="0" w:line="276" w:lineRule="auto"/>
        <w:rPr>
          <w:rFonts w:ascii="Times New Roman" w:hAnsi="Times New Roman" w:cs="Times New Roman"/>
          <w:spacing w:val="-10"/>
        </w:rPr>
      </w:pPr>
      <w:r>
        <w:rPr>
          <w:rFonts w:ascii="Times New Roman" w:hAnsi="Times New Roman" w:cs="Times New Roman"/>
          <w:spacing w:val="-10"/>
        </w:rPr>
        <w:t>-</w:t>
      </w:r>
      <w:r w:rsidRPr="0079505B">
        <w:rPr>
          <w:rFonts w:ascii="Times New Roman" w:hAnsi="Times New Roman" w:cs="Times New Roman"/>
          <w:spacing w:val="-10"/>
        </w:rPr>
        <w:t xml:space="preserve"> разместить новое современное торговое предприятие </w:t>
      </w:r>
      <w:r>
        <w:rPr>
          <w:rFonts w:ascii="Times New Roman" w:hAnsi="Times New Roman" w:cs="Times New Roman"/>
          <w:spacing w:val="-10"/>
        </w:rPr>
        <w:t xml:space="preserve">повседневного спроса </w:t>
      </w:r>
      <w:r w:rsidRPr="0079505B">
        <w:rPr>
          <w:rFonts w:ascii="Times New Roman" w:hAnsi="Times New Roman" w:cs="Times New Roman"/>
          <w:spacing w:val="-10"/>
        </w:rPr>
        <w:t xml:space="preserve">в </w:t>
      </w:r>
      <w:r>
        <w:rPr>
          <w:rFonts w:ascii="Times New Roman" w:hAnsi="Times New Roman" w:cs="Times New Roman"/>
          <w:spacing w:val="-10"/>
        </w:rPr>
        <w:t>с. Минское</w:t>
      </w:r>
      <w:r w:rsidRPr="0079505B">
        <w:rPr>
          <w:rFonts w:ascii="Times New Roman" w:hAnsi="Times New Roman" w:cs="Times New Roman"/>
          <w:spacing w:val="-10"/>
        </w:rPr>
        <w:t xml:space="preserve"> (вариант </w:t>
      </w:r>
      <w:r>
        <w:rPr>
          <w:rFonts w:ascii="Times New Roman" w:hAnsi="Times New Roman" w:cs="Times New Roman"/>
          <w:spacing w:val="-10"/>
        </w:rPr>
        <w:t xml:space="preserve"> в </w:t>
      </w:r>
      <w:r w:rsidRPr="0079505B">
        <w:rPr>
          <w:rFonts w:ascii="Times New Roman" w:hAnsi="Times New Roman" w:cs="Times New Roman"/>
          <w:spacing w:val="-10"/>
        </w:rPr>
        <w:t xml:space="preserve">соответствии со сроками </w:t>
      </w:r>
      <w:r>
        <w:rPr>
          <w:rFonts w:ascii="Times New Roman" w:hAnsi="Times New Roman" w:cs="Times New Roman"/>
          <w:spacing w:val="-10"/>
        </w:rPr>
        <w:t>его освоения на расчетный срок);</w:t>
      </w:r>
    </w:p>
    <w:p w:rsidR="007F3B51" w:rsidRDefault="007F3B51" w:rsidP="00DB5186">
      <w:pPr>
        <w:pStyle w:val="BodyTextIndent"/>
        <w:spacing w:after="0" w:line="276" w:lineRule="auto"/>
        <w:rPr>
          <w:rFonts w:ascii="Times New Roman" w:hAnsi="Times New Roman" w:cs="Times New Roman"/>
          <w:spacing w:val="-10"/>
        </w:rPr>
      </w:pPr>
      <w:r>
        <w:rPr>
          <w:rFonts w:ascii="Times New Roman" w:hAnsi="Times New Roman" w:cs="Times New Roman"/>
          <w:spacing w:val="-10"/>
        </w:rPr>
        <w:t>- продолжать работу по выездному обслуживанию населения (автолавки).</w:t>
      </w:r>
    </w:p>
    <w:p w:rsidR="007F3B51" w:rsidRDefault="007F3B51" w:rsidP="00203320">
      <w:pPr>
        <w:spacing w:line="276" w:lineRule="auto"/>
        <w:ind w:firstLine="709"/>
        <w:jc w:val="both"/>
        <w:rPr>
          <w:spacing w:val="-10"/>
          <w:sz w:val="26"/>
          <w:szCs w:val="26"/>
        </w:rPr>
      </w:pPr>
      <w:r w:rsidRPr="00775C62">
        <w:rPr>
          <w:spacing w:val="-10"/>
          <w:sz w:val="26"/>
          <w:szCs w:val="26"/>
        </w:rPr>
        <w:t xml:space="preserve">В </w:t>
      </w:r>
      <w:r>
        <w:rPr>
          <w:spacing w:val="-10"/>
          <w:sz w:val="26"/>
          <w:szCs w:val="26"/>
        </w:rPr>
        <w:t xml:space="preserve">Минском </w:t>
      </w:r>
      <w:r w:rsidRPr="00775C62">
        <w:rPr>
          <w:spacing w:val="-10"/>
          <w:sz w:val="26"/>
          <w:szCs w:val="26"/>
        </w:rPr>
        <w:t>сельском поселении не наблюдается недостатка мощностей предприятий общественного питания общего пользования</w:t>
      </w:r>
      <w:r>
        <w:rPr>
          <w:spacing w:val="-10"/>
          <w:sz w:val="26"/>
          <w:szCs w:val="26"/>
        </w:rPr>
        <w:t>. На расчетный срок дополнительно</w:t>
      </w:r>
      <w:r w:rsidRPr="00775C62">
        <w:rPr>
          <w:spacing w:val="-10"/>
          <w:sz w:val="26"/>
          <w:szCs w:val="26"/>
        </w:rPr>
        <w:t xml:space="preserve"> </w:t>
      </w:r>
      <w:r>
        <w:rPr>
          <w:spacing w:val="-10"/>
          <w:sz w:val="26"/>
          <w:szCs w:val="26"/>
        </w:rPr>
        <w:t>п</w:t>
      </w:r>
      <w:r w:rsidRPr="00775C62">
        <w:rPr>
          <w:spacing w:val="-10"/>
          <w:sz w:val="26"/>
          <w:szCs w:val="26"/>
        </w:rPr>
        <w:t xml:space="preserve">редлагается разместить предприятие общественного питания в составе предприятия придорожного сервиса у д. </w:t>
      </w:r>
      <w:r>
        <w:rPr>
          <w:spacing w:val="-10"/>
          <w:sz w:val="26"/>
          <w:szCs w:val="26"/>
        </w:rPr>
        <w:t xml:space="preserve">Турабьео, </w:t>
      </w:r>
      <w:r w:rsidRPr="00775C62">
        <w:rPr>
          <w:spacing w:val="-10"/>
          <w:sz w:val="26"/>
          <w:szCs w:val="26"/>
        </w:rPr>
        <w:t xml:space="preserve"> в увязке со сроками строительства окружной автодороги по мощностям в соответствии с последующими маркетинговыми расчетами.</w:t>
      </w:r>
    </w:p>
    <w:p w:rsidR="007F3B51" w:rsidRDefault="007F3B51" w:rsidP="00203320">
      <w:pPr>
        <w:spacing w:line="276" w:lineRule="auto"/>
        <w:ind w:firstLine="709"/>
        <w:jc w:val="both"/>
        <w:rPr>
          <w:spacing w:val="-10"/>
          <w:sz w:val="26"/>
          <w:szCs w:val="26"/>
        </w:rPr>
      </w:pPr>
      <w:r w:rsidRPr="00737FFE">
        <w:rPr>
          <w:b/>
          <w:bCs/>
          <w:spacing w:val="-10"/>
          <w:sz w:val="26"/>
          <w:szCs w:val="26"/>
        </w:rPr>
        <w:t>Бытовое обслуживание</w:t>
      </w:r>
      <w:r>
        <w:rPr>
          <w:spacing w:val="-10"/>
          <w:sz w:val="26"/>
          <w:szCs w:val="26"/>
        </w:rPr>
        <w:t xml:space="preserve">. </w:t>
      </w:r>
      <w:r w:rsidRPr="00775C62">
        <w:rPr>
          <w:spacing w:val="-10"/>
          <w:sz w:val="26"/>
          <w:szCs w:val="26"/>
        </w:rPr>
        <w:t xml:space="preserve">Генеральным планом предлагается усилить внимание развитию </w:t>
      </w:r>
      <w:r>
        <w:rPr>
          <w:spacing w:val="-10"/>
          <w:sz w:val="26"/>
          <w:szCs w:val="26"/>
        </w:rPr>
        <w:t xml:space="preserve"> бытовых </w:t>
      </w:r>
      <w:r w:rsidRPr="00775C62">
        <w:rPr>
          <w:spacing w:val="-10"/>
          <w:sz w:val="26"/>
          <w:szCs w:val="26"/>
        </w:rPr>
        <w:t xml:space="preserve">услуг населению путем предоставления различных преференций, сохранить сложившееся территориальное размещение предприятий бытового обслуживания населения на основе ранее существовавших, а также создать условия для их размещения в предлагаемых торговых комплексах. </w:t>
      </w:r>
      <w:r>
        <w:rPr>
          <w:spacing w:val="-10"/>
          <w:sz w:val="26"/>
          <w:szCs w:val="26"/>
        </w:rPr>
        <w:t>Проектом предлагается возобновить работу бани на 25 мест с открытием прачечной и других бытовых услуг.</w:t>
      </w:r>
    </w:p>
    <w:p w:rsidR="007F3B51" w:rsidRPr="00775C62" w:rsidRDefault="007F3B51" w:rsidP="00203320">
      <w:pPr>
        <w:spacing w:line="276" w:lineRule="auto"/>
        <w:ind w:firstLine="709"/>
        <w:jc w:val="both"/>
        <w:rPr>
          <w:spacing w:val="-10"/>
          <w:sz w:val="26"/>
          <w:szCs w:val="26"/>
        </w:rPr>
      </w:pPr>
      <w:r>
        <w:rPr>
          <w:spacing w:val="-10"/>
          <w:sz w:val="26"/>
          <w:szCs w:val="26"/>
        </w:rPr>
        <w:t>В коммунальной зоне с. Минское планируется строительство пожарного депо на 4 машины на расчетный срок.</w:t>
      </w:r>
    </w:p>
    <w:p w:rsidR="007F3B51" w:rsidRDefault="007F3B51" w:rsidP="00203320">
      <w:pPr>
        <w:pStyle w:val="BodyText"/>
        <w:spacing w:after="0" w:line="276" w:lineRule="auto"/>
        <w:ind w:right="-1" w:firstLine="709"/>
        <w:jc w:val="both"/>
        <w:rPr>
          <w:spacing w:val="-10"/>
          <w:sz w:val="26"/>
          <w:szCs w:val="26"/>
        </w:rPr>
      </w:pPr>
    </w:p>
    <w:p w:rsidR="007F3B51" w:rsidRPr="0013300F" w:rsidRDefault="007F3B51" w:rsidP="00203320">
      <w:pPr>
        <w:tabs>
          <w:tab w:val="left" w:pos="5040"/>
        </w:tabs>
        <w:spacing w:line="276" w:lineRule="auto"/>
        <w:ind w:right="210"/>
        <w:jc w:val="center"/>
        <w:outlineLvl w:val="2"/>
        <w:rPr>
          <w:b/>
          <w:bCs/>
          <w:i/>
          <w:iCs/>
          <w:sz w:val="28"/>
          <w:szCs w:val="28"/>
          <w:lang w:eastAsia="ar-SA"/>
        </w:rPr>
      </w:pPr>
      <w:bookmarkStart w:id="36" w:name="_Toc265159475"/>
      <w:r>
        <w:rPr>
          <w:b/>
          <w:bCs/>
          <w:i/>
          <w:iCs/>
          <w:sz w:val="28"/>
          <w:szCs w:val="28"/>
          <w:lang w:eastAsia="ar-SA"/>
        </w:rPr>
        <w:t xml:space="preserve">3.5.3. </w:t>
      </w:r>
      <w:r w:rsidRPr="0013300F">
        <w:rPr>
          <w:b/>
          <w:bCs/>
          <w:i/>
          <w:iCs/>
          <w:sz w:val="28"/>
          <w:szCs w:val="28"/>
          <w:lang w:eastAsia="ar-SA"/>
        </w:rPr>
        <w:t xml:space="preserve"> Развитие и размещение объектов промышленности</w:t>
      </w:r>
      <w:bookmarkEnd w:id="36"/>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Для формирования производственной зоны на территории Минского сельского поселения проектом г</w:t>
      </w:r>
      <w:r w:rsidRPr="00A469EA">
        <w:rPr>
          <w:spacing w:val="-10"/>
          <w:sz w:val="26"/>
          <w:szCs w:val="26"/>
        </w:rPr>
        <w:t>енеральн</w:t>
      </w:r>
      <w:r>
        <w:rPr>
          <w:spacing w:val="-10"/>
          <w:sz w:val="26"/>
          <w:szCs w:val="26"/>
        </w:rPr>
        <w:t>ого</w:t>
      </w:r>
      <w:r w:rsidRPr="00A469EA">
        <w:rPr>
          <w:spacing w:val="-10"/>
          <w:sz w:val="26"/>
          <w:szCs w:val="26"/>
        </w:rPr>
        <w:t xml:space="preserve"> план</w:t>
      </w:r>
      <w:r>
        <w:rPr>
          <w:spacing w:val="-10"/>
          <w:sz w:val="26"/>
          <w:szCs w:val="26"/>
        </w:rPr>
        <w:t>а</w:t>
      </w:r>
      <w:r w:rsidRPr="00A469EA">
        <w:rPr>
          <w:spacing w:val="-10"/>
          <w:sz w:val="26"/>
          <w:szCs w:val="26"/>
        </w:rPr>
        <w:t xml:space="preserve"> </w:t>
      </w:r>
      <w:r>
        <w:rPr>
          <w:spacing w:val="-10"/>
          <w:sz w:val="26"/>
          <w:szCs w:val="26"/>
        </w:rPr>
        <w:t xml:space="preserve">предлагается сохранить </w:t>
      </w:r>
      <w:r w:rsidRPr="00A469EA">
        <w:rPr>
          <w:spacing w:val="-10"/>
          <w:sz w:val="26"/>
          <w:szCs w:val="26"/>
        </w:rPr>
        <w:t>территории существующих предприятий</w:t>
      </w:r>
      <w:r>
        <w:rPr>
          <w:spacing w:val="-10"/>
          <w:sz w:val="26"/>
          <w:szCs w:val="26"/>
        </w:rPr>
        <w:t xml:space="preserve"> (ООО «Минское»)</w:t>
      </w:r>
      <w:r w:rsidRPr="00A469EA">
        <w:rPr>
          <w:spacing w:val="-10"/>
          <w:sz w:val="26"/>
          <w:szCs w:val="26"/>
        </w:rPr>
        <w:t xml:space="preserve">, </w:t>
      </w:r>
      <w:r>
        <w:rPr>
          <w:spacing w:val="-10"/>
          <w:sz w:val="26"/>
          <w:szCs w:val="26"/>
        </w:rPr>
        <w:t xml:space="preserve">а также </w:t>
      </w:r>
      <w:r w:rsidRPr="00A469EA">
        <w:rPr>
          <w:spacing w:val="-10"/>
          <w:sz w:val="26"/>
          <w:szCs w:val="26"/>
        </w:rPr>
        <w:t>намечено</w:t>
      </w:r>
      <w:r w:rsidRPr="0080797E">
        <w:rPr>
          <w:spacing w:val="-10"/>
          <w:sz w:val="26"/>
          <w:szCs w:val="26"/>
        </w:rPr>
        <w:t xml:space="preserve"> дальнейшее развитие </w:t>
      </w:r>
      <w:r>
        <w:rPr>
          <w:spacing w:val="-10"/>
          <w:sz w:val="26"/>
          <w:szCs w:val="26"/>
        </w:rPr>
        <w:t>ряда производственных территорий. При этом т</w:t>
      </w:r>
      <w:r w:rsidRPr="0080797E">
        <w:rPr>
          <w:spacing w:val="-10"/>
          <w:sz w:val="26"/>
          <w:szCs w:val="26"/>
        </w:rPr>
        <w:t xml:space="preserve">ипы производственных зон устанавливаются в зависимости от предусматриваемых видов использования, ограничений на использование территорий и характера застройки каждой конкретной </w:t>
      </w:r>
      <w:r>
        <w:rPr>
          <w:spacing w:val="-10"/>
          <w:sz w:val="26"/>
          <w:szCs w:val="26"/>
        </w:rPr>
        <w:t>территории</w:t>
      </w:r>
      <w:r w:rsidRPr="0080797E">
        <w:rPr>
          <w:spacing w:val="-10"/>
          <w:sz w:val="26"/>
          <w:szCs w:val="26"/>
        </w:rPr>
        <w:t>.</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Для уменьшения вредного влияния на жилую застройку </w:t>
      </w:r>
      <w:r>
        <w:rPr>
          <w:spacing w:val="-10"/>
          <w:sz w:val="26"/>
          <w:szCs w:val="26"/>
        </w:rPr>
        <w:t xml:space="preserve">проектом </w:t>
      </w:r>
      <w:r w:rsidRPr="0080797E">
        <w:rPr>
          <w:spacing w:val="-10"/>
          <w:sz w:val="26"/>
          <w:szCs w:val="26"/>
        </w:rPr>
        <w:t>генеральн</w:t>
      </w:r>
      <w:r>
        <w:rPr>
          <w:spacing w:val="-10"/>
          <w:sz w:val="26"/>
          <w:szCs w:val="26"/>
        </w:rPr>
        <w:t>ого</w:t>
      </w:r>
      <w:r w:rsidRPr="0080797E">
        <w:rPr>
          <w:spacing w:val="-10"/>
          <w:sz w:val="26"/>
          <w:szCs w:val="26"/>
        </w:rPr>
        <w:t xml:space="preserve"> план</w:t>
      </w:r>
      <w:r>
        <w:rPr>
          <w:spacing w:val="-10"/>
          <w:sz w:val="26"/>
          <w:szCs w:val="26"/>
        </w:rPr>
        <w:t>а</w:t>
      </w:r>
      <w:r w:rsidRPr="0080797E">
        <w:rPr>
          <w:spacing w:val="-10"/>
          <w:sz w:val="26"/>
          <w:szCs w:val="26"/>
        </w:rPr>
        <w:t xml:space="preserve"> предлагается</w:t>
      </w:r>
      <w:r>
        <w:rPr>
          <w:spacing w:val="-10"/>
          <w:sz w:val="26"/>
          <w:szCs w:val="26"/>
        </w:rPr>
        <w:t xml:space="preserve"> вынос существующих производственных территорий – животноводческого комплекса ОАО «Минское» и гаража сельскохозяйственной техники в с. Минское  на новые территории, расположенные к востоку и северо-востоку от с. Минское.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Размещение новых и реконструкция существующих производственных предприятий должны производиться на основании предпроектных проработок и исследований либо проекта обоснования инвестиций, получивших положительные заключения соответствующих органов государственного санитарно-эпидемиологического надзора, госэкспертизы и управлений государственной противопожарной службы. При этом должны предусматриваться санитарно-защитные зоны.</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С промышленными территориями тесно связаны коммунально-складские территории. В настоящее время данная зона на территории поселения сформирована слабо, в основном она образует с промзонами единую систему производственно-коммунальных территорий. </w:t>
      </w:r>
    </w:p>
    <w:p w:rsidR="007F3B51" w:rsidRDefault="007F3B51" w:rsidP="00B1625A">
      <w:pPr>
        <w:pStyle w:val="BodyText"/>
        <w:spacing w:after="0" w:line="276" w:lineRule="auto"/>
        <w:ind w:firstLine="709"/>
        <w:jc w:val="both"/>
        <w:rPr>
          <w:spacing w:val="-10"/>
          <w:sz w:val="26"/>
          <w:szCs w:val="26"/>
        </w:rPr>
      </w:pPr>
      <w:r w:rsidRPr="00B1625A">
        <w:rPr>
          <w:spacing w:val="-10"/>
          <w:sz w:val="26"/>
          <w:szCs w:val="26"/>
        </w:rPr>
        <w:t xml:space="preserve">Предлагается на территории земель запаса в районе п. Крутик  развивать </w:t>
      </w:r>
      <w:r>
        <w:rPr>
          <w:spacing w:val="-10"/>
          <w:sz w:val="26"/>
          <w:szCs w:val="26"/>
        </w:rPr>
        <w:t xml:space="preserve"> существующую </w:t>
      </w:r>
      <w:r w:rsidRPr="00B1625A">
        <w:rPr>
          <w:spacing w:val="-10"/>
          <w:sz w:val="26"/>
          <w:szCs w:val="26"/>
        </w:rPr>
        <w:t>производ</w:t>
      </w:r>
      <w:r>
        <w:rPr>
          <w:spacing w:val="-10"/>
          <w:sz w:val="26"/>
          <w:szCs w:val="26"/>
        </w:rPr>
        <w:t>ственную зону:</w:t>
      </w:r>
    </w:p>
    <w:p w:rsidR="007F3B51" w:rsidRDefault="007F3B51" w:rsidP="00B1625A">
      <w:pPr>
        <w:pStyle w:val="BodyText"/>
        <w:spacing w:after="0" w:line="276" w:lineRule="auto"/>
        <w:ind w:firstLine="600"/>
        <w:jc w:val="both"/>
        <w:rPr>
          <w:spacing w:val="-10"/>
          <w:sz w:val="26"/>
          <w:szCs w:val="26"/>
        </w:rPr>
      </w:pPr>
      <w:r w:rsidRPr="00B1625A">
        <w:rPr>
          <w:spacing w:val="-10"/>
          <w:sz w:val="26"/>
          <w:szCs w:val="26"/>
        </w:rPr>
        <w:t xml:space="preserve"> </w:t>
      </w:r>
      <w:r>
        <w:rPr>
          <w:spacing w:val="-10"/>
          <w:sz w:val="26"/>
          <w:szCs w:val="26"/>
        </w:rPr>
        <w:t xml:space="preserve">- сохранить </w:t>
      </w:r>
      <w:r w:rsidRPr="00A469EA">
        <w:rPr>
          <w:spacing w:val="-10"/>
          <w:sz w:val="26"/>
          <w:szCs w:val="26"/>
        </w:rPr>
        <w:t>территории существующих предприятий</w:t>
      </w:r>
      <w:r>
        <w:rPr>
          <w:spacing w:val="-10"/>
          <w:sz w:val="26"/>
          <w:szCs w:val="26"/>
        </w:rPr>
        <w:t>.</w:t>
      </w:r>
    </w:p>
    <w:p w:rsidR="007F3B51" w:rsidRDefault="007F3B51" w:rsidP="00B1625A">
      <w:pPr>
        <w:pStyle w:val="BodyText"/>
        <w:spacing w:after="0" w:line="276" w:lineRule="auto"/>
        <w:ind w:firstLine="600"/>
        <w:jc w:val="both"/>
        <w:rPr>
          <w:spacing w:val="-10"/>
          <w:sz w:val="26"/>
          <w:szCs w:val="26"/>
        </w:rPr>
      </w:pPr>
      <w:r>
        <w:rPr>
          <w:spacing w:val="-10"/>
          <w:sz w:val="26"/>
          <w:szCs w:val="26"/>
        </w:rPr>
        <w:t xml:space="preserve"> - освоение новых территорий ( инвестиционный участок площадью 14 га п. Крутик )</w:t>
      </w:r>
    </w:p>
    <w:p w:rsidR="007F3B51" w:rsidRPr="00B05EAB" w:rsidRDefault="007F3B51" w:rsidP="00B1625A">
      <w:pPr>
        <w:pStyle w:val="BodyText"/>
        <w:spacing w:after="0" w:line="276" w:lineRule="auto"/>
        <w:ind w:right="-1" w:firstLine="709"/>
        <w:jc w:val="both"/>
        <w:rPr>
          <w:spacing w:val="-10"/>
          <w:sz w:val="26"/>
          <w:szCs w:val="26"/>
        </w:rPr>
      </w:pPr>
      <w:r w:rsidRPr="00B05EAB">
        <w:rPr>
          <w:spacing w:val="-10"/>
          <w:sz w:val="26"/>
          <w:szCs w:val="26"/>
        </w:rPr>
        <w:t xml:space="preserve">Предлагаемые </w:t>
      </w:r>
      <w:r>
        <w:rPr>
          <w:spacing w:val="-10"/>
          <w:sz w:val="26"/>
          <w:szCs w:val="26"/>
        </w:rPr>
        <w:t xml:space="preserve">новые </w:t>
      </w:r>
      <w:r w:rsidRPr="00B05EAB">
        <w:rPr>
          <w:spacing w:val="-10"/>
          <w:sz w:val="26"/>
          <w:szCs w:val="26"/>
        </w:rPr>
        <w:t xml:space="preserve">производственные территории создаются на землях запаса. В случае утверждения предлагаемых мероприятий по развитию объектов промышленности на территории Минского сельского поселения необходимо зарезервировать </w:t>
      </w:r>
      <w:r w:rsidRPr="008A7693">
        <w:rPr>
          <w:spacing w:val="-10"/>
          <w:sz w:val="26"/>
          <w:szCs w:val="26"/>
        </w:rPr>
        <w:t>28</w:t>
      </w:r>
      <w:r w:rsidRPr="00B05EAB">
        <w:rPr>
          <w:spacing w:val="-10"/>
          <w:sz w:val="26"/>
          <w:szCs w:val="26"/>
        </w:rPr>
        <w:t xml:space="preserve">га земель запаса с последующим переводом из категории земель запаса в категорию земель промышленности  с изменением разрешенного вида использования. Порядок перевода земельных участков из одной категории в другую установлен действующим федеральным законодательством. </w:t>
      </w:r>
    </w:p>
    <w:p w:rsidR="007F3B51" w:rsidRPr="0080797E" w:rsidRDefault="007F3B51" w:rsidP="00B1625A">
      <w:pPr>
        <w:pStyle w:val="BodyText"/>
        <w:spacing w:after="0" w:line="276" w:lineRule="auto"/>
        <w:ind w:firstLine="709"/>
        <w:jc w:val="both"/>
        <w:rPr>
          <w:spacing w:val="-10"/>
          <w:sz w:val="26"/>
          <w:szCs w:val="26"/>
        </w:rPr>
      </w:pPr>
      <w:r w:rsidRPr="0080797E">
        <w:rPr>
          <w:spacing w:val="-10"/>
          <w:sz w:val="26"/>
          <w:szCs w:val="26"/>
        </w:rPr>
        <w:t xml:space="preserve">В настоящее время производственные </w:t>
      </w:r>
      <w:r>
        <w:rPr>
          <w:spacing w:val="-10"/>
          <w:sz w:val="26"/>
          <w:szCs w:val="26"/>
        </w:rPr>
        <w:t xml:space="preserve">и коммунально-складские </w:t>
      </w:r>
      <w:r w:rsidRPr="0080797E">
        <w:rPr>
          <w:spacing w:val="-10"/>
          <w:sz w:val="26"/>
          <w:szCs w:val="26"/>
        </w:rPr>
        <w:t xml:space="preserve">территории занимают </w:t>
      </w:r>
      <w:r w:rsidRPr="008A7693">
        <w:rPr>
          <w:spacing w:val="-10"/>
          <w:sz w:val="26"/>
          <w:szCs w:val="26"/>
        </w:rPr>
        <w:t xml:space="preserve">36 </w:t>
      </w:r>
      <w:r w:rsidRPr="0080797E">
        <w:rPr>
          <w:spacing w:val="-10"/>
          <w:sz w:val="26"/>
          <w:szCs w:val="26"/>
        </w:rPr>
        <w:t xml:space="preserve">га, или </w:t>
      </w:r>
      <w:r>
        <w:rPr>
          <w:spacing w:val="-10"/>
          <w:sz w:val="26"/>
          <w:szCs w:val="26"/>
        </w:rPr>
        <w:t>1,4</w:t>
      </w:r>
      <w:r w:rsidRPr="0080797E">
        <w:rPr>
          <w:spacing w:val="-10"/>
          <w:sz w:val="26"/>
          <w:szCs w:val="26"/>
        </w:rPr>
        <w:t xml:space="preserve"> % от общей территории сельского поселения. К расчетному сроку генерального плана в связи с формированием новых производственных площадок производственные территории будут занимать </w:t>
      </w:r>
      <w:r>
        <w:rPr>
          <w:spacing w:val="-10"/>
          <w:sz w:val="26"/>
          <w:szCs w:val="26"/>
        </w:rPr>
        <w:t>1,5</w:t>
      </w:r>
      <w:r w:rsidRPr="0080797E">
        <w:rPr>
          <w:spacing w:val="-10"/>
          <w:sz w:val="26"/>
          <w:szCs w:val="26"/>
        </w:rPr>
        <w:t xml:space="preserve"> % от общей территории поселения или около </w:t>
      </w:r>
      <w:r w:rsidRPr="008A7693">
        <w:rPr>
          <w:spacing w:val="-10"/>
          <w:sz w:val="26"/>
          <w:szCs w:val="26"/>
        </w:rPr>
        <w:t>3</w:t>
      </w:r>
      <w:r>
        <w:rPr>
          <w:spacing w:val="-10"/>
          <w:sz w:val="26"/>
          <w:szCs w:val="26"/>
        </w:rPr>
        <w:t>8</w:t>
      </w:r>
      <w:r w:rsidRPr="0080797E">
        <w:rPr>
          <w:spacing w:val="-10"/>
          <w:sz w:val="26"/>
          <w:szCs w:val="26"/>
        </w:rPr>
        <w:t xml:space="preserve"> га.</w:t>
      </w:r>
    </w:p>
    <w:p w:rsidR="007F3B51" w:rsidRPr="00B05EAB" w:rsidRDefault="007F3B51" w:rsidP="00B1625A">
      <w:pPr>
        <w:pStyle w:val="BodyText"/>
        <w:spacing w:after="0" w:line="276" w:lineRule="auto"/>
        <w:ind w:right="-1" w:firstLine="709"/>
        <w:jc w:val="both"/>
        <w:rPr>
          <w:spacing w:val="-10"/>
          <w:sz w:val="26"/>
          <w:szCs w:val="26"/>
        </w:rPr>
      </w:pPr>
    </w:p>
    <w:p w:rsidR="007F3B51" w:rsidRPr="00EF54E3" w:rsidRDefault="007F3B51" w:rsidP="00203320">
      <w:pPr>
        <w:spacing w:line="276" w:lineRule="auto"/>
        <w:ind w:left="720"/>
        <w:jc w:val="center"/>
        <w:outlineLvl w:val="1"/>
        <w:rPr>
          <w:b/>
          <w:bCs/>
          <w:sz w:val="28"/>
          <w:szCs w:val="28"/>
          <w:lang w:eastAsia="ar-SA"/>
        </w:rPr>
      </w:pPr>
      <w:bookmarkStart w:id="37" w:name="_Toc265159476"/>
      <w:r>
        <w:rPr>
          <w:b/>
          <w:bCs/>
          <w:sz w:val="28"/>
          <w:szCs w:val="28"/>
          <w:lang w:eastAsia="ar-SA"/>
        </w:rPr>
        <w:t>3</w:t>
      </w:r>
      <w:r w:rsidRPr="00EF54E3">
        <w:rPr>
          <w:b/>
          <w:bCs/>
          <w:sz w:val="28"/>
          <w:szCs w:val="28"/>
          <w:lang w:eastAsia="ar-SA"/>
        </w:rPr>
        <w:t>.</w:t>
      </w:r>
      <w:r>
        <w:rPr>
          <w:b/>
          <w:bCs/>
          <w:sz w:val="28"/>
          <w:szCs w:val="28"/>
          <w:lang w:eastAsia="ar-SA"/>
        </w:rPr>
        <w:t>6</w:t>
      </w:r>
      <w:r w:rsidRPr="00EF54E3">
        <w:rPr>
          <w:b/>
          <w:bCs/>
          <w:sz w:val="28"/>
          <w:szCs w:val="28"/>
          <w:lang w:eastAsia="ar-SA"/>
        </w:rPr>
        <w:t>. Вертикальная планировка и инженерная подготовка территории</w:t>
      </w:r>
      <w:bookmarkEnd w:id="37"/>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Строительное освоение новых территорий должно осуществляться с опережающей инженерной подготовкой застраиваемого участка в объеме и составе, достаточном для предупреждения проявлений опасных процессов, характерных для данного участка.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При проектировании оснований и выборе способов производства работ рекомендуется: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разработать общую комплексную схему инженерной защиты всей осваиваемой территории от опасных инженерно-геологических процессов и осуществить ее реализацию до начала массового строительства;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учесть возможность появления в разрезе грунтов, не встреченных при производстве настоящих изысканий, в связи со значительными (до 500м) расстояниями между скважинами (при разработке рабочей документации изыскания должны обеспечить уточнение инженерно-геологических условий конкретных участков строительства проектируемых зданий и сооружений с детальностью, необходимой и достаточной для обоснования окончательных проектных решений в соответствии с СП 11-105-97);</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техногенные грунты и грунты, пронизанные корневой системой растений выбрать из-под фундаментов;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при устройстве подвальных помещений или технических подполий учесть высокое стояние и возможное повышение уровня грунтовых вод (запроектировать водозащитные мероприятия (законтурные дренажи, экраны, противофильтрационные завесы, гидроизоляцию и др.);</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предусмотреть прокладку водонесущих коммуникаций в специальных каналах (лотках), позволяющих осуществлять контроль над возможными утечками, со сбросом последних в ливневую канализацию;</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здания и сооружения, во избежание дополнительных деформаций оснований из-за подъема грунтовых вод, следует проектировать с учетом полного водонасыщения грунтов оснований;</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предусмотреть мероприятия по уменьшению влияния на основания зданий и сооружений пучинистых свойств грунтов.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При использовании грунтов в качестве естественных оснований должны применяться методы строительных работ, не допускающие ухудшения свойств грунтов и качество подготовленного основания вследствие неорганизованного замачивания, размыва грунтовыми и поверхностными водами, повреждения механизмами и транспортными средствами, выветривания, промораживания и применения открытого водоотлива.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Освоение территории возможно после выполнения мероприятий по инженерной подготовке:</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снятие существующего растительного грунта с использованием его под озеленение</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приспособление рельефа с учетом нормативных уклонов под застройку, транспортную и инженерную инфраструктуры;</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благоустройство территории, решение поверхностного водоотвода;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мероприятия, связанные с понижением грунтовых вод, водоотведением, строительством очистных сооружений;</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мероприятия, связанные со строительством на территориях подверженных экзогенным процессам.</w:t>
      </w:r>
    </w:p>
    <w:p w:rsidR="007F3B51" w:rsidRPr="0080797E" w:rsidRDefault="007F3B51" w:rsidP="00203320">
      <w:pPr>
        <w:pStyle w:val="BodyText"/>
        <w:spacing w:after="0" w:line="276" w:lineRule="auto"/>
        <w:ind w:right="-1" w:firstLine="709"/>
        <w:jc w:val="both"/>
        <w:rPr>
          <w:spacing w:val="-10"/>
          <w:sz w:val="26"/>
          <w:szCs w:val="26"/>
        </w:rPr>
      </w:pPr>
    </w:p>
    <w:p w:rsidR="007F3B51" w:rsidRPr="00F4663B" w:rsidRDefault="007F3B51" w:rsidP="00203320">
      <w:pPr>
        <w:spacing w:line="276" w:lineRule="auto"/>
        <w:ind w:left="720"/>
        <w:jc w:val="center"/>
        <w:outlineLvl w:val="1"/>
        <w:rPr>
          <w:b/>
          <w:bCs/>
          <w:sz w:val="28"/>
          <w:szCs w:val="28"/>
          <w:lang w:eastAsia="ar-SA"/>
        </w:rPr>
      </w:pPr>
      <w:bookmarkStart w:id="38" w:name="_Toc265159477"/>
      <w:r>
        <w:rPr>
          <w:b/>
          <w:bCs/>
          <w:sz w:val="28"/>
          <w:szCs w:val="28"/>
          <w:lang w:eastAsia="ar-SA"/>
        </w:rPr>
        <w:t xml:space="preserve">3.7. </w:t>
      </w:r>
      <w:r w:rsidRPr="00F4663B">
        <w:rPr>
          <w:b/>
          <w:bCs/>
          <w:sz w:val="28"/>
          <w:szCs w:val="28"/>
          <w:lang w:eastAsia="ar-SA"/>
        </w:rPr>
        <w:t>Развитие и размещение объектов транспортной инфраструктуры</w:t>
      </w:r>
      <w:bookmarkEnd w:id="38"/>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Запроектированная транспортная инфраструктура </w:t>
      </w:r>
      <w:r>
        <w:rPr>
          <w:spacing w:val="-10"/>
          <w:sz w:val="26"/>
          <w:szCs w:val="26"/>
        </w:rPr>
        <w:t xml:space="preserve">Минского </w:t>
      </w:r>
      <w:r w:rsidRPr="0080797E">
        <w:rPr>
          <w:spacing w:val="-10"/>
          <w:sz w:val="26"/>
          <w:szCs w:val="26"/>
        </w:rPr>
        <w:t>сельского поселения развивает и совершенствует существующие и создает новые, удобные транспортные связи. Проектное решение внешнего транспорта увязано с Генеральным планом развит</w:t>
      </w:r>
      <w:r>
        <w:rPr>
          <w:spacing w:val="-10"/>
          <w:sz w:val="26"/>
          <w:szCs w:val="26"/>
        </w:rPr>
        <w:t>ия г.</w:t>
      </w:r>
      <w:r w:rsidRPr="0080797E">
        <w:rPr>
          <w:spacing w:val="-10"/>
          <w:sz w:val="26"/>
          <w:szCs w:val="26"/>
        </w:rPr>
        <w:t>Костромы по транспортной инфраструктуре города.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Основной задачей являлось обеспечение удобной связи </w:t>
      </w:r>
      <w:r>
        <w:rPr>
          <w:spacing w:val="-10"/>
          <w:sz w:val="26"/>
          <w:szCs w:val="26"/>
        </w:rPr>
        <w:t xml:space="preserve">на территории Минского </w:t>
      </w:r>
      <w:r w:rsidRPr="0080797E">
        <w:rPr>
          <w:spacing w:val="-10"/>
          <w:sz w:val="26"/>
          <w:szCs w:val="26"/>
        </w:rPr>
        <w:t xml:space="preserve">сельского поселения </w:t>
      </w:r>
      <w:r>
        <w:rPr>
          <w:spacing w:val="-10"/>
          <w:sz w:val="26"/>
          <w:szCs w:val="26"/>
        </w:rPr>
        <w:t xml:space="preserve">между основными транспортными магистралями, системами расселения и производственными центрами с </w:t>
      </w:r>
      <w:r w:rsidRPr="0080797E">
        <w:rPr>
          <w:spacing w:val="-10"/>
          <w:sz w:val="26"/>
          <w:szCs w:val="26"/>
        </w:rPr>
        <w:t xml:space="preserve">учетом перспективы развития города </w:t>
      </w:r>
      <w:r>
        <w:rPr>
          <w:spacing w:val="-10"/>
          <w:sz w:val="26"/>
          <w:szCs w:val="26"/>
        </w:rPr>
        <w:t xml:space="preserve">Кострома </w:t>
      </w:r>
      <w:r w:rsidRPr="0080797E">
        <w:rPr>
          <w:spacing w:val="-10"/>
          <w:sz w:val="26"/>
          <w:szCs w:val="26"/>
        </w:rPr>
        <w:t>и Костромского муниципального района.</w:t>
      </w:r>
    </w:p>
    <w:p w:rsidR="007F3B51" w:rsidRPr="002E3FAD" w:rsidRDefault="007F3B51" w:rsidP="00203320">
      <w:pPr>
        <w:pStyle w:val="BodyText"/>
        <w:spacing w:after="0" w:line="276" w:lineRule="auto"/>
        <w:ind w:right="-1" w:firstLine="709"/>
        <w:jc w:val="both"/>
        <w:rPr>
          <w:spacing w:val="-10"/>
          <w:sz w:val="26"/>
          <w:szCs w:val="26"/>
        </w:rPr>
      </w:pPr>
      <w:r w:rsidRPr="002E3FAD">
        <w:rPr>
          <w:spacing w:val="-10"/>
          <w:sz w:val="26"/>
          <w:szCs w:val="26"/>
        </w:rPr>
        <w:t xml:space="preserve">Проектом генерального плана </w:t>
      </w:r>
      <w:r>
        <w:rPr>
          <w:spacing w:val="-10"/>
          <w:sz w:val="26"/>
          <w:szCs w:val="26"/>
        </w:rPr>
        <w:t>Минского</w:t>
      </w:r>
      <w:r w:rsidRPr="002E3FAD">
        <w:rPr>
          <w:spacing w:val="-10"/>
          <w:sz w:val="26"/>
          <w:szCs w:val="26"/>
        </w:rPr>
        <w:t xml:space="preserve"> сельского поселения в увязке с материалами Схемы территориального планирования Костромской области, Схемы территориального планирования Костромского муниципального района на расчетный срок предусматривается строительство юго-восточного участка обхода г.Костромы автомобильной дороги Москва – Кострома – Киров - Пермь – Екатеринбург. Протяжение трассы составило 38,582 км, по териитории сельского поселения протяженность трассы составит </w:t>
      </w:r>
      <w:r w:rsidRPr="005C547A">
        <w:rPr>
          <w:spacing w:val="-10"/>
          <w:sz w:val="26"/>
          <w:szCs w:val="26"/>
        </w:rPr>
        <w:t>3</w:t>
      </w:r>
      <w:r>
        <w:rPr>
          <w:spacing w:val="-10"/>
          <w:sz w:val="26"/>
          <w:szCs w:val="26"/>
        </w:rPr>
        <w:t>,5</w:t>
      </w:r>
      <w:r w:rsidRPr="002E3FAD">
        <w:rPr>
          <w:spacing w:val="-10"/>
          <w:sz w:val="26"/>
          <w:szCs w:val="26"/>
        </w:rPr>
        <w:t xml:space="preserve"> км </w:t>
      </w:r>
    </w:p>
    <w:p w:rsidR="007F3B51" w:rsidRPr="002E3FAD" w:rsidRDefault="007F3B51" w:rsidP="00203320">
      <w:pPr>
        <w:pStyle w:val="BodyText"/>
        <w:spacing w:after="0" w:line="276" w:lineRule="auto"/>
        <w:ind w:right="-1" w:firstLine="709"/>
        <w:jc w:val="both"/>
        <w:rPr>
          <w:spacing w:val="-10"/>
          <w:sz w:val="26"/>
          <w:szCs w:val="26"/>
        </w:rPr>
      </w:pPr>
      <w:r w:rsidRPr="002E3FAD">
        <w:rPr>
          <w:spacing w:val="-10"/>
          <w:sz w:val="26"/>
          <w:szCs w:val="26"/>
        </w:rPr>
        <w:t xml:space="preserve">Инженерный проект автомобильной дороги Москва – Ярославль – Кострома – Киров – Пермь – Екатеринбург на участке обхода г. Костромы с мостом через р. Волгу (первая очередь)  разработан в 2001 г. ОАО Институт “ГипродорНИИ” на основании задания, утвержденного начальником управления “Костромаавтодор”. </w:t>
      </w:r>
    </w:p>
    <w:p w:rsidR="007F3B51" w:rsidRPr="002E3FAD" w:rsidRDefault="007F3B51" w:rsidP="00203320">
      <w:pPr>
        <w:pStyle w:val="BodyText"/>
        <w:spacing w:after="0" w:line="276" w:lineRule="auto"/>
        <w:ind w:right="-1" w:firstLine="709"/>
        <w:jc w:val="both"/>
        <w:rPr>
          <w:spacing w:val="-10"/>
          <w:sz w:val="26"/>
          <w:szCs w:val="26"/>
        </w:rPr>
      </w:pPr>
      <w:r w:rsidRPr="002E3FAD">
        <w:rPr>
          <w:spacing w:val="-10"/>
          <w:sz w:val="26"/>
          <w:szCs w:val="26"/>
        </w:rPr>
        <w:t>Инженерный проект моста через р. Волгу, включая оценку воздействия на окружающую среду (ОВОС) при его строительстве и эксплуатации, разработан ОАО “Гипротрансмост”.</w:t>
      </w:r>
    </w:p>
    <w:p w:rsidR="007F3B51" w:rsidRPr="002E3FAD" w:rsidRDefault="007F3B51" w:rsidP="00203320">
      <w:pPr>
        <w:pStyle w:val="BodyText"/>
        <w:spacing w:after="0" w:line="276" w:lineRule="auto"/>
        <w:ind w:right="-1" w:firstLine="709"/>
        <w:jc w:val="both"/>
        <w:rPr>
          <w:spacing w:val="-10"/>
          <w:sz w:val="26"/>
          <w:szCs w:val="26"/>
        </w:rPr>
      </w:pPr>
      <w:r w:rsidRPr="002E3FAD">
        <w:rPr>
          <w:spacing w:val="-10"/>
          <w:sz w:val="26"/>
          <w:szCs w:val="26"/>
        </w:rPr>
        <w:t xml:space="preserve">Разработка раздела ОВОС (Оценка воздействия на окружающую среду) в составе инженерного проекта в 2001 г. выполнена ЗАО “Экотранс - Дорсервис”. </w:t>
      </w:r>
    </w:p>
    <w:p w:rsidR="007F3B51" w:rsidRPr="002E3FAD" w:rsidRDefault="007F3B51" w:rsidP="00203320">
      <w:pPr>
        <w:pStyle w:val="BodyText"/>
        <w:spacing w:after="0" w:line="276" w:lineRule="auto"/>
        <w:ind w:right="-1" w:firstLine="709"/>
        <w:jc w:val="both"/>
        <w:rPr>
          <w:spacing w:val="-10"/>
          <w:sz w:val="26"/>
          <w:szCs w:val="26"/>
        </w:rPr>
      </w:pPr>
      <w:r w:rsidRPr="002E3FAD">
        <w:rPr>
          <w:spacing w:val="-10"/>
          <w:sz w:val="26"/>
          <w:szCs w:val="26"/>
        </w:rPr>
        <w:t xml:space="preserve">Реализация проекта будет осуществляться за счет средств федерального и областного бюджетов, а также инвесторов. </w:t>
      </w:r>
    </w:p>
    <w:p w:rsidR="007F3B51" w:rsidRDefault="007F3B51" w:rsidP="00203320">
      <w:pPr>
        <w:pStyle w:val="BodyText"/>
        <w:spacing w:after="0" w:line="276" w:lineRule="auto"/>
        <w:ind w:right="-1" w:firstLine="709"/>
        <w:jc w:val="both"/>
        <w:rPr>
          <w:spacing w:val="-10"/>
          <w:sz w:val="26"/>
          <w:szCs w:val="26"/>
        </w:rPr>
      </w:pPr>
      <w:r w:rsidRPr="002E3FAD">
        <w:rPr>
          <w:spacing w:val="-10"/>
          <w:sz w:val="26"/>
          <w:szCs w:val="26"/>
        </w:rPr>
        <w:t xml:space="preserve">Необходимость строительства обоснована тем, что в связи с вводом в эксплуатацию межрегиональной автомобильной дороги Москва – Ярославль – Кострома – Киров – Пермь – Екатеринбург, резко возросла интенсивность транспортного движения по улицам Костромы. Возникла острая необходимость в строительстве автомобильной дороги, проходящей в обход города, с мостом через Волгу. </w:t>
      </w:r>
    </w:p>
    <w:p w:rsidR="007F3B51" w:rsidRDefault="007F3B51" w:rsidP="00203320">
      <w:pPr>
        <w:pStyle w:val="BodyText"/>
        <w:spacing w:after="0" w:line="276" w:lineRule="auto"/>
        <w:ind w:right="-1" w:firstLine="709"/>
        <w:jc w:val="both"/>
        <w:rPr>
          <w:spacing w:val="-10"/>
          <w:sz w:val="26"/>
          <w:szCs w:val="26"/>
        </w:rPr>
      </w:pPr>
    </w:p>
    <w:tbl>
      <w:tblPr>
        <w:tblW w:w="0" w:type="auto"/>
        <w:jc w:val="center"/>
        <w:tblCellMar>
          <w:left w:w="0" w:type="dxa"/>
          <w:right w:w="0" w:type="dxa"/>
        </w:tblCellMar>
        <w:tblLook w:val="00A0"/>
      </w:tblPr>
      <w:tblGrid>
        <w:gridCol w:w="4350"/>
        <w:gridCol w:w="2220"/>
        <w:gridCol w:w="2235"/>
      </w:tblGrid>
      <w:tr w:rsidR="007F3B51">
        <w:trPr>
          <w:jc w:val="center"/>
        </w:trPr>
        <w:tc>
          <w:tcPr>
            <w:tcW w:w="4350" w:type="dxa"/>
            <w:vMerge w:val="restart"/>
            <w:tcBorders>
              <w:top w:val="outset" w:sz="6" w:space="0" w:color="auto"/>
              <w:left w:val="outset" w:sz="6" w:space="0" w:color="auto"/>
              <w:bottom w:val="outset" w:sz="6" w:space="0" w:color="auto"/>
              <w:right w:val="outset" w:sz="6" w:space="0" w:color="auto"/>
            </w:tcBorders>
            <w:vAlign w:val="center"/>
          </w:tcPr>
          <w:p w:rsidR="007F3B51" w:rsidRDefault="007F3B51" w:rsidP="00203320">
            <w:pPr>
              <w:pStyle w:val="NormalWeb"/>
              <w:spacing w:line="276" w:lineRule="auto"/>
              <w:jc w:val="center"/>
            </w:pPr>
            <w:r>
              <w:rPr>
                <w:rStyle w:val="Strong"/>
              </w:rPr>
              <w:t>Наименование параметра, размерность</w:t>
            </w:r>
          </w:p>
        </w:tc>
        <w:tc>
          <w:tcPr>
            <w:tcW w:w="4455" w:type="dxa"/>
            <w:gridSpan w:val="2"/>
            <w:tcBorders>
              <w:top w:val="outset" w:sz="6" w:space="0" w:color="auto"/>
              <w:left w:val="outset" w:sz="6" w:space="0" w:color="auto"/>
              <w:bottom w:val="outset" w:sz="6" w:space="0" w:color="auto"/>
              <w:right w:val="outset" w:sz="6" w:space="0" w:color="auto"/>
            </w:tcBorders>
            <w:vAlign w:val="center"/>
          </w:tcPr>
          <w:p w:rsidR="007F3B51" w:rsidRDefault="007F3B51" w:rsidP="00203320">
            <w:pPr>
              <w:pStyle w:val="NormalWeb"/>
              <w:spacing w:line="276" w:lineRule="auto"/>
              <w:jc w:val="center"/>
            </w:pPr>
            <w:r>
              <w:rPr>
                <w:rStyle w:val="Strong"/>
              </w:rPr>
              <w:t>На участке:</w:t>
            </w:r>
          </w:p>
        </w:tc>
      </w:tr>
      <w:tr w:rsidR="007F3B51">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7F3B51" w:rsidRDefault="007F3B51" w:rsidP="00203320">
            <w:pPr>
              <w:spacing w:line="276" w:lineRule="auto"/>
            </w:pPr>
          </w:p>
        </w:tc>
        <w:tc>
          <w:tcPr>
            <w:tcW w:w="2220" w:type="dxa"/>
            <w:tcBorders>
              <w:top w:val="outset" w:sz="6" w:space="0" w:color="auto"/>
              <w:left w:val="outset" w:sz="6" w:space="0" w:color="auto"/>
              <w:bottom w:val="outset" w:sz="6" w:space="0" w:color="auto"/>
              <w:right w:val="outset" w:sz="6" w:space="0" w:color="auto"/>
            </w:tcBorders>
            <w:vAlign w:val="center"/>
          </w:tcPr>
          <w:p w:rsidR="007F3B51" w:rsidRDefault="007F3B51" w:rsidP="00203320">
            <w:pPr>
              <w:pStyle w:val="NormalWeb"/>
              <w:spacing w:line="276" w:lineRule="auto"/>
              <w:jc w:val="center"/>
            </w:pPr>
            <w:r>
              <w:rPr>
                <w:rStyle w:val="Strong"/>
              </w:rPr>
              <w:t>От а/д Кострома – Иваново до а/д Кострома - Красное</w:t>
            </w:r>
          </w:p>
        </w:tc>
        <w:tc>
          <w:tcPr>
            <w:tcW w:w="2235" w:type="dxa"/>
            <w:tcBorders>
              <w:top w:val="outset" w:sz="6" w:space="0" w:color="auto"/>
              <w:left w:val="outset" w:sz="6" w:space="0" w:color="auto"/>
              <w:bottom w:val="outset" w:sz="6" w:space="0" w:color="auto"/>
              <w:right w:val="outset" w:sz="6" w:space="0" w:color="auto"/>
            </w:tcBorders>
            <w:vAlign w:val="center"/>
          </w:tcPr>
          <w:p w:rsidR="007F3B51" w:rsidRDefault="007F3B51" w:rsidP="00203320">
            <w:pPr>
              <w:pStyle w:val="NormalWeb"/>
              <w:spacing w:line="276" w:lineRule="auto"/>
              <w:jc w:val="center"/>
            </w:pPr>
            <w:r>
              <w:rPr>
                <w:rStyle w:val="Strong"/>
              </w:rPr>
              <w:t>На остальном протяжении</w:t>
            </w:r>
          </w:p>
        </w:tc>
      </w:tr>
      <w:tr w:rsidR="007F3B51">
        <w:trPr>
          <w:jc w:val="center"/>
        </w:trPr>
        <w:tc>
          <w:tcPr>
            <w:tcW w:w="4350"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pPr>
            <w:r>
              <w:t> расчетная скорость, км/час</w:t>
            </w:r>
          </w:p>
        </w:tc>
        <w:tc>
          <w:tcPr>
            <w:tcW w:w="4455" w:type="dxa"/>
            <w:gridSpan w:val="2"/>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jc w:val="center"/>
            </w:pPr>
            <w:r>
              <w:t>120</w:t>
            </w:r>
          </w:p>
        </w:tc>
      </w:tr>
      <w:tr w:rsidR="007F3B51">
        <w:trPr>
          <w:jc w:val="center"/>
        </w:trPr>
        <w:tc>
          <w:tcPr>
            <w:tcW w:w="4350"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pPr>
            <w:r>
              <w:t> ширина земляного полотна, м</w:t>
            </w:r>
          </w:p>
        </w:tc>
        <w:tc>
          <w:tcPr>
            <w:tcW w:w="2220"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jc w:val="center"/>
            </w:pPr>
            <w:r>
              <w:t>27,5</w:t>
            </w:r>
          </w:p>
        </w:tc>
        <w:tc>
          <w:tcPr>
            <w:tcW w:w="2235"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jc w:val="center"/>
            </w:pPr>
            <w:r>
              <w:t>15,0</w:t>
            </w:r>
          </w:p>
        </w:tc>
      </w:tr>
      <w:tr w:rsidR="007F3B51">
        <w:trPr>
          <w:jc w:val="center"/>
        </w:trPr>
        <w:tc>
          <w:tcPr>
            <w:tcW w:w="4350"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pPr>
            <w:r>
              <w:t> ширина проезжей части, м</w:t>
            </w:r>
          </w:p>
        </w:tc>
        <w:tc>
          <w:tcPr>
            <w:tcW w:w="2220"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jc w:val="center"/>
            </w:pPr>
            <w:r>
              <w:t>2х7,5</w:t>
            </w:r>
          </w:p>
        </w:tc>
        <w:tc>
          <w:tcPr>
            <w:tcW w:w="2235"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jc w:val="center"/>
            </w:pPr>
            <w:r>
              <w:t>7,5</w:t>
            </w:r>
          </w:p>
        </w:tc>
      </w:tr>
      <w:tr w:rsidR="007F3B51">
        <w:trPr>
          <w:jc w:val="center"/>
        </w:trPr>
        <w:tc>
          <w:tcPr>
            <w:tcW w:w="4350"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pPr>
            <w:r>
              <w:t> ширина разделительной полосы, м</w:t>
            </w:r>
          </w:p>
        </w:tc>
        <w:tc>
          <w:tcPr>
            <w:tcW w:w="2220"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jc w:val="center"/>
            </w:pPr>
            <w:r>
              <w:t>5,0</w:t>
            </w:r>
          </w:p>
        </w:tc>
        <w:tc>
          <w:tcPr>
            <w:tcW w:w="2235"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jc w:val="center"/>
            </w:pPr>
            <w:r>
              <w:t>-</w:t>
            </w:r>
          </w:p>
        </w:tc>
      </w:tr>
      <w:tr w:rsidR="007F3B51">
        <w:trPr>
          <w:jc w:val="center"/>
        </w:trPr>
        <w:tc>
          <w:tcPr>
            <w:tcW w:w="4350" w:type="dxa"/>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pPr>
            <w:r>
              <w:t> ширина обочины/в том числе укрепленной, м</w:t>
            </w:r>
          </w:p>
        </w:tc>
        <w:tc>
          <w:tcPr>
            <w:tcW w:w="4455" w:type="dxa"/>
            <w:gridSpan w:val="2"/>
            <w:tcBorders>
              <w:top w:val="outset" w:sz="6" w:space="0" w:color="auto"/>
              <w:left w:val="outset" w:sz="6" w:space="0" w:color="auto"/>
              <w:bottom w:val="outset" w:sz="6" w:space="0" w:color="auto"/>
              <w:right w:val="outset" w:sz="6" w:space="0" w:color="auto"/>
            </w:tcBorders>
          </w:tcPr>
          <w:p w:rsidR="007F3B51" w:rsidRDefault="007F3B51" w:rsidP="00203320">
            <w:pPr>
              <w:pStyle w:val="NormalWeb"/>
              <w:spacing w:line="276" w:lineRule="auto"/>
              <w:jc w:val="center"/>
            </w:pPr>
            <w:r>
              <w:t>3,75/3,0</w:t>
            </w:r>
          </w:p>
        </w:tc>
      </w:tr>
    </w:tbl>
    <w:p w:rsidR="007F3B51" w:rsidRPr="002E3FAD" w:rsidRDefault="007F3B51" w:rsidP="00203320">
      <w:pPr>
        <w:pStyle w:val="BodyText"/>
        <w:spacing w:after="0" w:line="276" w:lineRule="auto"/>
        <w:ind w:right="-1" w:firstLine="709"/>
        <w:jc w:val="both"/>
        <w:rPr>
          <w:b/>
          <w:bCs/>
          <w:spacing w:val="-10"/>
          <w:sz w:val="26"/>
          <w:szCs w:val="26"/>
        </w:rPr>
      </w:pPr>
      <w:r w:rsidRPr="002E3FAD">
        <w:rPr>
          <w:spacing w:val="-10"/>
          <w:sz w:val="26"/>
          <w:szCs w:val="26"/>
        </w:rPr>
        <w:t>На проектируемой дороге будут обеспечены нормативные параметры для дорог II категории, а на подходах к мостовому переходу через Волгу - I категории. Здесь существенно увеличится пропускная способность. Дорога в обход города позволит обеспечить режимы движения транспорта близкие к оптимальным, позволяющим существенно уменьшить эмиссию загрязняющих веществ автомобилями.</w:t>
      </w:r>
    </w:p>
    <w:p w:rsidR="007F3B51" w:rsidRPr="002E3FAD" w:rsidRDefault="007F3B51" w:rsidP="00203320">
      <w:pPr>
        <w:pStyle w:val="BodyText"/>
        <w:spacing w:after="0" w:line="276" w:lineRule="auto"/>
        <w:ind w:right="-1" w:firstLine="709"/>
        <w:jc w:val="both"/>
        <w:rPr>
          <w:spacing w:val="-10"/>
          <w:sz w:val="26"/>
          <w:szCs w:val="26"/>
        </w:rPr>
      </w:pPr>
      <w:r w:rsidRPr="002E3FAD">
        <w:rPr>
          <w:spacing w:val="-10"/>
          <w:sz w:val="26"/>
          <w:szCs w:val="26"/>
        </w:rPr>
        <w:t>Намеченное строительство обходной автомобильной дороги с</w:t>
      </w:r>
      <w:r>
        <w:rPr>
          <w:spacing w:val="-10"/>
          <w:sz w:val="26"/>
          <w:szCs w:val="26"/>
        </w:rPr>
        <w:t xml:space="preserve"> </w:t>
      </w:r>
      <w:r w:rsidRPr="002E3FAD">
        <w:rPr>
          <w:spacing w:val="-10"/>
          <w:sz w:val="26"/>
          <w:szCs w:val="26"/>
        </w:rPr>
        <w:t>мостовым переходом через реку Волгу позволит обеспечить значительную часть связей, формируемых в</w:t>
      </w:r>
      <w:r>
        <w:rPr>
          <w:spacing w:val="-10"/>
          <w:sz w:val="26"/>
          <w:szCs w:val="26"/>
        </w:rPr>
        <w:t xml:space="preserve"> </w:t>
      </w:r>
      <w:r w:rsidRPr="002E3FAD">
        <w:rPr>
          <w:spacing w:val="-10"/>
          <w:sz w:val="26"/>
          <w:szCs w:val="26"/>
        </w:rPr>
        <w:t>север</w:t>
      </w:r>
      <w:r>
        <w:rPr>
          <w:spacing w:val="-10"/>
          <w:sz w:val="26"/>
          <w:szCs w:val="26"/>
        </w:rPr>
        <w:t xml:space="preserve">о-восточном промышленном узле и </w:t>
      </w:r>
      <w:r w:rsidRPr="002E3FAD">
        <w:rPr>
          <w:spacing w:val="-10"/>
          <w:sz w:val="26"/>
          <w:szCs w:val="26"/>
        </w:rPr>
        <w:t>других районах города, тяготеющих к</w:t>
      </w:r>
      <w:r>
        <w:rPr>
          <w:spacing w:val="-10"/>
          <w:sz w:val="26"/>
          <w:szCs w:val="26"/>
        </w:rPr>
        <w:t xml:space="preserve"> направлению трассы обхода. На в</w:t>
      </w:r>
      <w:r w:rsidRPr="002E3FAD">
        <w:rPr>
          <w:spacing w:val="-10"/>
          <w:sz w:val="26"/>
          <w:szCs w:val="26"/>
        </w:rPr>
        <w:t>сех основных въездах в</w:t>
      </w:r>
      <w:r>
        <w:rPr>
          <w:spacing w:val="-10"/>
          <w:sz w:val="26"/>
          <w:szCs w:val="26"/>
        </w:rPr>
        <w:t xml:space="preserve"> </w:t>
      </w:r>
      <w:r w:rsidRPr="002E3FAD">
        <w:rPr>
          <w:spacing w:val="-10"/>
          <w:sz w:val="26"/>
          <w:szCs w:val="26"/>
        </w:rPr>
        <w:t>город, а</w:t>
      </w:r>
      <w:r>
        <w:rPr>
          <w:spacing w:val="-10"/>
          <w:sz w:val="26"/>
          <w:szCs w:val="26"/>
        </w:rPr>
        <w:t xml:space="preserve"> </w:t>
      </w:r>
      <w:r w:rsidRPr="002E3FAD">
        <w:rPr>
          <w:spacing w:val="-10"/>
          <w:sz w:val="26"/>
          <w:szCs w:val="26"/>
        </w:rPr>
        <w:t>также пересечениях с</w:t>
      </w:r>
      <w:r>
        <w:rPr>
          <w:spacing w:val="-10"/>
          <w:sz w:val="26"/>
          <w:szCs w:val="26"/>
        </w:rPr>
        <w:t xml:space="preserve"> </w:t>
      </w:r>
      <w:r w:rsidRPr="002E3FAD">
        <w:rPr>
          <w:spacing w:val="-10"/>
          <w:sz w:val="26"/>
          <w:szCs w:val="26"/>
        </w:rPr>
        <w:t>основными внешними направлениями предусматривается устройство развязок в</w:t>
      </w:r>
      <w:r>
        <w:rPr>
          <w:spacing w:val="-10"/>
          <w:sz w:val="26"/>
          <w:szCs w:val="26"/>
        </w:rPr>
        <w:t xml:space="preserve"> </w:t>
      </w:r>
      <w:r w:rsidRPr="002E3FAD">
        <w:rPr>
          <w:spacing w:val="-10"/>
          <w:sz w:val="26"/>
          <w:szCs w:val="26"/>
        </w:rPr>
        <w:t>разных уровнях для</w:t>
      </w:r>
      <w:r>
        <w:rPr>
          <w:spacing w:val="-10"/>
          <w:sz w:val="26"/>
          <w:szCs w:val="26"/>
        </w:rPr>
        <w:t xml:space="preserve"> </w:t>
      </w:r>
      <w:r w:rsidRPr="002E3FAD">
        <w:rPr>
          <w:spacing w:val="-10"/>
          <w:sz w:val="26"/>
          <w:szCs w:val="26"/>
        </w:rPr>
        <w:t>обеспечения непрерывности движения.</w:t>
      </w:r>
    </w:p>
    <w:p w:rsidR="007F3B51" w:rsidRDefault="007F3B51" w:rsidP="00203320">
      <w:pPr>
        <w:pStyle w:val="BodyText"/>
        <w:spacing w:after="0" w:line="276" w:lineRule="auto"/>
        <w:ind w:right="-1" w:firstLine="709"/>
        <w:jc w:val="both"/>
        <w:rPr>
          <w:spacing w:val="-10"/>
          <w:sz w:val="26"/>
          <w:szCs w:val="26"/>
        </w:rPr>
      </w:pPr>
      <w:r w:rsidRPr="00263B5A">
        <w:rPr>
          <w:spacing w:val="-10"/>
          <w:sz w:val="26"/>
          <w:szCs w:val="26"/>
        </w:rPr>
        <w:t xml:space="preserve">Для муниципального образования появление данной дороги </w:t>
      </w:r>
      <w:r>
        <w:rPr>
          <w:spacing w:val="-10"/>
          <w:sz w:val="26"/>
          <w:szCs w:val="26"/>
        </w:rPr>
        <w:t>повлияет на</w:t>
      </w:r>
      <w:r w:rsidRPr="00263B5A">
        <w:rPr>
          <w:spacing w:val="-10"/>
          <w:sz w:val="26"/>
          <w:szCs w:val="26"/>
        </w:rPr>
        <w:t xml:space="preserve"> планировочную структуру. </w:t>
      </w:r>
    </w:p>
    <w:p w:rsidR="007F3B51" w:rsidRPr="00D82D8F" w:rsidRDefault="007F3B51" w:rsidP="00203320">
      <w:pPr>
        <w:pStyle w:val="BodyText"/>
        <w:spacing w:after="0" w:line="276" w:lineRule="auto"/>
        <w:ind w:right="-1" w:firstLine="709"/>
        <w:jc w:val="both"/>
        <w:rPr>
          <w:i/>
          <w:iCs/>
          <w:spacing w:val="-10"/>
          <w:sz w:val="26"/>
          <w:szCs w:val="26"/>
        </w:rPr>
      </w:pPr>
      <w:r w:rsidRPr="00D82D8F">
        <w:rPr>
          <w:i/>
          <w:iCs/>
          <w:spacing w:val="-10"/>
          <w:sz w:val="26"/>
          <w:szCs w:val="26"/>
        </w:rPr>
        <w:t>Из остальных мероприятий по развитию объектов транспортной инфраструктуры проектом генерального плана предлагается: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в населенных пункта</w:t>
      </w:r>
      <w:r>
        <w:rPr>
          <w:spacing w:val="-10"/>
          <w:sz w:val="26"/>
          <w:szCs w:val="26"/>
        </w:rPr>
        <w:t>х, по территории которых проходя</w:t>
      </w:r>
      <w:r w:rsidRPr="0080797E">
        <w:rPr>
          <w:spacing w:val="-10"/>
          <w:sz w:val="26"/>
          <w:szCs w:val="26"/>
        </w:rPr>
        <w:t xml:space="preserve">т трассы автомобильных дорог </w:t>
      </w:r>
      <w:r>
        <w:rPr>
          <w:spacing w:val="-10"/>
          <w:sz w:val="26"/>
          <w:szCs w:val="26"/>
        </w:rPr>
        <w:t xml:space="preserve">федерального и </w:t>
      </w:r>
      <w:r w:rsidRPr="0080797E">
        <w:rPr>
          <w:spacing w:val="-10"/>
          <w:sz w:val="26"/>
          <w:szCs w:val="26"/>
        </w:rPr>
        <w:t xml:space="preserve">регионального значения </w:t>
      </w:r>
      <w:r w:rsidRPr="005C547A">
        <w:rPr>
          <w:spacing w:val="-10"/>
          <w:sz w:val="26"/>
          <w:szCs w:val="26"/>
        </w:rPr>
        <w:t>(д.Турабьево )</w:t>
      </w:r>
      <w:r w:rsidRPr="000D5E2E">
        <w:rPr>
          <w:color w:val="FF0000"/>
          <w:spacing w:val="-10"/>
          <w:sz w:val="26"/>
          <w:szCs w:val="26"/>
        </w:rPr>
        <w:t xml:space="preserve"> </w:t>
      </w:r>
      <w:r w:rsidRPr="0080797E">
        <w:rPr>
          <w:spacing w:val="-10"/>
          <w:sz w:val="26"/>
          <w:szCs w:val="26"/>
        </w:rPr>
        <w:t>а также в местах пересечения автомобильных дорог общего пользования регионального и местного уровня для повышения безопасности движения необходимо предусмотреть средства регулирования движения транспортного потока (светофор, пешеходные полосы, исскуственные дорожные неровности («лежачий полицейский»));</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в связи с расширением автомобильного парка и с ростом интенсивности движения с момента реализации проектов жилых, общественных и промышленных объектов для улучшения транспортной связи и обеспечения их доступности необходимо приведение технического уровня существующих дорог в соответствие с нормативными требованиями, провести реконструкцию ряда существующих дорог, при которой предусматривается их благоустройство с устройством усовершенствованного покрытия, локальных мероприятий по совершенствованию геометрии пересечений улиц и дорог в одном уровне, уширение проезжей части улиц перед перекрестками (в перву</w:t>
      </w:r>
      <w:r>
        <w:rPr>
          <w:spacing w:val="-10"/>
          <w:sz w:val="26"/>
          <w:szCs w:val="26"/>
        </w:rPr>
        <w:t>ю очередь и к расчетному сроку;</w:t>
      </w:r>
    </w:p>
    <w:p w:rsidR="007F3B51" w:rsidRPr="007257F4" w:rsidRDefault="007F3B51" w:rsidP="00203320">
      <w:pPr>
        <w:spacing w:line="276" w:lineRule="auto"/>
        <w:ind w:firstLine="600"/>
        <w:jc w:val="both"/>
        <w:rPr>
          <w:color w:val="000000"/>
          <w:sz w:val="26"/>
          <w:szCs w:val="26"/>
        </w:rPr>
      </w:pPr>
      <w:r>
        <w:rPr>
          <w:color w:val="000000"/>
          <w:sz w:val="26"/>
          <w:szCs w:val="26"/>
        </w:rPr>
        <w:t xml:space="preserve">- предлагается </w:t>
      </w:r>
      <w:r w:rsidRPr="007257F4">
        <w:rPr>
          <w:color w:val="000000"/>
          <w:sz w:val="26"/>
          <w:szCs w:val="26"/>
        </w:rPr>
        <w:t xml:space="preserve"> </w:t>
      </w:r>
      <w:r>
        <w:rPr>
          <w:color w:val="000000"/>
          <w:sz w:val="26"/>
          <w:szCs w:val="26"/>
        </w:rPr>
        <w:t>организация</w:t>
      </w:r>
      <w:r w:rsidRPr="007257F4">
        <w:rPr>
          <w:color w:val="000000"/>
          <w:sz w:val="26"/>
          <w:szCs w:val="26"/>
        </w:rPr>
        <w:t xml:space="preserve"> рациональной системы улично-дорожной сети с учетом территорий нового строительства</w:t>
      </w:r>
      <w:r>
        <w:rPr>
          <w:color w:val="000000"/>
          <w:sz w:val="26"/>
          <w:szCs w:val="26"/>
        </w:rPr>
        <w:t xml:space="preserve"> и </w:t>
      </w:r>
      <w:r w:rsidRPr="007257F4">
        <w:rPr>
          <w:color w:val="000000"/>
          <w:sz w:val="26"/>
          <w:szCs w:val="26"/>
        </w:rPr>
        <w:t xml:space="preserve"> </w:t>
      </w:r>
      <w:r>
        <w:rPr>
          <w:color w:val="000000"/>
          <w:sz w:val="26"/>
          <w:szCs w:val="26"/>
        </w:rPr>
        <w:t>о</w:t>
      </w:r>
      <w:r w:rsidRPr="007257F4">
        <w:rPr>
          <w:color w:val="000000"/>
          <w:sz w:val="26"/>
          <w:szCs w:val="26"/>
        </w:rPr>
        <w:t>беспечение тупиковых проездов разворотными площадками;</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п</w:t>
      </w:r>
      <w:r w:rsidRPr="00FC638C">
        <w:rPr>
          <w:spacing w:val="-10"/>
          <w:sz w:val="26"/>
          <w:szCs w:val="26"/>
        </w:rPr>
        <w:t xml:space="preserve">ри строительстве и реконструкции дорог </w:t>
      </w:r>
      <w:r>
        <w:rPr>
          <w:spacing w:val="-10"/>
          <w:sz w:val="26"/>
          <w:szCs w:val="26"/>
        </w:rPr>
        <w:t>4-5 технических категорий предлагается применение в «дорожных одеждах» недорогих материалов, укрепленных различными добавками. Интенсивность движения транспорта на подъездных дорогах к сельским населенным пунктам невысока, следовательно, требуемой прочности покрытия дорог можно добиться, используя такие местные материалы, как: грунт, грунтощебень, малопрочный щебень М300-М400, ПГС с добавлением битумной эмульсии. Это позволит значительно снизить стоимость строительства, а также обеспечить дополнительными рабочими местами жителей сельского поселения в условиях экономического кризиса;</w:t>
      </w:r>
    </w:p>
    <w:p w:rsidR="007F3B51" w:rsidRPr="00647E22" w:rsidRDefault="007F3B51" w:rsidP="00203320">
      <w:pPr>
        <w:pStyle w:val="BodyText"/>
        <w:spacing w:after="0" w:line="276" w:lineRule="auto"/>
        <w:ind w:right="-1" w:firstLine="709"/>
        <w:jc w:val="both"/>
        <w:rPr>
          <w:spacing w:val="-10"/>
          <w:sz w:val="26"/>
          <w:szCs w:val="26"/>
        </w:rPr>
      </w:pPr>
      <w:r>
        <w:rPr>
          <w:spacing w:val="-10"/>
          <w:sz w:val="26"/>
          <w:szCs w:val="26"/>
        </w:rPr>
        <w:t xml:space="preserve">- </w:t>
      </w:r>
      <w:r w:rsidRPr="0080797E">
        <w:rPr>
          <w:spacing w:val="-10"/>
          <w:sz w:val="26"/>
          <w:szCs w:val="26"/>
        </w:rPr>
        <w:t xml:space="preserve">предлагается </w:t>
      </w:r>
      <w:r>
        <w:rPr>
          <w:spacing w:val="-10"/>
          <w:sz w:val="26"/>
          <w:szCs w:val="26"/>
        </w:rPr>
        <w:t xml:space="preserve">размещение объектов придорожного сервиса в д. Турабьево: площадка отдыха, пункт общественного питания, автозаправочная станция, станция технического обслуживания, моечный пункт, автомагазин. </w:t>
      </w:r>
      <w:r w:rsidRPr="00647E22">
        <w:rPr>
          <w:spacing w:val="-10"/>
          <w:sz w:val="26"/>
          <w:szCs w:val="26"/>
        </w:rPr>
        <w:t>Нормы отвода земель, необходимых для размещения производственных объектов, отдельных элементов обустройства автомобильных дорог и объектов дорожного сервиса, устанавли</w:t>
      </w:r>
      <w:r>
        <w:rPr>
          <w:spacing w:val="-10"/>
          <w:sz w:val="26"/>
          <w:szCs w:val="26"/>
        </w:rPr>
        <w:t xml:space="preserve">ваются согласно приложению N 17 Постановления Правительства РФ </w:t>
      </w:r>
      <w:r w:rsidRPr="00647E22">
        <w:rPr>
          <w:spacing w:val="-10"/>
          <w:sz w:val="26"/>
          <w:szCs w:val="26"/>
        </w:rPr>
        <w:t>от 2 сентября 2009 г. N 717</w:t>
      </w:r>
      <w:r>
        <w:rPr>
          <w:spacing w:val="-10"/>
          <w:sz w:val="26"/>
          <w:szCs w:val="26"/>
        </w:rPr>
        <w:t xml:space="preserve"> «О нормах отвода земель для размещения автомобильных дорог и (или) объектов дорожного сервиса»;</w:t>
      </w:r>
    </w:p>
    <w:p w:rsidR="007F3B51" w:rsidRDefault="007F3B51" w:rsidP="00203320">
      <w:pPr>
        <w:spacing w:line="276" w:lineRule="auto"/>
        <w:ind w:firstLine="600"/>
        <w:jc w:val="both"/>
        <w:rPr>
          <w:spacing w:val="-10"/>
          <w:sz w:val="26"/>
          <w:szCs w:val="26"/>
        </w:rPr>
      </w:pPr>
      <w:r w:rsidRPr="0080797E">
        <w:rPr>
          <w:spacing w:val="-10"/>
          <w:sz w:val="26"/>
          <w:szCs w:val="26"/>
        </w:rPr>
        <w:t xml:space="preserve">- в качестве мероприятий по снижению шума проектом предлагается: организация необходимых территориальных разрывов между источниками внешних шумов и зонами различного хозяйственного назначения с нормируемым шумовым режимом, использование рельефа местности в качестве естественных природных экранов, шумозащитное </w:t>
      </w:r>
      <w:r>
        <w:rPr>
          <w:spacing w:val="-10"/>
          <w:sz w:val="26"/>
          <w:szCs w:val="26"/>
        </w:rPr>
        <w:t>озеленение в придорожной полосе;</w:t>
      </w:r>
    </w:p>
    <w:p w:rsidR="007F3B51" w:rsidRPr="007257F4" w:rsidRDefault="007F3B51" w:rsidP="00203320">
      <w:pPr>
        <w:spacing w:line="276" w:lineRule="auto"/>
        <w:ind w:firstLine="600"/>
        <w:jc w:val="both"/>
        <w:rPr>
          <w:sz w:val="26"/>
          <w:szCs w:val="26"/>
        </w:rPr>
      </w:pPr>
      <w:r>
        <w:rPr>
          <w:sz w:val="26"/>
          <w:szCs w:val="26"/>
        </w:rPr>
        <w:t xml:space="preserve">- предлагается </w:t>
      </w:r>
      <w:r w:rsidRPr="007257F4">
        <w:rPr>
          <w:sz w:val="26"/>
          <w:szCs w:val="26"/>
        </w:rPr>
        <w:t xml:space="preserve"> </w:t>
      </w:r>
      <w:r>
        <w:rPr>
          <w:sz w:val="26"/>
          <w:szCs w:val="26"/>
        </w:rPr>
        <w:t>в</w:t>
      </w:r>
      <w:r w:rsidRPr="007257F4">
        <w:rPr>
          <w:sz w:val="26"/>
          <w:szCs w:val="26"/>
        </w:rPr>
        <w:t>ыполнить межевание, разработать и утвердить техническую классификацию дорог муниципального значения поселения;</w:t>
      </w:r>
    </w:p>
    <w:p w:rsidR="007F3B51" w:rsidRPr="007257F4" w:rsidRDefault="007F3B51" w:rsidP="00203320">
      <w:pPr>
        <w:spacing w:line="276" w:lineRule="auto"/>
        <w:ind w:firstLine="600"/>
        <w:jc w:val="both"/>
        <w:rPr>
          <w:sz w:val="26"/>
          <w:szCs w:val="26"/>
        </w:rPr>
      </w:pPr>
      <w:r>
        <w:rPr>
          <w:sz w:val="26"/>
          <w:szCs w:val="26"/>
        </w:rPr>
        <w:t>-</w:t>
      </w:r>
      <w:r w:rsidRPr="007257F4">
        <w:rPr>
          <w:sz w:val="26"/>
          <w:szCs w:val="26"/>
        </w:rPr>
        <w:t xml:space="preserve">  </w:t>
      </w:r>
      <w:r>
        <w:rPr>
          <w:sz w:val="26"/>
          <w:szCs w:val="26"/>
        </w:rPr>
        <w:t>н</w:t>
      </w:r>
      <w:r w:rsidRPr="007257F4">
        <w:rPr>
          <w:sz w:val="26"/>
          <w:szCs w:val="26"/>
        </w:rPr>
        <w:t xml:space="preserve">а </w:t>
      </w:r>
      <w:r>
        <w:rPr>
          <w:sz w:val="26"/>
          <w:szCs w:val="26"/>
        </w:rPr>
        <w:t>расчетный срок</w:t>
      </w:r>
      <w:r w:rsidRPr="007257F4">
        <w:rPr>
          <w:sz w:val="26"/>
          <w:szCs w:val="26"/>
        </w:rPr>
        <w:t xml:space="preserve"> планировать  твердые покрытия на главных, а далее и на всех улицах населенных пунктов;</w:t>
      </w:r>
    </w:p>
    <w:p w:rsidR="007F3B51" w:rsidRPr="007257F4" w:rsidRDefault="007F3B51" w:rsidP="00203320">
      <w:pPr>
        <w:spacing w:line="276" w:lineRule="auto"/>
        <w:ind w:firstLine="600"/>
        <w:jc w:val="both"/>
        <w:rPr>
          <w:sz w:val="26"/>
          <w:szCs w:val="26"/>
        </w:rPr>
      </w:pPr>
      <w:r>
        <w:rPr>
          <w:sz w:val="26"/>
          <w:szCs w:val="26"/>
        </w:rPr>
        <w:t>- п</w:t>
      </w:r>
      <w:r w:rsidRPr="007257F4">
        <w:rPr>
          <w:sz w:val="26"/>
          <w:szCs w:val="26"/>
        </w:rPr>
        <w:t>оддерживать маршруты общественного транспорта и остановочные пункты в удовлетворительном состоянии.</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В целях создания единой транспортной системы на территории Минского сельского поселения проектом генерального плана предлагаются мероприятия по развитию водного транспорта:</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у</w:t>
      </w:r>
      <w:r w:rsidRPr="00965EBD">
        <w:rPr>
          <w:spacing w:val="-10"/>
          <w:sz w:val="26"/>
          <w:szCs w:val="26"/>
        </w:rPr>
        <w:t>читывая</w:t>
      </w:r>
      <w:r>
        <w:rPr>
          <w:spacing w:val="-10"/>
          <w:sz w:val="26"/>
          <w:szCs w:val="26"/>
        </w:rPr>
        <w:t xml:space="preserve"> основные положения Концепции </w:t>
      </w:r>
      <w:r w:rsidRPr="00965EBD">
        <w:rPr>
          <w:spacing w:val="-10"/>
          <w:sz w:val="26"/>
          <w:szCs w:val="26"/>
        </w:rPr>
        <w:t>развития внутреннего водного транспорта</w:t>
      </w:r>
      <w:r>
        <w:rPr>
          <w:spacing w:val="-10"/>
          <w:sz w:val="26"/>
          <w:szCs w:val="26"/>
        </w:rPr>
        <w:t xml:space="preserve"> </w:t>
      </w:r>
      <w:r w:rsidRPr="00965EBD">
        <w:rPr>
          <w:spacing w:val="-10"/>
          <w:sz w:val="26"/>
          <w:szCs w:val="26"/>
        </w:rPr>
        <w:t>Российской Федерации</w:t>
      </w:r>
      <w:r>
        <w:rPr>
          <w:spacing w:val="-10"/>
          <w:sz w:val="26"/>
          <w:szCs w:val="26"/>
        </w:rPr>
        <w:t xml:space="preserve">, одобренной </w:t>
      </w:r>
      <w:r w:rsidRPr="00965EBD">
        <w:rPr>
          <w:spacing w:val="-10"/>
          <w:sz w:val="26"/>
          <w:szCs w:val="26"/>
        </w:rPr>
        <w:t>распоряжением Правительства</w:t>
      </w:r>
      <w:r>
        <w:rPr>
          <w:spacing w:val="-10"/>
          <w:sz w:val="26"/>
          <w:szCs w:val="26"/>
        </w:rPr>
        <w:t xml:space="preserve"> </w:t>
      </w:r>
      <w:r w:rsidRPr="00965EBD">
        <w:rPr>
          <w:spacing w:val="-10"/>
          <w:sz w:val="26"/>
          <w:szCs w:val="26"/>
        </w:rPr>
        <w:t>Российской Федерации</w:t>
      </w:r>
      <w:r>
        <w:rPr>
          <w:spacing w:val="-10"/>
          <w:sz w:val="26"/>
          <w:szCs w:val="26"/>
        </w:rPr>
        <w:t xml:space="preserve"> </w:t>
      </w:r>
      <w:r w:rsidRPr="00965EBD">
        <w:rPr>
          <w:spacing w:val="-10"/>
          <w:sz w:val="26"/>
          <w:szCs w:val="26"/>
        </w:rPr>
        <w:t>от 3 июля 2003 г. № 909-р</w:t>
      </w:r>
      <w:r>
        <w:rPr>
          <w:spacing w:val="-10"/>
          <w:sz w:val="26"/>
          <w:szCs w:val="26"/>
        </w:rPr>
        <w:t>, которая</w:t>
      </w:r>
      <w:r w:rsidRPr="00965EBD">
        <w:rPr>
          <w:spacing w:val="-10"/>
          <w:sz w:val="26"/>
          <w:szCs w:val="26"/>
        </w:rPr>
        <w:t xml:space="preserve"> определяет основные направления развития внутреннего водного транспорта на период до 2015</w:t>
      </w:r>
      <w:r>
        <w:rPr>
          <w:spacing w:val="-10"/>
          <w:sz w:val="26"/>
          <w:szCs w:val="26"/>
        </w:rPr>
        <w:t xml:space="preserve"> года, а также </w:t>
      </w:r>
      <w:r w:rsidRPr="00965EBD">
        <w:rPr>
          <w:spacing w:val="-10"/>
          <w:sz w:val="26"/>
          <w:szCs w:val="26"/>
        </w:rPr>
        <w:t>значительный рост садово-дачных товариществ</w:t>
      </w:r>
      <w:r>
        <w:rPr>
          <w:spacing w:val="-10"/>
          <w:sz w:val="26"/>
          <w:szCs w:val="26"/>
        </w:rPr>
        <w:t xml:space="preserve">, </w:t>
      </w:r>
      <w:r w:rsidRPr="00965EBD">
        <w:rPr>
          <w:spacing w:val="-10"/>
          <w:sz w:val="26"/>
          <w:szCs w:val="26"/>
        </w:rPr>
        <w:t xml:space="preserve">развитие водного туризма, </w:t>
      </w:r>
      <w:r>
        <w:rPr>
          <w:spacing w:val="-10"/>
          <w:sz w:val="26"/>
          <w:szCs w:val="26"/>
        </w:rPr>
        <w:t>дальнейшее развитие курортно-оздоровительных местостей предлагается</w:t>
      </w:r>
      <w:r w:rsidRPr="00965EBD">
        <w:rPr>
          <w:spacing w:val="-10"/>
          <w:sz w:val="26"/>
          <w:szCs w:val="26"/>
        </w:rPr>
        <w:t xml:space="preserve"> </w:t>
      </w:r>
      <w:r>
        <w:rPr>
          <w:spacing w:val="-10"/>
          <w:sz w:val="26"/>
          <w:szCs w:val="26"/>
        </w:rPr>
        <w:t xml:space="preserve">в пос. Тихий уголок к расчетному сроку провести работу по восстановлению объектов транспортной </w:t>
      </w:r>
      <w:r w:rsidRPr="006826B4">
        <w:rPr>
          <w:spacing w:val="-10"/>
          <w:sz w:val="26"/>
          <w:szCs w:val="26"/>
        </w:rPr>
        <w:t>береговой инфраструктуры</w:t>
      </w:r>
      <w:r>
        <w:rPr>
          <w:spacing w:val="-10"/>
          <w:sz w:val="26"/>
          <w:szCs w:val="26"/>
        </w:rPr>
        <w:t>.</w:t>
      </w:r>
    </w:p>
    <w:p w:rsidR="007F3B51" w:rsidRPr="00645273" w:rsidRDefault="007F3B51" w:rsidP="00203320">
      <w:pPr>
        <w:pStyle w:val="BodyText"/>
        <w:spacing w:after="0" w:line="276" w:lineRule="auto"/>
        <w:ind w:right="-1" w:firstLine="709"/>
        <w:jc w:val="both"/>
        <w:rPr>
          <w:spacing w:val="-10"/>
          <w:sz w:val="26"/>
          <w:szCs w:val="26"/>
        </w:rPr>
      </w:pPr>
      <w:r w:rsidRPr="00645273">
        <w:rPr>
          <w:spacing w:val="-10"/>
          <w:sz w:val="26"/>
          <w:szCs w:val="26"/>
        </w:rPr>
        <w:t xml:space="preserve">Развитие транспортного комплекса в рамках </w:t>
      </w:r>
      <w:r>
        <w:rPr>
          <w:spacing w:val="-10"/>
          <w:sz w:val="26"/>
          <w:szCs w:val="26"/>
        </w:rPr>
        <w:t>предложений проекта Генерального плана</w:t>
      </w:r>
      <w:r w:rsidRPr="00645273">
        <w:rPr>
          <w:spacing w:val="-10"/>
          <w:sz w:val="26"/>
          <w:szCs w:val="26"/>
        </w:rPr>
        <w:t xml:space="preserve"> позволит создать дополнительные рабочие места, получить средства, необходимые для повышения социально</w:t>
      </w:r>
      <w:r>
        <w:rPr>
          <w:spacing w:val="-10"/>
          <w:sz w:val="26"/>
          <w:szCs w:val="26"/>
        </w:rPr>
        <w:t>го</w:t>
      </w:r>
      <w:r w:rsidRPr="00645273">
        <w:rPr>
          <w:spacing w:val="-10"/>
          <w:sz w:val="26"/>
          <w:szCs w:val="26"/>
        </w:rPr>
        <w:t xml:space="preserve"> </w:t>
      </w:r>
      <w:r>
        <w:rPr>
          <w:spacing w:val="-10"/>
          <w:sz w:val="26"/>
          <w:szCs w:val="26"/>
        </w:rPr>
        <w:t>уровня жизни населения Минского сельского поселения</w:t>
      </w:r>
      <w:r w:rsidRPr="00645273">
        <w:rPr>
          <w:spacing w:val="-10"/>
          <w:sz w:val="26"/>
          <w:szCs w:val="26"/>
        </w:rPr>
        <w:t>.</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Планировочные решения </w:t>
      </w:r>
      <w:r w:rsidRPr="0080797E">
        <w:rPr>
          <w:spacing w:val="-10"/>
          <w:sz w:val="26"/>
          <w:szCs w:val="26"/>
        </w:rPr>
        <w:t xml:space="preserve">по устройству улично-дорожной сети в новых </w:t>
      </w:r>
      <w:r>
        <w:rPr>
          <w:spacing w:val="-10"/>
          <w:sz w:val="26"/>
          <w:szCs w:val="26"/>
        </w:rPr>
        <w:t>селитебных районах сельских</w:t>
      </w:r>
      <w:r w:rsidRPr="0080797E">
        <w:rPr>
          <w:spacing w:val="-10"/>
          <w:sz w:val="26"/>
          <w:szCs w:val="26"/>
        </w:rPr>
        <w:t xml:space="preserve"> населенных пунктов и устройству дорог до рекреационных зон разрабатываются на более поздней стадии – в проектах планировки и застройки.</w:t>
      </w:r>
    </w:p>
    <w:p w:rsidR="007F3B51" w:rsidRPr="00CF48E8" w:rsidRDefault="007F3B51" w:rsidP="00203320">
      <w:pPr>
        <w:pStyle w:val="1f0"/>
        <w:spacing w:line="276" w:lineRule="auto"/>
        <w:rPr>
          <w:rFonts w:ascii="Times New Roman" w:hAnsi="Times New Roman" w:cs="Times New Roman"/>
          <w:sz w:val="26"/>
          <w:szCs w:val="26"/>
        </w:rPr>
      </w:pPr>
    </w:p>
    <w:p w:rsidR="007F3B51" w:rsidRPr="0013300F" w:rsidRDefault="007F3B51" w:rsidP="00203320">
      <w:pPr>
        <w:spacing w:line="276" w:lineRule="auto"/>
        <w:ind w:left="720"/>
        <w:jc w:val="center"/>
        <w:outlineLvl w:val="1"/>
        <w:rPr>
          <w:b/>
          <w:bCs/>
          <w:sz w:val="28"/>
          <w:szCs w:val="28"/>
          <w:lang w:eastAsia="ar-SA"/>
        </w:rPr>
      </w:pPr>
      <w:bookmarkStart w:id="39" w:name="_Toc265159478"/>
      <w:r>
        <w:rPr>
          <w:b/>
          <w:bCs/>
          <w:sz w:val="28"/>
          <w:szCs w:val="28"/>
          <w:lang w:eastAsia="ar-SA"/>
        </w:rPr>
        <w:t xml:space="preserve">3.8. </w:t>
      </w:r>
      <w:r w:rsidRPr="0013300F">
        <w:rPr>
          <w:b/>
          <w:bCs/>
          <w:sz w:val="28"/>
          <w:szCs w:val="28"/>
          <w:lang w:eastAsia="ar-SA"/>
        </w:rPr>
        <w:t>Развитие и размещение объектов инженерной инфраструктуры</w:t>
      </w:r>
      <w:bookmarkEnd w:id="39"/>
    </w:p>
    <w:p w:rsidR="007F3B51" w:rsidRDefault="007F3B51" w:rsidP="00203320">
      <w:pPr>
        <w:pStyle w:val="ListParagraph"/>
        <w:numPr>
          <w:ilvl w:val="2"/>
          <w:numId w:val="20"/>
        </w:numPr>
        <w:tabs>
          <w:tab w:val="left" w:pos="2410"/>
        </w:tabs>
        <w:spacing w:line="276" w:lineRule="auto"/>
        <w:ind w:right="210"/>
        <w:jc w:val="center"/>
        <w:outlineLvl w:val="2"/>
        <w:rPr>
          <w:b/>
          <w:bCs/>
          <w:i/>
          <w:iCs/>
          <w:sz w:val="28"/>
          <w:szCs w:val="28"/>
          <w:lang w:eastAsia="ar-SA"/>
        </w:rPr>
      </w:pPr>
      <w:bookmarkStart w:id="40" w:name="_Toc265159479"/>
      <w:r>
        <w:rPr>
          <w:b/>
          <w:bCs/>
          <w:i/>
          <w:iCs/>
          <w:sz w:val="28"/>
          <w:szCs w:val="28"/>
          <w:lang w:eastAsia="ar-SA"/>
        </w:rPr>
        <w:t xml:space="preserve"> Водоснабжение и </w:t>
      </w:r>
      <w:r w:rsidRPr="00351CD5">
        <w:rPr>
          <w:b/>
          <w:bCs/>
          <w:i/>
          <w:iCs/>
          <w:sz w:val="28"/>
          <w:szCs w:val="28"/>
          <w:lang w:eastAsia="ar-SA"/>
        </w:rPr>
        <w:t>Водоотведение</w:t>
      </w:r>
      <w:bookmarkEnd w:id="40"/>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 Произвести инвентаризацию и анкетирование водного хозяйства всех водопользователей.</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Ликвидация утечек, ремонт и применение более совершенной арматуры, установка квартирных счетчиков воды позволит снизить объемы водопотребления на 20– 30%.</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Необходимо предусмотреть установки обезжелезивания на существующих и проектируемых водозаборах.</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Современное состояние зон санитарной охраны водозаборов и водопроводных сооружений требует улучшения, для чего следует предусмотреть по зонам санитарной охраны первого пояса – восстановление ограждений, организация подъездных путей, монтажных площадок и озеленения, удаление стихийных свалок мусора.</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На территории </w:t>
      </w:r>
      <w:r>
        <w:rPr>
          <w:spacing w:val="-10"/>
          <w:sz w:val="26"/>
          <w:szCs w:val="26"/>
        </w:rPr>
        <w:t xml:space="preserve"> Минского</w:t>
      </w:r>
      <w:r w:rsidRPr="0080797E">
        <w:rPr>
          <w:spacing w:val="-10"/>
          <w:sz w:val="26"/>
          <w:szCs w:val="26"/>
        </w:rPr>
        <w:t xml:space="preserve"> сельского поселения расположено большое количество садоводческих товариществ. Проблемы водоснабжения данных хозяйств предлагается решать путем каптажа колодцев</w:t>
      </w:r>
      <w:r>
        <w:rPr>
          <w:spacing w:val="-10"/>
          <w:sz w:val="26"/>
          <w:szCs w:val="26"/>
        </w:rPr>
        <w:t xml:space="preserve"> и устройства артазианских скважин.</w:t>
      </w:r>
    </w:p>
    <w:p w:rsidR="007F3B51" w:rsidRPr="007643DA" w:rsidRDefault="007F3B51" w:rsidP="00446D8C">
      <w:pPr>
        <w:pStyle w:val="BodyTextIndent3"/>
        <w:ind w:left="0" w:firstLine="600"/>
        <w:jc w:val="both"/>
        <w:rPr>
          <w:sz w:val="26"/>
          <w:szCs w:val="26"/>
        </w:rPr>
      </w:pPr>
      <w:r w:rsidRPr="007643DA">
        <w:rPr>
          <w:sz w:val="26"/>
          <w:szCs w:val="26"/>
        </w:rPr>
        <w:t xml:space="preserve">Общий среднесуточный объем водопотребления по проектируемой территории  </w:t>
      </w:r>
      <w:r>
        <w:rPr>
          <w:sz w:val="26"/>
          <w:szCs w:val="26"/>
        </w:rPr>
        <w:t xml:space="preserve">Минского </w:t>
      </w:r>
      <w:r w:rsidRPr="007643DA">
        <w:rPr>
          <w:sz w:val="26"/>
          <w:szCs w:val="26"/>
        </w:rPr>
        <w:t>сельского поселения составит:</w:t>
      </w:r>
    </w:p>
    <w:p w:rsidR="007F3B51" w:rsidRPr="00716C03" w:rsidRDefault="007F3B51" w:rsidP="00446D8C">
      <w:pPr>
        <w:pStyle w:val="BodyTextIndent3"/>
        <w:spacing w:after="0"/>
        <w:ind w:left="0" w:firstLine="600"/>
        <w:jc w:val="both"/>
        <w:rPr>
          <w:sz w:val="26"/>
          <w:szCs w:val="26"/>
        </w:rPr>
      </w:pPr>
      <w:r w:rsidRPr="00B52480">
        <w:rPr>
          <w:sz w:val="26"/>
          <w:szCs w:val="26"/>
        </w:rPr>
        <w:t xml:space="preserve"> </w:t>
      </w:r>
      <w:r>
        <w:rPr>
          <w:sz w:val="26"/>
          <w:szCs w:val="26"/>
        </w:rPr>
        <w:t xml:space="preserve">- </w:t>
      </w:r>
      <w:r w:rsidRPr="00B52480">
        <w:rPr>
          <w:sz w:val="26"/>
          <w:szCs w:val="26"/>
        </w:rPr>
        <w:t>на 1 очередь</w:t>
      </w:r>
      <w:r>
        <w:rPr>
          <w:sz w:val="26"/>
          <w:szCs w:val="26"/>
        </w:rPr>
        <w:t>–949,5</w:t>
      </w:r>
      <w:r w:rsidRPr="00400AE3">
        <w:rPr>
          <w:color w:val="FF0000"/>
          <w:sz w:val="26"/>
          <w:szCs w:val="26"/>
        </w:rPr>
        <w:t xml:space="preserve"> </w:t>
      </w:r>
      <w:r w:rsidRPr="00716C03">
        <w:rPr>
          <w:sz w:val="26"/>
          <w:szCs w:val="26"/>
        </w:rPr>
        <w:t>м</w:t>
      </w:r>
      <w:r w:rsidRPr="00716C03">
        <w:rPr>
          <w:sz w:val="26"/>
          <w:szCs w:val="26"/>
          <w:vertAlign w:val="superscript"/>
        </w:rPr>
        <w:t>3</w:t>
      </w:r>
      <w:r w:rsidRPr="00716C03">
        <w:rPr>
          <w:sz w:val="26"/>
          <w:szCs w:val="26"/>
        </w:rPr>
        <w:t>/сут.;</w:t>
      </w:r>
    </w:p>
    <w:p w:rsidR="007F3B51" w:rsidRPr="00400AE3" w:rsidRDefault="007F3B51" w:rsidP="00446D8C">
      <w:pPr>
        <w:pStyle w:val="BodyTextIndent3"/>
        <w:spacing w:after="0"/>
        <w:ind w:left="0" w:firstLine="600"/>
        <w:jc w:val="both"/>
        <w:rPr>
          <w:b/>
          <w:bCs/>
          <w:color w:val="FF0000"/>
          <w:sz w:val="26"/>
          <w:szCs w:val="26"/>
        </w:rPr>
      </w:pPr>
      <w:r>
        <w:rPr>
          <w:sz w:val="26"/>
          <w:szCs w:val="26"/>
        </w:rPr>
        <w:t xml:space="preserve"> - </w:t>
      </w:r>
      <w:r w:rsidRPr="00B52480">
        <w:rPr>
          <w:sz w:val="26"/>
          <w:szCs w:val="26"/>
        </w:rPr>
        <w:t xml:space="preserve">на расчетный срок </w:t>
      </w:r>
      <w:r>
        <w:rPr>
          <w:sz w:val="26"/>
          <w:szCs w:val="26"/>
        </w:rPr>
        <w:t>–</w:t>
      </w:r>
      <w:r w:rsidRPr="00B52480">
        <w:rPr>
          <w:sz w:val="26"/>
          <w:szCs w:val="26"/>
        </w:rPr>
        <w:t xml:space="preserve"> </w:t>
      </w:r>
      <w:r>
        <w:rPr>
          <w:sz w:val="26"/>
          <w:szCs w:val="26"/>
        </w:rPr>
        <w:t>1301,</w:t>
      </w:r>
      <w:r w:rsidRPr="00716C03">
        <w:rPr>
          <w:sz w:val="26"/>
          <w:szCs w:val="26"/>
        </w:rPr>
        <w:t>0</w:t>
      </w:r>
      <w:r>
        <w:rPr>
          <w:sz w:val="26"/>
          <w:szCs w:val="26"/>
        </w:rPr>
        <w:t xml:space="preserve"> </w:t>
      </w:r>
      <w:r w:rsidRPr="00716C03">
        <w:rPr>
          <w:sz w:val="26"/>
          <w:szCs w:val="26"/>
        </w:rPr>
        <w:t>м</w:t>
      </w:r>
      <w:r w:rsidRPr="00716C03">
        <w:rPr>
          <w:sz w:val="26"/>
          <w:szCs w:val="26"/>
          <w:vertAlign w:val="superscript"/>
        </w:rPr>
        <w:t>3</w:t>
      </w:r>
      <w:r w:rsidRPr="00716C03">
        <w:rPr>
          <w:sz w:val="26"/>
          <w:szCs w:val="26"/>
        </w:rPr>
        <w:t>/сут.</w:t>
      </w:r>
      <w:r w:rsidRPr="00400AE3">
        <w:rPr>
          <w:color w:val="FF0000"/>
          <w:sz w:val="26"/>
          <w:szCs w:val="26"/>
        </w:rPr>
        <w:t xml:space="preserve"> </w:t>
      </w:r>
    </w:p>
    <w:p w:rsidR="007F3B51" w:rsidRDefault="007F3B51" w:rsidP="00446D8C">
      <w:pPr>
        <w:pStyle w:val="BodyTextIndent3"/>
        <w:spacing w:after="0"/>
        <w:ind w:left="0" w:firstLine="600"/>
        <w:jc w:val="both"/>
        <w:rPr>
          <w:sz w:val="26"/>
          <w:szCs w:val="26"/>
        </w:rPr>
      </w:pPr>
      <w:r>
        <w:rPr>
          <w:sz w:val="26"/>
          <w:szCs w:val="26"/>
        </w:rPr>
        <w:t>Необходимо р</w:t>
      </w:r>
      <w:r w:rsidRPr="007643DA">
        <w:rPr>
          <w:sz w:val="26"/>
          <w:szCs w:val="26"/>
        </w:rPr>
        <w:t xml:space="preserve">азработать проект «Системы обеспечения пожаротушения из естественных источников, путём устройства (строительства) пожарных водоёмов». </w:t>
      </w:r>
      <w:r>
        <w:rPr>
          <w:sz w:val="26"/>
          <w:szCs w:val="26"/>
        </w:rPr>
        <w:t xml:space="preserve">                                                                                                                                              </w:t>
      </w:r>
    </w:p>
    <w:p w:rsidR="007F3B51" w:rsidRDefault="007F3B51" w:rsidP="00446D8C">
      <w:pPr>
        <w:pStyle w:val="BodyTextIndent3"/>
        <w:spacing w:after="0"/>
        <w:ind w:left="0" w:firstLine="600"/>
        <w:jc w:val="both"/>
        <w:rPr>
          <w:sz w:val="26"/>
          <w:szCs w:val="26"/>
        </w:rPr>
      </w:pPr>
      <w:r>
        <w:rPr>
          <w:sz w:val="26"/>
          <w:szCs w:val="26"/>
        </w:rPr>
        <w:t xml:space="preserve">Существующие пруды оборудовать пирсом, подъездами к ним и углубить до трех метров. </w:t>
      </w:r>
    </w:p>
    <w:p w:rsidR="007F3B51" w:rsidRPr="0080797E" w:rsidRDefault="007F3B51" w:rsidP="00203320">
      <w:pPr>
        <w:pStyle w:val="BodyText"/>
        <w:spacing w:after="0" w:line="276" w:lineRule="auto"/>
        <w:ind w:right="-1" w:firstLine="709"/>
        <w:jc w:val="both"/>
        <w:rPr>
          <w:spacing w:val="-10"/>
          <w:sz w:val="26"/>
          <w:szCs w:val="26"/>
        </w:rPr>
      </w:pP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Для снижения экологической напряженности, уменьшения загрязнения водных объектов, необходимо предусмотреть: </w:t>
      </w:r>
    </w:p>
    <w:p w:rsidR="007F3B51" w:rsidRPr="0080797E" w:rsidRDefault="007F3B51" w:rsidP="00203320">
      <w:pPr>
        <w:pStyle w:val="BodyText"/>
        <w:numPr>
          <w:ilvl w:val="0"/>
          <w:numId w:val="21"/>
        </w:numPr>
        <w:spacing w:after="0" w:line="276" w:lineRule="auto"/>
        <w:ind w:right="-1"/>
        <w:jc w:val="both"/>
        <w:rPr>
          <w:spacing w:val="-10"/>
          <w:sz w:val="26"/>
          <w:szCs w:val="26"/>
        </w:rPr>
      </w:pPr>
      <w:r w:rsidRPr="0080797E">
        <w:rPr>
          <w:spacing w:val="-10"/>
          <w:sz w:val="26"/>
          <w:szCs w:val="26"/>
        </w:rPr>
        <w:t>Строительство</w:t>
      </w:r>
      <w:r>
        <w:rPr>
          <w:spacing w:val="-10"/>
          <w:sz w:val="26"/>
          <w:szCs w:val="26"/>
        </w:rPr>
        <w:t xml:space="preserve"> по необходимости </w:t>
      </w:r>
      <w:r w:rsidRPr="0080797E">
        <w:rPr>
          <w:spacing w:val="-10"/>
          <w:sz w:val="26"/>
          <w:szCs w:val="26"/>
        </w:rPr>
        <w:t xml:space="preserve"> новых КОС в сельских населенных пунктах. Все выпуски должны быть расположены в строгом соответствии с нормативами: СНиП 2.04.03-85 «Канализация. Наружные сети и сооружения», СанПиН 2.1.5.980-00 «Гигиенические требования к охране поверхностных вод».</w:t>
      </w:r>
    </w:p>
    <w:p w:rsidR="007F3B51" w:rsidRPr="0080797E" w:rsidRDefault="007F3B51" w:rsidP="00203320">
      <w:pPr>
        <w:pStyle w:val="BodyText"/>
        <w:numPr>
          <w:ilvl w:val="0"/>
          <w:numId w:val="21"/>
        </w:numPr>
        <w:spacing w:after="0" w:line="276" w:lineRule="auto"/>
        <w:ind w:right="-1"/>
        <w:jc w:val="both"/>
        <w:rPr>
          <w:spacing w:val="-10"/>
          <w:sz w:val="26"/>
          <w:szCs w:val="26"/>
        </w:rPr>
      </w:pPr>
      <w:r w:rsidRPr="0080797E">
        <w:rPr>
          <w:spacing w:val="-10"/>
          <w:sz w:val="26"/>
          <w:szCs w:val="26"/>
        </w:rPr>
        <w:t>Все существующие очистные сооружения и все новые должны иметь технологию с внедрением методов глубокой очистки, способом утилизации осадка.</w:t>
      </w:r>
    </w:p>
    <w:p w:rsidR="007F3B51" w:rsidRPr="0080797E" w:rsidRDefault="007F3B51" w:rsidP="00203320">
      <w:pPr>
        <w:pStyle w:val="BodyText"/>
        <w:numPr>
          <w:ilvl w:val="0"/>
          <w:numId w:val="21"/>
        </w:numPr>
        <w:spacing w:after="0" w:line="276" w:lineRule="auto"/>
        <w:ind w:right="-1"/>
        <w:jc w:val="both"/>
        <w:rPr>
          <w:spacing w:val="-10"/>
          <w:sz w:val="26"/>
          <w:szCs w:val="26"/>
        </w:rPr>
      </w:pPr>
      <w:r w:rsidRPr="0080797E">
        <w:rPr>
          <w:spacing w:val="-10"/>
          <w:sz w:val="26"/>
          <w:szCs w:val="26"/>
        </w:rPr>
        <w:t>Для сокращения сброса сточных вод необходимо предусмотреть максимальное внедрение на промышленных предприятиях оборотного, повторного и замкнутого производственного водоснабжения.</w:t>
      </w:r>
    </w:p>
    <w:p w:rsidR="007F3B51" w:rsidRPr="0080797E" w:rsidRDefault="007F3B51" w:rsidP="00203320">
      <w:pPr>
        <w:pStyle w:val="BodyText"/>
        <w:numPr>
          <w:ilvl w:val="0"/>
          <w:numId w:val="21"/>
        </w:numPr>
        <w:spacing w:after="0" w:line="276" w:lineRule="auto"/>
        <w:ind w:right="-1"/>
        <w:jc w:val="both"/>
        <w:rPr>
          <w:spacing w:val="-10"/>
          <w:sz w:val="26"/>
          <w:szCs w:val="26"/>
        </w:rPr>
      </w:pPr>
      <w:r w:rsidRPr="0080797E">
        <w:rPr>
          <w:spacing w:val="-10"/>
          <w:sz w:val="26"/>
          <w:szCs w:val="26"/>
        </w:rPr>
        <w:t xml:space="preserve">Из неканализованной застройки, оборудованной выгребами, стоки должны вывозиться на специально оборудованные сооружения – сливные станции. </w:t>
      </w:r>
    </w:p>
    <w:p w:rsidR="007F3B51" w:rsidRPr="008945F8" w:rsidRDefault="007F3B51" w:rsidP="00203320">
      <w:pPr>
        <w:pStyle w:val="BodyText"/>
        <w:numPr>
          <w:ilvl w:val="0"/>
          <w:numId w:val="21"/>
        </w:numPr>
        <w:spacing w:after="0" w:line="276" w:lineRule="auto"/>
        <w:ind w:right="-1"/>
        <w:jc w:val="both"/>
        <w:rPr>
          <w:spacing w:val="-10"/>
          <w:sz w:val="26"/>
          <w:szCs w:val="26"/>
        </w:rPr>
      </w:pPr>
      <w:r>
        <w:rPr>
          <w:sz w:val="26"/>
          <w:szCs w:val="26"/>
        </w:rPr>
        <w:t>Необходимо р</w:t>
      </w:r>
      <w:r w:rsidRPr="007643DA">
        <w:rPr>
          <w:sz w:val="26"/>
          <w:szCs w:val="26"/>
        </w:rPr>
        <w:t>азработать проект «Системы обеспечения пожаротушения из естественных источников, путём устройства (строительства) пожарных водоёмов».</w:t>
      </w:r>
    </w:p>
    <w:p w:rsidR="007F3B51" w:rsidRPr="008945F8" w:rsidRDefault="007F3B51" w:rsidP="00203320">
      <w:pPr>
        <w:pStyle w:val="BodyText"/>
        <w:numPr>
          <w:ilvl w:val="0"/>
          <w:numId w:val="21"/>
        </w:numPr>
        <w:spacing w:after="0" w:line="276" w:lineRule="auto"/>
        <w:ind w:right="-1"/>
        <w:jc w:val="both"/>
        <w:rPr>
          <w:spacing w:val="-10"/>
          <w:sz w:val="26"/>
          <w:szCs w:val="26"/>
        </w:rPr>
      </w:pPr>
      <w:r>
        <w:rPr>
          <w:sz w:val="26"/>
          <w:szCs w:val="26"/>
        </w:rPr>
        <w:t>Существующие пруды оборудовать пирсом, подъездами к ним и углубить до трех метров.</w:t>
      </w:r>
    </w:p>
    <w:p w:rsidR="007F3B51" w:rsidRPr="007643DA" w:rsidRDefault="007F3B51" w:rsidP="00446D8C">
      <w:pPr>
        <w:pStyle w:val="BodyTextIndent3"/>
        <w:ind w:left="0" w:firstLine="600"/>
        <w:jc w:val="both"/>
        <w:rPr>
          <w:sz w:val="26"/>
          <w:szCs w:val="26"/>
        </w:rPr>
      </w:pPr>
      <w:r w:rsidRPr="007643DA">
        <w:rPr>
          <w:sz w:val="26"/>
          <w:szCs w:val="26"/>
        </w:rPr>
        <w:t xml:space="preserve">Общий среднесуточный объем водоотведения по проектируемой территории  </w:t>
      </w:r>
      <w:r>
        <w:rPr>
          <w:sz w:val="26"/>
          <w:szCs w:val="26"/>
        </w:rPr>
        <w:t xml:space="preserve">Минского </w:t>
      </w:r>
      <w:r w:rsidRPr="007643DA">
        <w:rPr>
          <w:sz w:val="26"/>
          <w:szCs w:val="26"/>
        </w:rPr>
        <w:t>сельского поселения составит:</w:t>
      </w:r>
    </w:p>
    <w:p w:rsidR="007F3B51" w:rsidRPr="007643DA" w:rsidRDefault="007F3B51" w:rsidP="00446D8C">
      <w:pPr>
        <w:pStyle w:val="BodyTextIndent3"/>
        <w:spacing w:after="0"/>
        <w:ind w:left="360" w:firstLine="600"/>
        <w:jc w:val="both"/>
        <w:rPr>
          <w:color w:val="0000FF"/>
          <w:sz w:val="26"/>
          <w:szCs w:val="26"/>
        </w:rPr>
      </w:pPr>
      <w:r>
        <w:rPr>
          <w:sz w:val="26"/>
          <w:szCs w:val="26"/>
        </w:rPr>
        <w:t xml:space="preserve">-  </w:t>
      </w:r>
      <w:r w:rsidRPr="007643DA">
        <w:rPr>
          <w:sz w:val="26"/>
          <w:szCs w:val="26"/>
        </w:rPr>
        <w:t>на 1 очередь</w:t>
      </w:r>
      <w:r>
        <w:rPr>
          <w:sz w:val="26"/>
          <w:szCs w:val="26"/>
        </w:rPr>
        <w:t xml:space="preserve"> </w:t>
      </w:r>
      <w:r w:rsidRPr="007643DA">
        <w:rPr>
          <w:sz w:val="26"/>
          <w:szCs w:val="26"/>
        </w:rPr>
        <w:t xml:space="preserve">(жилая застройка) нужды населения </w:t>
      </w:r>
      <w:r>
        <w:rPr>
          <w:sz w:val="26"/>
          <w:szCs w:val="26"/>
        </w:rPr>
        <w:t>–</w:t>
      </w:r>
      <w:r w:rsidRPr="007643DA">
        <w:rPr>
          <w:sz w:val="26"/>
          <w:szCs w:val="26"/>
        </w:rPr>
        <w:t xml:space="preserve"> </w:t>
      </w:r>
      <w:r>
        <w:rPr>
          <w:sz w:val="26"/>
          <w:szCs w:val="26"/>
        </w:rPr>
        <w:t>900,2</w:t>
      </w:r>
      <w:r w:rsidRPr="00716C03">
        <w:rPr>
          <w:sz w:val="26"/>
          <w:szCs w:val="26"/>
        </w:rPr>
        <w:t xml:space="preserve"> м</w:t>
      </w:r>
      <w:r w:rsidRPr="00716C03">
        <w:rPr>
          <w:sz w:val="26"/>
          <w:szCs w:val="26"/>
          <w:vertAlign w:val="superscript"/>
        </w:rPr>
        <w:t>3</w:t>
      </w:r>
      <w:r w:rsidRPr="00716C03">
        <w:rPr>
          <w:sz w:val="26"/>
          <w:szCs w:val="26"/>
        </w:rPr>
        <w:t>/сут</w:t>
      </w:r>
      <w:r>
        <w:rPr>
          <w:sz w:val="26"/>
          <w:szCs w:val="26"/>
        </w:rPr>
        <w:t>;</w:t>
      </w:r>
    </w:p>
    <w:p w:rsidR="007F3B51" w:rsidRPr="007643DA" w:rsidRDefault="007F3B51" w:rsidP="00446D8C">
      <w:pPr>
        <w:pStyle w:val="BodyTextIndent3"/>
        <w:spacing w:after="0"/>
        <w:ind w:left="360" w:firstLine="600"/>
        <w:jc w:val="both"/>
        <w:rPr>
          <w:b/>
          <w:bCs/>
          <w:sz w:val="26"/>
          <w:szCs w:val="26"/>
        </w:rPr>
      </w:pPr>
      <w:r>
        <w:rPr>
          <w:sz w:val="26"/>
          <w:szCs w:val="26"/>
        </w:rPr>
        <w:t xml:space="preserve">-  </w:t>
      </w:r>
      <w:r w:rsidRPr="007643DA">
        <w:rPr>
          <w:sz w:val="26"/>
          <w:szCs w:val="26"/>
        </w:rPr>
        <w:t xml:space="preserve">на расчетный срок </w:t>
      </w:r>
      <w:r w:rsidRPr="00716C03">
        <w:rPr>
          <w:sz w:val="26"/>
          <w:szCs w:val="26"/>
        </w:rPr>
        <w:t>-1</w:t>
      </w:r>
      <w:r>
        <w:rPr>
          <w:sz w:val="26"/>
          <w:szCs w:val="26"/>
        </w:rPr>
        <w:t>1</w:t>
      </w:r>
      <w:r w:rsidRPr="00716C03">
        <w:rPr>
          <w:sz w:val="26"/>
          <w:szCs w:val="26"/>
        </w:rPr>
        <w:t>08,0 м</w:t>
      </w:r>
      <w:r w:rsidRPr="00716C03">
        <w:rPr>
          <w:sz w:val="26"/>
          <w:szCs w:val="26"/>
          <w:vertAlign w:val="superscript"/>
        </w:rPr>
        <w:t>3</w:t>
      </w:r>
      <w:r w:rsidRPr="00716C03">
        <w:rPr>
          <w:sz w:val="26"/>
          <w:szCs w:val="26"/>
        </w:rPr>
        <w:t>/сут</w:t>
      </w:r>
      <w:r>
        <w:rPr>
          <w:sz w:val="26"/>
          <w:szCs w:val="26"/>
        </w:rPr>
        <w:t>.</w:t>
      </w:r>
    </w:p>
    <w:p w:rsidR="007F3B51" w:rsidRDefault="007F3B51" w:rsidP="00203320">
      <w:pPr>
        <w:pStyle w:val="BodyText"/>
        <w:spacing w:after="0" w:line="276" w:lineRule="auto"/>
        <w:ind w:right="-1" w:firstLine="709"/>
        <w:jc w:val="both"/>
        <w:rPr>
          <w:spacing w:val="-10"/>
          <w:sz w:val="26"/>
          <w:szCs w:val="26"/>
        </w:rPr>
      </w:pPr>
    </w:p>
    <w:p w:rsidR="007F3B51" w:rsidRDefault="007F3B51" w:rsidP="00203320">
      <w:pPr>
        <w:pStyle w:val="BodyText"/>
        <w:spacing w:after="0" w:line="276" w:lineRule="auto"/>
        <w:ind w:right="-1" w:firstLine="709"/>
        <w:jc w:val="both"/>
        <w:rPr>
          <w:spacing w:val="-10"/>
          <w:sz w:val="26"/>
          <w:szCs w:val="26"/>
        </w:rPr>
      </w:pPr>
    </w:p>
    <w:p w:rsidR="007F3B51" w:rsidRPr="00351CD5" w:rsidRDefault="007F3B51" w:rsidP="00203320">
      <w:pPr>
        <w:pStyle w:val="ListParagraph"/>
        <w:numPr>
          <w:ilvl w:val="2"/>
          <w:numId w:val="20"/>
        </w:numPr>
        <w:tabs>
          <w:tab w:val="left" w:pos="2410"/>
        </w:tabs>
        <w:spacing w:line="276" w:lineRule="auto"/>
        <w:ind w:right="210"/>
        <w:jc w:val="center"/>
        <w:outlineLvl w:val="2"/>
        <w:rPr>
          <w:b/>
          <w:bCs/>
          <w:i/>
          <w:iCs/>
          <w:sz w:val="28"/>
          <w:szCs w:val="28"/>
          <w:lang w:eastAsia="ar-SA"/>
        </w:rPr>
      </w:pPr>
      <w:bookmarkStart w:id="41" w:name="_Toc265159480"/>
      <w:r w:rsidRPr="00351CD5">
        <w:rPr>
          <w:b/>
          <w:bCs/>
          <w:i/>
          <w:iCs/>
          <w:sz w:val="28"/>
          <w:szCs w:val="28"/>
          <w:lang w:eastAsia="ar-SA"/>
        </w:rPr>
        <w:t>Электроснабжение</w:t>
      </w:r>
      <w:bookmarkEnd w:id="41"/>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Электроэнергетика является основой функционирования экономики и жизнеобеспечения, поэтому стратегической задачей предприятий электроэнергетики является бесперебойное и надежное обеспечение хозяйствующих субъектов, объектов социальной сферы и населения сельского поселения электроэнергией.</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Основными мероприятиями по снижению технических потерь являются: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отключение трансформаторов в режиме малых нагрузок на подстанциях с двумя и более трансформаторами;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замена трансформаторов на меньший габарит при стабильно низком коэффициенте загрузки;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отключение трансформаторов с сезонной нагрузкой;</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замена проводов на перегруженных линиях 10 кВ;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снижение расходов на собственные нужды подстанций;</w:t>
      </w:r>
    </w:p>
    <w:p w:rsidR="007F3B51" w:rsidRPr="005065B2" w:rsidRDefault="007F3B51" w:rsidP="00203320">
      <w:pPr>
        <w:pStyle w:val="BodyText"/>
        <w:spacing w:after="0" w:line="276" w:lineRule="auto"/>
        <w:ind w:right="-1" w:firstLine="709"/>
        <w:jc w:val="both"/>
        <w:rPr>
          <w:spacing w:val="-10"/>
          <w:sz w:val="26"/>
          <w:szCs w:val="26"/>
        </w:rPr>
      </w:pPr>
      <w:r w:rsidRPr="005065B2">
        <w:rPr>
          <w:spacing w:val="-10"/>
          <w:sz w:val="26"/>
          <w:szCs w:val="26"/>
        </w:rPr>
        <w:t xml:space="preserve">Существующих мощностей в большинстве населенных пунктах </w:t>
      </w:r>
      <w:r>
        <w:rPr>
          <w:spacing w:val="-10"/>
          <w:sz w:val="26"/>
          <w:szCs w:val="26"/>
        </w:rPr>
        <w:t>Минского</w:t>
      </w:r>
      <w:r w:rsidRPr="005065B2">
        <w:rPr>
          <w:spacing w:val="-10"/>
          <w:sz w:val="26"/>
          <w:szCs w:val="26"/>
        </w:rPr>
        <w:t xml:space="preserve"> сельского поселения достаточно для дальнейшего динамичного развития региона.</w:t>
      </w:r>
    </w:p>
    <w:p w:rsidR="007F3B51" w:rsidRPr="005065B2" w:rsidRDefault="007F3B51" w:rsidP="00203320">
      <w:pPr>
        <w:pStyle w:val="BodyText"/>
        <w:spacing w:after="0" w:line="276" w:lineRule="auto"/>
        <w:ind w:right="-1" w:firstLine="709"/>
        <w:jc w:val="both"/>
        <w:rPr>
          <w:spacing w:val="-10"/>
          <w:sz w:val="26"/>
          <w:szCs w:val="26"/>
        </w:rPr>
      </w:pPr>
      <w:r w:rsidRPr="005065B2">
        <w:rPr>
          <w:spacing w:val="-10"/>
          <w:sz w:val="26"/>
          <w:szCs w:val="26"/>
        </w:rPr>
        <w:t xml:space="preserve">Электроснабжение потребителей промышленного и сельскохозяйственного комплексов </w:t>
      </w:r>
      <w:r>
        <w:rPr>
          <w:spacing w:val="-10"/>
          <w:sz w:val="26"/>
          <w:szCs w:val="26"/>
        </w:rPr>
        <w:t>Минского</w:t>
      </w:r>
      <w:r w:rsidRPr="005065B2">
        <w:rPr>
          <w:spacing w:val="-10"/>
          <w:sz w:val="26"/>
          <w:szCs w:val="26"/>
        </w:rPr>
        <w:t xml:space="preserve"> сельского поселения на перспективу будет обеспечиваться от существующих и проектируемых сетей и подстанций.</w:t>
      </w:r>
    </w:p>
    <w:p w:rsidR="007F3B51" w:rsidRPr="005065B2" w:rsidRDefault="007F3B51" w:rsidP="00203320">
      <w:pPr>
        <w:pStyle w:val="BodyText"/>
        <w:spacing w:after="0" w:line="276" w:lineRule="auto"/>
        <w:ind w:right="-1" w:firstLine="709"/>
        <w:jc w:val="both"/>
        <w:rPr>
          <w:spacing w:val="-10"/>
          <w:sz w:val="26"/>
          <w:szCs w:val="26"/>
        </w:rPr>
      </w:pPr>
      <w:r w:rsidRPr="005065B2">
        <w:rPr>
          <w:spacing w:val="-10"/>
          <w:sz w:val="26"/>
          <w:szCs w:val="26"/>
        </w:rPr>
        <w:t xml:space="preserve">Для обеспечения электроэнергией потребителей нового строительства в населённых пунктах района наряду с реконструкцией сетей потребуется строительства сетей 10-0,4кВ и подстанций напряжением 10\0,4кВ. </w:t>
      </w:r>
    </w:p>
    <w:p w:rsidR="007F3B51" w:rsidRDefault="007F3B51" w:rsidP="00203320">
      <w:pPr>
        <w:pStyle w:val="BodyText"/>
        <w:spacing w:after="0" w:line="276" w:lineRule="auto"/>
        <w:ind w:right="-1" w:firstLine="709"/>
        <w:jc w:val="both"/>
        <w:rPr>
          <w:spacing w:val="-10"/>
          <w:sz w:val="26"/>
          <w:szCs w:val="26"/>
        </w:rPr>
      </w:pPr>
      <w:r w:rsidRPr="005065B2">
        <w:rPr>
          <w:spacing w:val="-10"/>
          <w:sz w:val="26"/>
          <w:szCs w:val="26"/>
        </w:rPr>
        <w:t xml:space="preserve">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 </w:t>
      </w:r>
    </w:p>
    <w:p w:rsidR="007F3B51" w:rsidRPr="007643DA" w:rsidRDefault="007F3B51" w:rsidP="00446D8C">
      <w:pPr>
        <w:ind w:firstLine="480"/>
        <w:jc w:val="both"/>
        <w:rPr>
          <w:sz w:val="26"/>
          <w:szCs w:val="26"/>
        </w:rPr>
      </w:pPr>
      <w:r w:rsidRPr="007643DA">
        <w:rPr>
          <w:sz w:val="26"/>
          <w:szCs w:val="26"/>
        </w:rPr>
        <w:t xml:space="preserve">Учитывая освоение новых территорий необходимо учесть, разработать проекты электроснабжения на новое строительство сетей ВЛ-10кВ, с установкой ТП  ВЛ-0,4 кВ  (согласно проектов детальной планировки, ТЭО, ТУ </w:t>
      </w:r>
      <w:r>
        <w:rPr>
          <w:sz w:val="26"/>
          <w:szCs w:val="26"/>
        </w:rPr>
        <w:t>Костромских</w:t>
      </w:r>
      <w:r w:rsidRPr="007643DA">
        <w:rPr>
          <w:sz w:val="26"/>
          <w:szCs w:val="26"/>
        </w:rPr>
        <w:t xml:space="preserve"> РЭС), реконструкцию  сетей ВЛ-10кВ, модернизацию и реконструкцию ТП 10/0,4 кВ.</w:t>
      </w:r>
    </w:p>
    <w:p w:rsidR="007F3B51" w:rsidRDefault="007F3B51" w:rsidP="00446D8C">
      <w:pPr>
        <w:pStyle w:val="BodyText"/>
        <w:spacing w:after="0" w:line="276" w:lineRule="auto"/>
        <w:ind w:right="-1" w:firstLine="480"/>
        <w:jc w:val="both"/>
        <w:rPr>
          <w:spacing w:val="-10"/>
          <w:sz w:val="26"/>
          <w:szCs w:val="26"/>
        </w:rPr>
      </w:pPr>
      <w:r w:rsidRPr="00A94E19">
        <w:rPr>
          <w:sz w:val="26"/>
          <w:szCs w:val="26"/>
        </w:rPr>
        <w:t>При строительстве  перспективных объектов (крупных жилых зон ), потребуется комплектные трансформаторные подстанции мощностью (по расчетам).</w:t>
      </w:r>
      <w:r w:rsidRPr="0029454A">
        <w:rPr>
          <w:spacing w:val="-10"/>
          <w:sz w:val="26"/>
          <w:szCs w:val="26"/>
        </w:rPr>
        <w:t xml:space="preserve"> </w:t>
      </w:r>
      <w:r w:rsidRPr="00C548DC">
        <w:rPr>
          <w:spacing w:val="-10"/>
          <w:sz w:val="26"/>
          <w:szCs w:val="26"/>
        </w:rPr>
        <w:t>Электрические нагрузки потребителей садоводческих товариществ определены согласно РД 34.20.185-94 «Инструкция по проектированию городских электрических сетей».</w:t>
      </w:r>
    </w:p>
    <w:p w:rsidR="007F3B51" w:rsidRDefault="007F3B51" w:rsidP="00446D8C">
      <w:pPr>
        <w:ind w:firstLine="540"/>
        <w:rPr>
          <w:spacing w:val="-8"/>
          <w:sz w:val="26"/>
          <w:szCs w:val="26"/>
        </w:rPr>
      </w:pPr>
      <w:r w:rsidRPr="00780B54">
        <w:rPr>
          <w:spacing w:val="-8"/>
          <w:sz w:val="26"/>
          <w:szCs w:val="26"/>
        </w:rPr>
        <w:t xml:space="preserve">Электрические нагрузки потребителей </w:t>
      </w:r>
      <w:r>
        <w:rPr>
          <w:spacing w:val="-8"/>
          <w:sz w:val="26"/>
          <w:szCs w:val="26"/>
        </w:rPr>
        <w:t>поселения</w:t>
      </w:r>
      <w:r w:rsidRPr="00780B54">
        <w:rPr>
          <w:spacing w:val="-8"/>
          <w:sz w:val="26"/>
          <w:szCs w:val="26"/>
        </w:rPr>
        <w:t xml:space="preserve"> </w:t>
      </w:r>
    </w:p>
    <w:p w:rsidR="007F3B51" w:rsidRDefault="007F3B51" w:rsidP="00446D8C">
      <w:pPr>
        <w:pStyle w:val="BodyText"/>
        <w:spacing w:after="0" w:line="276" w:lineRule="auto"/>
        <w:ind w:right="-1" w:firstLine="709"/>
        <w:jc w:val="both"/>
        <w:rPr>
          <w:spacing w:val="-10"/>
          <w:sz w:val="26"/>
          <w:szCs w:val="26"/>
        </w:rPr>
      </w:pPr>
      <w:r>
        <w:rPr>
          <w:spacing w:val="-10"/>
          <w:sz w:val="26"/>
          <w:szCs w:val="26"/>
        </w:rPr>
        <w:t>составит на 1очередь -1086,9</w:t>
      </w:r>
      <w:r w:rsidRPr="0043496C">
        <w:rPr>
          <w:spacing w:val="-10"/>
          <w:sz w:val="26"/>
          <w:szCs w:val="26"/>
        </w:rPr>
        <w:t xml:space="preserve"> </w:t>
      </w:r>
      <w:r w:rsidRPr="000A566B">
        <w:rPr>
          <w:spacing w:val="-10"/>
          <w:sz w:val="26"/>
          <w:szCs w:val="26"/>
        </w:rPr>
        <w:t>кВт на человека</w:t>
      </w:r>
    </w:p>
    <w:p w:rsidR="007F3B51" w:rsidRDefault="007F3B51" w:rsidP="00446D8C">
      <w:pPr>
        <w:pStyle w:val="BodyText"/>
        <w:spacing w:after="0" w:line="276" w:lineRule="auto"/>
        <w:ind w:right="-1" w:firstLine="709"/>
        <w:jc w:val="both"/>
        <w:rPr>
          <w:spacing w:val="-10"/>
          <w:sz w:val="26"/>
          <w:szCs w:val="26"/>
        </w:rPr>
      </w:pPr>
      <w:r>
        <w:rPr>
          <w:spacing w:val="-10"/>
          <w:sz w:val="26"/>
          <w:szCs w:val="26"/>
        </w:rPr>
        <w:t>На расчетный срок -1853,8</w:t>
      </w:r>
      <w:r w:rsidRPr="0043496C">
        <w:rPr>
          <w:spacing w:val="-10"/>
          <w:sz w:val="26"/>
          <w:szCs w:val="26"/>
        </w:rPr>
        <w:t xml:space="preserve"> </w:t>
      </w:r>
      <w:r w:rsidRPr="000A566B">
        <w:rPr>
          <w:spacing w:val="-10"/>
          <w:sz w:val="26"/>
          <w:szCs w:val="26"/>
        </w:rPr>
        <w:t>кВт на человека</w:t>
      </w:r>
      <w:r>
        <w:rPr>
          <w:spacing w:val="-10"/>
          <w:sz w:val="26"/>
          <w:szCs w:val="26"/>
        </w:rPr>
        <w:t>.</w:t>
      </w:r>
    </w:p>
    <w:p w:rsidR="007F3B51" w:rsidRDefault="007F3B51" w:rsidP="00446D8C">
      <w:pPr>
        <w:pStyle w:val="BodyTextIndent3"/>
        <w:rPr>
          <w:sz w:val="26"/>
          <w:szCs w:val="26"/>
        </w:rPr>
      </w:pPr>
      <w:r>
        <w:rPr>
          <w:sz w:val="26"/>
          <w:szCs w:val="26"/>
        </w:rPr>
        <w:t>На  первую очередь  п</w:t>
      </w:r>
      <w:r w:rsidRPr="00F70E5B">
        <w:rPr>
          <w:sz w:val="26"/>
          <w:szCs w:val="26"/>
        </w:rPr>
        <w:t>ланируется прокладка ВЛ</w:t>
      </w:r>
      <w:r>
        <w:rPr>
          <w:sz w:val="26"/>
          <w:szCs w:val="26"/>
        </w:rPr>
        <w:t>-10</w:t>
      </w:r>
      <w:r w:rsidRPr="0029454A">
        <w:rPr>
          <w:sz w:val="26"/>
          <w:szCs w:val="26"/>
        </w:rPr>
        <w:t xml:space="preserve"> </w:t>
      </w:r>
      <w:r w:rsidRPr="007643DA">
        <w:rPr>
          <w:sz w:val="26"/>
          <w:szCs w:val="26"/>
        </w:rPr>
        <w:t>кВ</w:t>
      </w:r>
      <w:r w:rsidRPr="00F70E5B">
        <w:rPr>
          <w:sz w:val="26"/>
          <w:szCs w:val="26"/>
        </w:rPr>
        <w:t xml:space="preserve"> от подстанции  </w:t>
      </w:r>
      <w:r>
        <w:rPr>
          <w:sz w:val="26"/>
          <w:szCs w:val="26"/>
        </w:rPr>
        <w:t>«Минское»</w:t>
      </w:r>
      <w:r w:rsidRPr="00F70E5B">
        <w:rPr>
          <w:sz w:val="26"/>
          <w:szCs w:val="26"/>
        </w:rPr>
        <w:t xml:space="preserve"> до </w:t>
      </w:r>
      <w:r>
        <w:rPr>
          <w:sz w:val="26"/>
          <w:szCs w:val="26"/>
        </w:rPr>
        <w:t xml:space="preserve">д. Новинки. </w:t>
      </w:r>
    </w:p>
    <w:p w:rsidR="007F3B51" w:rsidRPr="00523325" w:rsidRDefault="007F3B51" w:rsidP="00446D8C">
      <w:pPr>
        <w:pStyle w:val="BodyText"/>
        <w:spacing w:after="0" w:line="276" w:lineRule="auto"/>
        <w:ind w:right="-1" w:firstLine="709"/>
        <w:jc w:val="both"/>
        <w:rPr>
          <w:spacing w:val="-10"/>
          <w:sz w:val="26"/>
          <w:szCs w:val="26"/>
        </w:rPr>
      </w:pPr>
    </w:p>
    <w:p w:rsidR="007F3B51" w:rsidRPr="005065B2" w:rsidRDefault="007F3B51" w:rsidP="00203320">
      <w:pPr>
        <w:pStyle w:val="BodyText"/>
        <w:spacing w:after="0" w:line="276" w:lineRule="auto"/>
        <w:ind w:right="-1" w:firstLine="709"/>
        <w:jc w:val="both"/>
        <w:rPr>
          <w:spacing w:val="-10"/>
          <w:sz w:val="26"/>
          <w:szCs w:val="26"/>
        </w:rPr>
      </w:pPr>
    </w:p>
    <w:p w:rsidR="007F3B51" w:rsidRPr="00351CD5" w:rsidRDefault="007F3B51" w:rsidP="00203320">
      <w:pPr>
        <w:pStyle w:val="ListParagraph"/>
        <w:numPr>
          <w:ilvl w:val="2"/>
          <w:numId w:val="20"/>
        </w:numPr>
        <w:tabs>
          <w:tab w:val="left" w:pos="2410"/>
        </w:tabs>
        <w:spacing w:line="276" w:lineRule="auto"/>
        <w:ind w:right="210"/>
        <w:jc w:val="center"/>
        <w:outlineLvl w:val="2"/>
        <w:rPr>
          <w:b/>
          <w:bCs/>
          <w:i/>
          <w:iCs/>
          <w:sz w:val="28"/>
          <w:szCs w:val="28"/>
          <w:lang w:eastAsia="ar-SA"/>
        </w:rPr>
      </w:pPr>
      <w:bookmarkStart w:id="42" w:name="_Toc265159481"/>
      <w:r w:rsidRPr="00351CD5">
        <w:rPr>
          <w:b/>
          <w:bCs/>
          <w:i/>
          <w:iCs/>
          <w:sz w:val="28"/>
          <w:szCs w:val="28"/>
          <w:lang w:eastAsia="ar-SA"/>
        </w:rPr>
        <w:t>Теплоснабжение</w:t>
      </w:r>
      <w:bookmarkEnd w:id="42"/>
    </w:p>
    <w:p w:rsidR="007F3B51" w:rsidRPr="005065B2" w:rsidRDefault="007F3B51" w:rsidP="00203320">
      <w:pPr>
        <w:pStyle w:val="BodyText"/>
        <w:spacing w:after="0" w:line="276" w:lineRule="auto"/>
        <w:ind w:right="-1" w:firstLine="709"/>
        <w:jc w:val="both"/>
        <w:rPr>
          <w:spacing w:val="-10"/>
          <w:sz w:val="26"/>
          <w:szCs w:val="26"/>
        </w:rPr>
      </w:pPr>
      <w:r w:rsidRPr="005065B2">
        <w:rPr>
          <w:spacing w:val="-10"/>
          <w:sz w:val="26"/>
          <w:szCs w:val="26"/>
        </w:rPr>
        <w:t xml:space="preserve">Существующие источники теплоснабжения на территории </w:t>
      </w:r>
      <w:r>
        <w:rPr>
          <w:spacing w:val="-10"/>
          <w:sz w:val="26"/>
          <w:szCs w:val="26"/>
        </w:rPr>
        <w:t>Минского</w:t>
      </w:r>
      <w:r w:rsidRPr="005065B2">
        <w:rPr>
          <w:spacing w:val="-10"/>
          <w:sz w:val="26"/>
          <w:szCs w:val="26"/>
        </w:rPr>
        <w:t xml:space="preserve"> сельского</w:t>
      </w:r>
      <w:r w:rsidRPr="005D439A">
        <w:t xml:space="preserve"> </w:t>
      </w:r>
      <w:r w:rsidRPr="005065B2">
        <w:rPr>
          <w:spacing w:val="-10"/>
          <w:sz w:val="26"/>
          <w:szCs w:val="26"/>
        </w:rPr>
        <w:t>поселения имеют запас мощности, что позволяет подключать к ним новых потребителей без проведения реконструкции.</w:t>
      </w:r>
    </w:p>
    <w:p w:rsidR="007F3B51" w:rsidRPr="005065B2" w:rsidRDefault="007F3B51" w:rsidP="00203320">
      <w:pPr>
        <w:pStyle w:val="BodyText"/>
        <w:spacing w:after="0" w:line="276" w:lineRule="auto"/>
        <w:ind w:right="-1" w:firstLine="709"/>
        <w:jc w:val="both"/>
        <w:rPr>
          <w:spacing w:val="-10"/>
          <w:sz w:val="26"/>
          <w:szCs w:val="26"/>
        </w:rPr>
      </w:pPr>
      <w:r w:rsidRPr="005065B2">
        <w:rPr>
          <w:spacing w:val="-10"/>
          <w:sz w:val="26"/>
          <w:szCs w:val="26"/>
        </w:rPr>
        <w:t>Дальнейшее развитие теплоснабжения поселения следует вести в направлении технического перевооружения и строительства новых элементов всей структуры теплового хозяйства:</w:t>
      </w:r>
    </w:p>
    <w:p w:rsidR="007F3B51" w:rsidRPr="005065B2" w:rsidRDefault="007F3B51" w:rsidP="00203320">
      <w:pPr>
        <w:pStyle w:val="BodyText"/>
        <w:numPr>
          <w:ilvl w:val="0"/>
          <w:numId w:val="22"/>
        </w:numPr>
        <w:spacing w:after="0" w:line="276" w:lineRule="auto"/>
        <w:ind w:right="-1"/>
        <w:jc w:val="both"/>
        <w:rPr>
          <w:spacing w:val="-10"/>
          <w:sz w:val="26"/>
          <w:szCs w:val="26"/>
        </w:rPr>
      </w:pPr>
      <w:r w:rsidRPr="005065B2">
        <w:rPr>
          <w:spacing w:val="-10"/>
          <w:sz w:val="26"/>
          <w:szCs w:val="26"/>
        </w:rPr>
        <w:t>необходимо произвести замену тепловой изоляции теплопроводов на более эффективную, что позволит снизить тепловые потери.</w:t>
      </w:r>
    </w:p>
    <w:p w:rsidR="007F3B51" w:rsidRPr="005065B2" w:rsidRDefault="007F3B51" w:rsidP="00203320">
      <w:pPr>
        <w:pStyle w:val="BodyText"/>
        <w:numPr>
          <w:ilvl w:val="0"/>
          <w:numId w:val="22"/>
        </w:numPr>
        <w:spacing w:after="0" w:line="276" w:lineRule="auto"/>
        <w:ind w:right="-1"/>
        <w:jc w:val="both"/>
        <w:rPr>
          <w:spacing w:val="-10"/>
          <w:sz w:val="26"/>
          <w:szCs w:val="26"/>
        </w:rPr>
      </w:pPr>
      <w:r w:rsidRPr="005065B2">
        <w:rPr>
          <w:spacing w:val="-10"/>
          <w:sz w:val="26"/>
          <w:szCs w:val="26"/>
        </w:rPr>
        <w:t>необходима модернизация существующих и строительство новых котельных на базе современных высокоэффективных котлоагрегатов, технологий и материалов.</w:t>
      </w:r>
    </w:p>
    <w:p w:rsidR="007F3B51" w:rsidRDefault="007F3B51" w:rsidP="00203320">
      <w:pPr>
        <w:pStyle w:val="BodyText"/>
        <w:numPr>
          <w:ilvl w:val="0"/>
          <w:numId w:val="22"/>
        </w:numPr>
        <w:spacing w:after="0" w:line="276" w:lineRule="auto"/>
        <w:ind w:right="-1"/>
        <w:jc w:val="both"/>
        <w:rPr>
          <w:spacing w:val="-10"/>
          <w:sz w:val="26"/>
          <w:szCs w:val="26"/>
        </w:rPr>
      </w:pPr>
      <w:r w:rsidRPr="005065B2">
        <w:rPr>
          <w:spacing w:val="-10"/>
          <w:sz w:val="26"/>
          <w:szCs w:val="26"/>
        </w:rPr>
        <w:t>строительство новых и реконструкция действующих теплоисточников, что улучшит теплоснабжение малых поселков и деревень района, обеспечит теплоэнергией строящиеся объекты сельского хозяйства</w:t>
      </w:r>
      <w:r>
        <w:rPr>
          <w:spacing w:val="-10"/>
          <w:sz w:val="26"/>
          <w:szCs w:val="26"/>
        </w:rPr>
        <w:t>.</w:t>
      </w:r>
    </w:p>
    <w:p w:rsidR="007F3B51" w:rsidRPr="005065B2" w:rsidRDefault="007F3B51" w:rsidP="00203320">
      <w:pPr>
        <w:pStyle w:val="BodyText"/>
        <w:spacing w:after="0" w:line="276" w:lineRule="auto"/>
        <w:ind w:right="-1" w:firstLine="709"/>
        <w:jc w:val="both"/>
        <w:rPr>
          <w:spacing w:val="-10"/>
          <w:sz w:val="26"/>
          <w:szCs w:val="26"/>
        </w:rPr>
      </w:pPr>
    </w:p>
    <w:p w:rsidR="007F3B51" w:rsidRPr="00351CD5" w:rsidRDefault="007F3B51" w:rsidP="00203320">
      <w:pPr>
        <w:pStyle w:val="ListParagraph"/>
        <w:numPr>
          <w:ilvl w:val="2"/>
          <w:numId w:val="20"/>
        </w:numPr>
        <w:tabs>
          <w:tab w:val="left" w:pos="2410"/>
        </w:tabs>
        <w:spacing w:line="276" w:lineRule="auto"/>
        <w:ind w:right="210"/>
        <w:jc w:val="center"/>
        <w:outlineLvl w:val="2"/>
        <w:rPr>
          <w:b/>
          <w:bCs/>
          <w:i/>
          <w:iCs/>
          <w:sz w:val="28"/>
          <w:szCs w:val="28"/>
          <w:lang w:eastAsia="ar-SA"/>
        </w:rPr>
      </w:pPr>
      <w:bookmarkStart w:id="43" w:name="_Toc265159482"/>
      <w:r w:rsidRPr="00351CD5">
        <w:rPr>
          <w:b/>
          <w:bCs/>
          <w:i/>
          <w:iCs/>
          <w:sz w:val="28"/>
          <w:szCs w:val="28"/>
          <w:lang w:eastAsia="ar-SA"/>
        </w:rPr>
        <w:t>Газоснабжение</w:t>
      </w:r>
      <w:bookmarkEnd w:id="43"/>
    </w:p>
    <w:p w:rsidR="007F3B51" w:rsidRPr="00E021E8" w:rsidRDefault="007F3B51" w:rsidP="000936C8">
      <w:pPr>
        <w:tabs>
          <w:tab w:val="num" w:pos="720"/>
        </w:tabs>
        <w:spacing w:line="276" w:lineRule="auto"/>
        <w:ind w:firstLine="709"/>
        <w:jc w:val="both"/>
        <w:rPr>
          <w:spacing w:val="-8"/>
          <w:sz w:val="26"/>
          <w:szCs w:val="26"/>
        </w:rPr>
      </w:pPr>
      <w:r w:rsidRPr="00E021E8">
        <w:rPr>
          <w:spacing w:val="-8"/>
          <w:sz w:val="26"/>
          <w:szCs w:val="26"/>
        </w:rPr>
        <w:t>Требуется дальнейшее строительство газораспределительной сети среднего и низкого давления для обеспечения негазифицированных объектов жилищного фонда.</w:t>
      </w:r>
    </w:p>
    <w:p w:rsidR="007F3B51" w:rsidRDefault="007F3B51" w:rsidP="000936C8">
      <w:pPr>
        <w:spacing w:line="276" w:lineRule="auto"/>
        <w:ind w:firstLine="540"/>
        <w:jc w:val="both"/>
        <w:rPr>
          <w:spacing w:val="-10"/>
          <w:sz w:val="26"/>
          <w:szCs w:val="26"/>
        </w:rPr>
      </w:pPr>
      <w:r w:rsidRPr="005065B2">
        <w:rPr>
          <w:spacing w:val="-10"/>
          <w:sz w:val="26"/>
          <w:szCs w:val="26"/>
        </w:rPr>
        <w:t>Развитие газификации населенных пунктов сельского поселения позволит получить высокий социальный и экономический эффект: существенно улучшится качество жизни населения, при этом возрастёт надёжность теплоснабжения и обеспечится устойчивое сохранение окружающей среды.</w:t>
      </w:r>
      <w:r>
        <w:rPr>
          <w:spacing w:val="-10"/>
          <w:sz w:val="26"/>
          <w:szCs w:val="26"/>
        </w:rPr>
        <w:t xml:space="preserve"> </w:t>
      </w:r>
    </w:p>
    <w:p w:rsidR="007F3B51" w:rsidRDefault="007F3B51" w:rsidP="000936C8">
      <w:pPr>
        <w:spacing w:line="276" w:lineRule="auto"/>
        <w:ind w:firstLine="540"/>
        <w:jc w:val="both"/>
        <w:rPr>
          <w:sz w:val="26"/>
          <w:szCs w:val="26"/>
        </w:rPr>
      </w:pPr>
      <w:r w:rsidRPr="00E2692B">
        <w:rPr>
          <w:sz w:val="26"/>
          <w:szCs w:val="26"/>
        </w:rPr>
        <w:t>Проектные предложения разработаны на основании  Концепции участия ОАО «Газпром» в газификации регионов России», утвержденная Постановлением Правления ОАО «Газпром» от 21.08.2003 года, которая определила основные условия для включения объектов газификации регионов в план капитального строительства ОАО «Газпром».</w:t>
      </w:r>
    </w:p>
    <w:p w:rsidR="007F3B51" w:rsidRDefault="007F3B51" w:rsidP="000936C8">
      <w:pPr>
        <w:tabs>
          <w:tab w:val="num" w:pos="720"/>
        </w:tabs>
        <w:spacing w:line="276" w:lineRule="auto"/>
        <w:ind w:firstLine="540"/>
        <w:jc w:val="both"/>
        <w:rPr>
          <w:spacing w:val="-8"/>
          <w:sz w:val="26"/>
          <w:szCs w:val="26"/>
        </w:rPr>
      </w:pPr>
      <w:r w:rsidRPr="00185E45">
        <w:rPr>
          <w:spacing w:val="-8"/>
          <w:sz w:val="26"/>
          <w:szCs w:val="26"/>
        </w:rPr>
        <w:t xml:space="preserve">Газовые сети в </w:t>
      </w:r>
      <w:r>
        <w:rPr>
          <w:spacing w:val="-8"/>
          <w:sz w:val="26"/>
          <w:szCs w:val="26"/>
        </w:rPr>
        <w:t xml:space="preserve">Минском сельском </w:t>
      </w:r>
      <w:r w:rsidRPr="00185E45">
        <w:rPr>
          <w:spacing w:val="-8"/>
          <w:sz w:val="26"/>
          <w:szCs w:val="26"/>
        </w:rPr>
        <w:t xml:space="preserve"> поселении были построены относительно недавно и существенных изъянов не имеют. </w:t>
      </w:r>
    </w:p>
    <w:p w:rsidR="007F3B51" w:rsidRPr="006C5C3D" w:rsidRDefault="007F3B51" w:rsidP="000936C8">
      <w:pPr>
        <w:spacing w:line="276" w:lineRule="auto"/>
        <w:ind w:firstLine="540"/>
        <w:rPr>
          <w:sz w:val="26"/>
          <w:szCs w:val="26"/>
        </w:rPr>
      </w:pPr>
      <w:r w:rsidRPr="006C5C3D">
        <w:rPr>
          <w:sz w:val="26"/>
          <w:szCs w:val="26"/>
        </w:rPr>
        <w:t>Проектные предложения разработаны на основании  Концепции участия ОАО «Газпром» в газификации регионов России», утвержденная Постановлением Правления ОАО «Газпром» от 21.08.2003 года, которая определила основные условия для включения объектов газификации регионов в план капитального строительства ОАО «Газпром».</w:t>
      </w:r>
    </w:p>
    <w:p w:rsidR="007F3B51" w:rsidRPr="006C5C3D" w:rsidRDefault="007F3B51" w:rsidP="000936C8">
      <w:pPr>
        <w:spacing w:line="276" w:lineRule="auto"/>
        <w:ind w:firstLine="540"/>
        <w:rPr>
          <w:sz w:val="26"/>
          <w:szCs w:val="26"/>
        </w:rPr>
      </w:pPr>
      <w:r w:rsidRPr="006C5C3D">
        <w:rPr>
          <w:sz w:val="26"/>
          <w:szCs w:val="26"/>
        </w:rPr>
        <w:t xml:space="preserve"> – 1 очередь</w:t>
      </w:r>
    </w:p>
    <w:p w:rsidR="007F3B51" w:rsidRDefault="007F3B51" w:rsidP="000936C8">
      <w:pPr>
        <w:pStyle w:val="BodyTextIndent"/>
        <w:numPr>
          <w:ilvl w:val="0"/>
          <w:numId w:val="50"/>
        </w:numPr>
        <w:spacing w:line="276" w:lineRule="auto"/>
        <w:rPr>
          <w:rFonts w:ascii="Times New Roman" w:hAnsi="Times New Roman" w:cs="Times New Roman"/>
        </w:rPr>
      </w:pPr>
      <w:r w:rsidRPr="006C5C3D">
        <w:rPr>
          <w:rFonts w:ascii="Times New Roman" w:hAnsi="Times New Roman" w:cs="Times New Roman"/>
        </w:rPr>
        <w:t xml:space="preserve">Строительство газопровода от </w:t>
      </w:r>
      <w:r>
        <w:rPr>
          <w:rFonts w:ascii="Times New Roman" w:hAnsi="Times New Roman" w:cs="Times New Roman"/>
        </w:rPr>
        <w:t xml:space="preserve"> ветки газопровода в районе д</w:t>
      </w:r>
      <w:r w:rsidRPr="006C5C3D">
        <w:rPr>
          <w:rFonts w:ascii="Times New Roman" w:hAnsi="Times New Roman" w:cs="Times New Roman"/>
        </w:rPr>
        <w:t xml:space="preserve">. </w:t>
      </w:r>
      <w:r>
        <w:rPr>
          <w:rFonts w:ascii="Times New Roman" w:hAnsi="Times New Roman" w:cs="Times New Roman"/>
        </w:rPr>
        <w:t xml:space="preserve">Зубино </w:t>
      </w:r>
      <w:r w:rsidRPr="006C5C3D">
        <w:rPr>
          <w:rFonts w:ascii="Times New Roman" w:hAnsi="Times New Roman" w:cs="Times New Roman"/>
        </w:rPr>
        <w:t xml:space="preserve"> до  с. </w:t>
      </w:r>
      <w:r>
        <w:rPr>
          <w:rFonts w:ascii="Times New Roman" w:hAnsi="Times New Roman" w:cs="Times New Roman"/>
        </w:rPr>
        <w:t>Турабьево</w:t>
      </w:r>
      <w:r w:rsidRPr="006C5C3D">
        <w:rPr>
          <w:rFonts w:ascii="Times New Roman" w:hAnsi="Times New Roman" w:cs="Times New Roman"/>
        </w:rPr>
        <w:t xml:space="preserve"> (</w:t>
      </w:r>
      <w:r>
        <w:rPr>
          <w:rFonts w:ascii="Times New Roman" w:hAnsi="Times New Roman" w:cs="Times New Roman"/>
        </w:rPr>
        <w:t>3</w:t>
      </w:r>
      <w:r w:rsidRPr="006C5C3D">
        <w:rPr>
          <w:rFonts w:ascii="Times New Roman" w:hAnsi="Times New Roman" w:cs="Times New Roman"/>
        </w:rPr>
        <w:t>км</w:t>
      </w:r>
      <w:r>
        <w:rPr>
          <w:rFonts w:ascii="Times New Roman" w:hAnsi="Times New Roman" w:cs="Times New Roman"/>
        </w:rPr>
        <w:t xml:space="preserve">) </w:t>
      </w:r>
    </w:p>
    <w:p w:rsidR="007F3B51" w:rsidRPr="006C5C3D" w:rsidRDefault="007F3B51" w:rsidP="000936C8">
      <w:pPr>
        <w:pStyle w:val="BodyTextIndent"/>
        <w:spacing w:line="276" w:lineRule="auto"/>
        <w:ind w:left="480" w:firstLine="0"/>
        <w:rPr>
          <w:rFonts w:ascii="Times New Roman" w:hAnsi="Times New Roman" w:cs="Times New Roman"/>
        </w:rPr>
      </w:pPr>
      <w:r>
        <w:rPr>
          <w:rFonts w:ascii="Times New Roman" w:hAnsi="Times New Roman" w:cs="Times New Roman"/>
        </w:rPr>
        <w:t>- на расчетный срок</w:t>
      </w:r>
    </w:p>
    <w:p w:rsidR="007F3B51" w:rsidRDefault="007F3B51" w:rsidP="000936C8">
      <w:pPr>
        <w:pStyle w:val="BodyTextIndent"/>
        <w:numPr>
          <w:ilvl w:val="0"/>
          <w:numId w:val="50"/>
        </w:numPr>
        <w:spacing w:line="276" w:lineRule="auto"/>
        <w:rPr>
          <w:rFonts w:ascii="Times New Roman" w:hAnsi="Times New Roman" w:cs="Times New Roman"/>
        </w:rPr>
      </w:pPr>
      <w:r w:rsidRPr="006C5C3D">
        <w:rPr>
          <w:rFonts w:ascii="Times New Roman" w:hAnsi="Times New Roman" w:cs="Times New Roman"/>
        </w:rPr>
        <w:t xml:space="preserve">Газификация населенных пунктов д. </w:t>
      </w:r>
      <w:r>
        <w:rPr>
          <w:rFonts w:ascii="Times New Roman" w:hAnsi="Times New Roman" w:cs="Times New Roman"/>
        </w:rPr>
        <w:t>Турабьево, д.Иванниково,</w:t>
      </w:r>
      <w:r w:rsidRPr="006C5C3D">
        <w:rPr>
          <w:rFonts w:ascii="Times New Roman" w:hAnsi="Times New Roman" w:cs="Times New Roman"/>
        </w:rPr>
        <w:t xml:space="preserve"> д. </w:t>
      </w:r>
      <w:r>
        <w:rPr>
          <w:rFonts w:ascii="Times New Roman" w:hAnsi="Times New Roman" w:cs="Times New Roman"/>
        </w:rPr>
        <w:t>Пушкино.</w:t>
      </w:r>
    </w:p>
    <w:p w:rsidR="007F3B51" w:rsidRDefault="007F3B51" w:rsidP="000936C8">
      <w:pPr>
        <w:pStyle w:val="BodyText"/>
        <w:spacing w:after="0" w:line="276" w:lineRule="auto"/>
        <w:ind w:right="-1" w:firstLine="709"/>
        <w:jc w:val="center"/>
        <w:rPr>
          <w:spacing w:val="-10"/>
          <w:sz w:val="26"/>
          <w:szCs w:val="26"/>
        </w:rPr>
      </w:pPr>
    </w:p>
    <w:p w:rsidR="007F3B51" w:rsidRPr="00351CD5" w:rsidRDefault="007F3B51" w:rsidP="00203320">
      <w:pPr>
        <w:pStyle w:val="ListParagraph"/>
        <w:numPr>
          <w:ilvl w:val="2"/>
          <w:numId w:val="20"/>
        </w:numPr>
        <w:tabs>
          <w:tab w:val="left" w:pos="2410"/>
        </w:tabs>
        <w:spacing w:line="276" w:lineRule="auto"/>
        <w:ind w:right="210"/>
        <w:jc w:val="center"/>
        <w:outlineLvl w:val="2"/>
        <w:rPr>
          <w:b/>
          <w:bCs/>
          <w:i/>
          <w:iCs/>
          <w:sz w:val="28"/>
          <w:szCs w:val="28"/>
          <w:lang w:eastAsia="ar-SA"/>
        </w:rPr>
      </w:pPr>
      <w:bookmarkStart w:id="44" w:name="_Toc265159483"/>
      <w:r w:rsidRPr="00351CD5">
        <w:rPr>
          <w:b/>
          <w:bCs/>
          <w:i/>
          <w:iCs/>
          <w:sz w:val="28"/>
          <w:szCs w:val="28"/>
          <w:lang w:eastAsia="ar-SA"/>
        </w:rPr>
        <w:t>Связь</w:t>
      </w:r>
      <w:bookmarkEnd w:id="44"/>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Основными задачами развития средств связи, телекоммуникаций, информационных технологий и теле- радиовещания является:</w:t>
      </w:r>
    </w:p>
    <w:p w:rsidR="007F3B51" w:rsidRPr="0080797E" w:rsidRDefault="007F3B51" w:rsidP="00203320">
      <w:pPr>
        <w:pStyle w:val="BodyText"/>
        <w:numPr>
          <w:ilvl w:val="0"/>
          <w:numId w:val="25"/>
        </w:numPr>
        <w:spacing w:after="0" w:line="276" w:lineRule="auto"/>
        <w:ind w:right="-1"/>
        <w:jc w:val="both"/>
        <w:rPr>
          <w:spacing w:val="-10"/>
          <w:sz w:val="26"/>
          <w:szCs w:val="26"/>
        </w:rPr>
      </w:pPr>
      <w:r w:rsidRPr="0080797E">
        <w:rPr>
          <w:spacing w:val="-10"/>
          <w:sz w:val="26"/>
          <w:szCs w:val="26"/>
        </w:rPr>
        <w:t>развитие рынка услуг телефонной связи общего пользования и сотовой телефонии, особенно в сельской местности, обновление технической базы телефонной связи с переходом на цифровые АТС и оптические кабели;</w:t>
      </w:r>
    </w:p>
    <w:p w:rsidR="007F3B51" w:rsidRPr="0080797E" w:rsidRDefault="007F3B51" w:rsidP="00203320">
      <w:pPr>
        <w:pStyle w:val="BodyText"/>
        <w:numPr>
          <w:ilvl w:val="0"/>
          <w:numId w:val="25"/>
        </w:numPr>
        <w:spacing w:after="0" w:line="276" w:lineRule="auto"/>
        <w:ind w:right="-1"/>
        <w:jc w:val="both"/>
        <w:rPr>
          <w:spacing w:val="-10"/>
          <w:sz w:val="26"/>
          <w:szCs w:val="26"/>
        </w:rPr>
      </w:pPr>
      <w:r w:rsidRPr="0080797E">
        <w:rPr>
          <w:spacing w:val="-10"/>
          <w:sz w:val="26"/>
          <w:szCs w:val="26"/>
        </w:rPr>
        <w:t>развитие сети почтовой связи и расширение новых видов услуг: электронной почты, пунктов Internet для населения на основе автоматизированной сети связи Костромской области;</w:t>
      </w:r>
    </w:p>
    <w:p w:rsidR="007F3B51" w:rsidRPr="0080797E" w:rsidRDefault="007F3B51" w:rsidP="00203320">
      <w:pPr>
        <w:pStyle w:val="BodyText"/>
        <w:numPr>
          <w:ilvl w:val="0"/>
          <w:numId w:val="25"/>
        </w:numPr>
        <w:spacing w:after="0" w:line="276" w:lineRule="auto"/>
        <w:ind w:right="-1"/>
        <w:jc w:val="both"/>
        <w:rPr>
          <w:spacing w:val="-10"/>
          <w:sz w:val="26"/>
          <w:szCs w:val="26"/>
        </w:rPr>
      </w:pPr>
      <w:r w:rsidRPr="0080797E">
        <w:rPr>
          <w:spacing w:val="-10"/>
          <w:sz w:val="26"/>
          <w:szCs w:val="26"/>
        </w:rPr>
        <w:t xml:space="preserve">увеличение количества программ теле- и радиовещания, транслируемых на территории района, подготовка сети телевизионного вещания к переходу в 2015 году в России на цифровое вещание, развитие систем кабельного телевидения в населенных пунктах района.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Возможности по трансляции большего (по сравнению с сегодняшним днем) количества телерадиопрограмм, а также доступа в сеть Интернет (в том числе и без наличия компьютера) будут способствовать более полному обеспечению конституционных прав граждан на получение современной и достоверной информации. Жители района смогут получать различные инфокоммуникационные услуги.</w:t>
      </w:r>
    </w:p>
    <w:p w:rsidR="007F3B51" w:rsidRDefault="007F3B51" w:rsidP="00203320">
      <w:pPr>
        <w:pStyle w:val="1f0"/>
        <w:spacing w:line="276" w:lineRule="auto"/>
        <w:rPr>
          <w:rFonts w:ascii="Times New Roman" w:hAnsi="Times New Roman" w:cs="Times New Roman"/>
          <w:sz w:val="26"/>
          <w:szCs w:val="26"/>
        </w:rPr>
      </w:pPr>
    </w:p>
    <w:p w:rsidR="007F3B51" w:rsidRPr="0013300F" w:rsidRDefault="007F3B51" w:rsidP="0039078C">
      <w:pPr>
        <w:pStyle w:val="ListParagraph"/>
        <w:numPr>
          <w:ilvl w:val="1"/>
          <w:numId w:val="20"/>
        </w:numPr>
        <w:spacing w:line="276" w:lineRule="auto"/>
        <w:ind w:left="851" w:hanging="851"/>
        <w:jc w:val="center"/>
        <w:outlineLvl w:val="1"/>
        <w:rPr>
          <w:b/>
          <w:bCs/>
          <w:sz w:val="28"/>
          <w:szCs w:val="28"/>
          <w:lang w:eastAsia="ar-SA"/>
        </w:rPr>
      </w:pPr>
      <w:bookmarkStart w:id="45" w:name="_Toc265159484"/>
      <w:r w:rsidRPr="0013300F">
        <w:rPr>
          <w:b/>
          <w:bCs/>
          <w:sz w:val="28"/>
          <w:szCs w:val="28"/>
          <w:lang w:eastAsia="ar-SA"/>
        </w:rPr>
        <w:t>Мероприятия по охране объектов культурного наследия</w:t>
      </w:r>
      <w:bookmarkEnd w:id="45"/>
    </w:p>
    <w:p w:rsidR="007F3B51" w:rsidRDefault="007F3B51" w:rsidP="00203320">
      <w:pPr>
        <w:tabs>
          <w:tab w:val="left" w:pos="700"/>
        </w:tabs>
        <w:spacing w:line="276" w:lineRule="auto"/>
        <w:ind w:firstLine="709"/>
        <w:jc w:val="both"/>
        <w:rPr>
          <w:kern w:val="1"/>
        </w:rPr>
      </w:pP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 xml:space="preserve">Для сохранения объектов культурного наследия, расположенных на территории </w:t>
      </w:r>
      <w:r>
        <w:rPr>
          <w:spacing w:val="-10"/>
          <w:sz w:val="26"/>
          <w:szCs w:val="26"/>
        </w:rPr>
        <w:t xml:space="preserve">Минского </w:t>
      </w:r>
      <w:r w:rsidRPr="0080797E">
        <w:rPr>
          <w:spacing w:val="-10"/>
          <w:sz w:val="26"/>
          <w:szCs w:val="26"/>
        </w:rPr>
        <w:t>сельского поселения материалами генерального плана предлагается:</w:t>
      </w:r>
    </w:p>
    <w:p w:rsidR="007F3B51" w:rsidRPr="000936C8" w:rsidRDefault="007F3B51" w:rsidP="000936C8">
      <w:pPr>
        <w:pStyle w:val="afff0"/>
        <w:snapToGrid w:val="0"/>
        <w:spacing w:line="276" w:lineRule="auto"/>
        <w:jc w:val="both"/>
        <w:rPr>
          <w:sz w:val="26"/>
          <w:szCs w:val="26"/>
          <w:lang w:val="ru-RU"/>
        </w:rPr>
      </w:pPr>
      <w:r w:rsidRPr="000936C8">
        <w:rPr>
          <w:spacing w:val="-10"/>
          <w:sz w:val="26"/>
          <w:szCs w:val="26"/>
          <w:lang w:val="ru-RU"/>
        </w:rPr>
        <w:t xml:space="preserve">- в целях территориального планирования отмежевать и утвердить границы территорий объектов культурного наследия в Минском поселении такими объектами являются </w:t>
      </w:r>
      <w:r>
        <w:rPr>
          <w:spacing w:val="-10"/>
          <w:sz w:val="26"/>
          <w:szCs w:val="26"/>
          <w:lang w:val="ru-RU"/>
        </w:rPr>
        <w:t xml:space="preserve"> объекты культурного наследия:-  </w:t>
      </w:r>
      <w:r w:rsidRPr="000936C8">
        <w:rPr>
          <w:spacing w:val="-10"/>
          <w:sz w:val="26"/>
          <w:szCs w:val="26"/>
          <w:lang w:val="ru-RU"/>
        </w:rPr>
        <w:t xml:space="preserve">памятники </w:t>
      </w:r>
      <w:r w:rsidRPr="000936C8">
        <w:rPr>
          <w:color w:val="auto"/>
          <w:spacing w:val="-10"/>
          <w:sz w:val="26"/>
          <w:szCs w:val="26"/>
          <w:lang w:val="ru-RU"/>
        </w:rPr>
        <w:t>археологии</w:t>
      </w:r>
      <w:r>
        <w:rPr>
          <w:color w:val="auto"/>
          <w:spacing w:val="-10"/>
          <w:sz w:val="26"/>
          <w:szCs w:val="26"/>
          <w:lang w:val="ru-RU"/>
        </w:rPr>
        <w:t xml:space="preserve"> (всего 15 объектов  )</w:t>
      </w:r>
      <w:r w:rsidRPr="000936C8">
        <w:rPr>
          <w:color w:val="auto"/>
          <w:spacing w:val="-10"/>
          <w:sz w:val="26"/>
          <w:szCs w:val="26"/>
          <w:lang w:val="ru-RU"/>
        </w:rPr>
        <w:t xml:space="preserve"> и</w:t>
      </w:r>
      <w:r w:rsidRPr="000936C8">
        <w:rPr>
          <w:color w:val="FF0000"/>
          <w:spacing w:val="-10"/>
          <w:sz w:val="26"/>
          <w:szCs w:val="26"/>
          <w:lang w:val="ru-RU"/>
        </w:rPr>
        <w:t xml:space="preserve"> </w:t>
      </w:r>
      <w:r>
        <w:rPr>
          <w:sz w:val="26"/>
          <w:szCs w:val="26"/>
          <w:lang w:val="ru-RU"/>
        </w:rPr>
        <w:t xml:space="preserve">памятник архитектуры, </w:t>
      </w:r>
      <w:r w:rsidRPr="000936C8">
        <w:rPr>
          <w:sz w:val="26"/>
          <w:szCs w:val="26"/>
          <w:lang w:val="ru-RU"/>
        </w:rPr>
        <w:t>усадьба «Пушкино»</w:t>
      </w:r>
      <w:r>
        <w:rPr>
          <w:sz w:val="26"/>
          <w:szCs w:val="26"/>
          <w:lang w:val="ru-RU"/>
        </w:rPr>
        <w:t>.</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 xml:space="preserve">- </w:t>
      </w:r>
      <w:r>
        <w:rPr>
          <w:spacing w:val="-10"/>
          <w:sz w:val="26"/>
          <w:szCs w:val="26"/>
        </w:rPr>
        <w:t>в соответствии с приказом Министерства культуры СССР № 33 от 24.01.1986г. «</w:t>
      </w:r>
      <w:r w:rsidRPr="00AC02A0">
        <w:rPr>
          <w:spacing w:val="-10"/>
          <w:sz w:val="26"/>
          <w:szCs w:val="26"/>
        </w:rPr>
        <w:t>Инструкция по организации зон охраны недвижимых памятников истории и культуры СССР</w:t>
      </w:r>
      <w:r>
        <w:rPr>
          <w:spacing w:val="-10"/>
          <w:sz w:val="26"/>
          <w:szCs w:val="26"/>
        </w:rPr>
        <w:t xml:space="preserve">» </w:t>
      </w:r>
      <w:r w:rsidRPr="0080797E">
        <w:rPr>
          <w:spacing w:val="-10"/>
          <w:sz w:val="26"/>
          <w:szCs w:val="26"/>
        </w:rPr>
        <w:t>разработать проект</w:t>
      </w:r>
      <w:r>
        <w:rPr>
          <w:spacing w:val="-10"/>
          <w:sz w:val="26"/>
          <w:szCs w:val="26"/>
        </w:rPr>
        <w:t>ы</w:t>
      </w:r>
      <w:r w:rsidRPr="0080797E">
        <w:rPr>
          <w:spacing w:val="-10"/>
          <w:sz w:val="26"/>
          <w:szCs w:val="26"/>
        </w:rPr>
        <w:t xml:space="preserve"> охранных зон объектов культурного наследия</w:t>
      </w:r>
      <w:r>
        <w:rPr>
          <w:spacing w:val="-10"/>
          <w:sz w:val="26"/>
          <w:szCs w:val="26"/>
        </w:rPr>
        <w:t xml:space="preserve"> </w:t>
      </w:r>
      <w:r w:rsidRPr="0080797E">
        <w:rPr>
          <w:spacing w:val="-10"/>
          <w:sz w:val="26"/>
          <w:szCs w:val="26"/>
        </w:rPr>
        <w:t>и режимы их использования. Разработка проектов зон охраны объектов культурного наследия может быть проведены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по решению суда, по инициативе юридических лиц, общественных и религиозных объединений, уставная деятельность которых направлена на сохранение объектов культурного наследия.</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Правоустанавливающими документами, на которые необходимо опираться для разработки проектов охранных зон объектов культурного наследия являются Постановление Правительства РФ от 26.04.2008 N 315 «Об утверждении Положения о зонах охраны объектов культурного наследия (памятников истории и культуры) народов Российской Федерации» и Закон Костромской области «Об объектах культурного наследия (памятниках истории и культуры), расположенных на территории Костромской области» от 01 апреля 2004 года № 184-ЗКО;</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 xml:space="preserve">- на основании разработанных и утвержденных проектов зон охраны объектов культурного наследия и положительного заключения государственной историко-культурной экспертизы на этапе разработки ППЗ </w:t>
      </w:r>
      <w:r>
        <w:rPr>
          <w:spacing w:val="-10"/>
          <w:sz w:val="26"/>
          <w:szCs w:val="26"/>
        </w:rPr>
        <w:t>Минского</w:t>
      </w:r>
      <w:r w:rsidRPr="0080797E">
        <w:rPr>
          <w:spacing w:val="-10"/>
          <w:sz w:val="26"/>
          <w:szCs w:val="26"/>
        </w:rPr>
        <w:t xml:space="preserve"> сельского поселения разработать режимы использования земель и градостроительные регламенты в границах данных зон, которые должны учитываться при выполнении работ по хозяйственному освоению данных территорий. Особый режим использования земель и градостроительный регламент в границах охранной зоны должен быть с учетом следующих требований:</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г) обеспечение пожарной безопасности объекта культурного наследия и его защиты от динамических воздействий;</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д) сохранение гидрогеологических и экологических условий, необходимых для обеспечения сохранности объекта культурного наследия;</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 внести сведения о наличии зон охраны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и в установленном порядке предоставить в орган, осуществляющий деятельность по ведению государственного кадастра недвижимости;</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 разместить в информационных системах обеспечения градостроительной деятельности информацию об утвержденных границах зон охраны объекта культурного наследия, режимах использования земель и градостроительных регламентах в границах данных зон;</w:t>
      </w:r>
    </w:p>
    <w:p w:rsidR="007F3B51" w:rsidRPr="0080797E" w:rsidRDefault="007F3B51" w:rsidP="000936C8">
      <w:pPr>
        <w:pStyle w:val="BodyText"/>
        <w:spacing w:after="0" w:line="276" w:lineRule="auto"/>
        <w:ind w:right="-1" w:firstLine="709"/>
        <w:jc w:val="both"/>
        <w:rPr>
          <w:spacing w:val="-10"/>
          <w:sz w:val="26"/>
          <w:szCs w:val="26"/>
        </w:rPr>
      </w:pPr>
      <w:r w:rsidRPr="0080797E">
        <w:rPr>
          <w:spacing w:val="-10"/>
          <w:sz w:val="26"/>
          <w:szCs w:val="26"/>
        </w:rPr>
        <w:t>- на объектах культурного наследия, включенных в реестр, устанавить информационные надписи и обозначения, содержащие информацию об объектах культурного наследия,</w:t>
      </w:r>
    </w:p>
    <w:p w:rsidR="007F3B51" w:rsidRDefault="007F3B51" w:rsidP="000936C8">
      <w:pPr>
        <w:pStyle w:val="BodyText"/>
        <w:spacing w:after="0" w:line="276" w:lineRule="auto"/>
        <w:ind w:right="-1" w:firstLine="709"/>
        <w:jc w:val="both"/>
        <w:rPr>
          <w:spacing w:val="-10"/>
          <w:sz w:val="26"/>
          <w:szCs w:val="26"/>
        </w:rPr>
      </w:pPr>
      <w:r w:rsidRPr="0080797E">
        <w:rPr>
          <w:spacing w:val="-10"/>
          <w:sz w:val="26"/>
          <w:szCs w:val="26"/>
        </w:rPr>
        <w:t>- организовать строгий контроль Департамента культурного наследия Костромской области над продажей или сдачей в аренду территорий, на которых расположены памятники истории и археологии.</w:t>
      </w:r>
    </w:p>
    <w:p w:rsidR="007F3B51" w:rsidRPr="0080797E" w:rsidRDefault="007F3B51" w:rsidP="000936C8">
      <w:pPr>
        <w:pStyle w:val="BodyText"/>
        <w:spacing w:after="0" w:line="276" w:lineRule="auto"/>
        <w:ind w:right="-1" w:firstLine="709"/>
        <w:jc w:val="both"/>
        <w:rPr>
          <w:spacing w:val="-10"/>
          <w:sz w:val="26"/>
          <w:szCs w:val="26"/>
        </w:rPr>
      </w:pPr>
    </w:p>
    <w:p w:rsidR="007F3B51" w:rsidRPr="008153A8" w:rsidRDefault="007F3B51" w:rsidP="0039078C">
      <w:pPr>
        <w:pStyle w:val="ListParagraph"/>
        <w:numPr>
          <w:ilvl w:val="1"/>
          <w:numId w:val="20"/>
        </w:numPr>
        <w:spacing w:line="276" w:lineRule="auto"/>
        <w:ind w:left="851" w:hanging="851"/>
        <w:jc w:val="center"/>
        <w:outlineLvl w:val="1"/>
        <w:rPr>
          <w:b/>
          <w:bCs/>
          <w:sz w:val="28"/>
          <w:szCs w:val="28"/>
          <w:lang w:eastAsia="ar-SA"/>
        </w:rPr>
      </w:pPr>
      <w:bookmarkStart w:id="46" w:name="_Toc264834230"/>
      <w:bookmarkStart w:id="47" w:name="_Toc265159485"/>
      <w:r w:rsidRPr="008153A8">
        <w:rPr>
          <w:b/>
          <w:bCs/>
          <w:sz w:val="28"/>
          <w:szCs w:val="28"/>
          <w:lang w:eastAsia="ar-SA"/>
        </w:rPr>
        <w:t xml:space="preserve">Мероприятия по развитию сферы </w:t>
      </w:r>
      <w:r>
        <w:rPr>
          <w:b/>
          <w:bCs/>
          <w:sz w:val="28"/>
          <w:szCs w:val="28"/>
          <w:lang w:eastAsia="ar-SA"/>
        </w:rPr>
        <w:t xml:space="preserve"> отдыха и </w:t>
      </w:r>
      <w:r w:rsidRPr="008153A8">
        <w:rPr>
          <w:b/>
          <w:bCs/>
          <w:sz w:val="28"/>
          <w:szCs w:val="28"/>
          <w:lang w:eastAsia="ar-SA"/>
        </w:rPr>
        <w:t>туризма</w:t>
      </w:r>
      <w:bookmarkEnd w:id="46"/>
      <w:bookmarkEnd w:id="47"/>
      <w:r w:rsidRPr="008153A8">
        <w:rPr>
          <w:b/>
          <w:bCs/>
          <w:sz w:val="28"/>
          <w:szCs w:val="28"/>
          <w:lang w:eastAsia="ar-SA"/>
        </w:rPr>
        <w:t xml:space="preserve"> </w:t>
      </w:r>
    </w:p>
    <w:p w:rsidR="007F3B51" w:rsidRPr="008153A8" w:rsidRDefault="007F3B51" w:rsidP="00203320">
      <w:pPr>
        <w:pStyle w:val="BodyText"/>
        <w:spacing w:after="0" w:line="276" w:lineRule="auto"/>
        <w:ind w:right="-1" w:firstLine="709"/>
        <w:jc w:val="both"/>
        <w:rPr>
          <w:spacing w:val="-10"/>
          <w:sz w:val="26"/>
          <w:szCs w:val="26"/>
        </w:rPr>
      </w:pPr>
      <w:r>
        <w:rPr>
          <w:spacing w:val="-10"/>
          <w:sz w:val="26"/>
          <w:szCs w:val="26"/>
        </w:rPr>
        <w:t xml:space="preserve">Минское сельское поселение имеет природный </w:t>
      </w:r>
      <w:r w:rsidRPr="008153A8">
        <w:rPr>
          <w:spacing w:val="-10"/>
          <w:sz w:val="26"/>
          <w:szCs w:val="26"/>
        </w:rPr>
        <w:t>потенциал</w:t>
      </w:r>
      <w:r>
        <w:rPr>
          <w:spacing w:val="-10"/>
          <w:sz w:val="26"/>
          <w:szCs w:val="26"/>
        </w:rPr>
        <w:t>ы для формирования на своей территории рекреационных и туристических центров</w:t>
      </w:r>
      <w:r w:rsidRPr="008153A8">
        <w:rPr>
          <w:spacing w:val="-10"/>
          <w:sz w:val="26"/>
          <w:szCs w:val="26"/>
        </w:rPr>
        <w:t xml:space="preserve">. Наличие </w:t>
      </w:r>
      <w:r>
        <w:rPr>
          <w:spacing w:val="-10"/>
          <w:sz w:val="26"/>
          <w:szCs w:val="26"/>
        </w:rPr>
        <w:t xml:space="preserve">природных, в первую очередь водных, ресурсов, </w:t>
      </w:r>
      <w:r w:rsidRPr="008153A8">
        <w:rPr>
          <w:spacing w:val="-10"/>
          <w:sz w:val="26"/>
          <w:szCs w:val="26"/>
        </w:rPr>
        <w:t xml:space="preserve">разнообразного историко-культурного наследия, постепенно стабилизирующаяся экономическая ситуация и ряд других благоприятных обстоятельств, позволяет рассматривать </w:t>
      </w:r>
      <w:r>
        <w:rPr>
          <w:spacing w:val="-10"/>
          <w:sz w:val="26"/>
          <w:szCs w:val="26"/>
        </w:rPr>
        <w:t>Минское сельское поселение, как имеющее</w:t>
      </w:r>
      <w:r w:rsidRPr="008153A8">
        <w:rPr>
          <w:spacing w:val="-10"/>
          <w:sz w:val="26"/>
          <w:szCs w:val="26"/>
        </w:rPr>
        <w:t xml:space="preserve"> возможности в эффективном развитии туротрасли. Названное развитие включает в себя целый ряд мероприятий, взаимосвязанных между собой и взаимообуславливающих друг друга.</w:t>
      </w:r>
    </w:p>
    <w:p w:rsidR="007F3B51" w:rsidRPr="008153A8" w:rsidRDefault="007F3B51" w:rsidP="00203320">
      <w:pPr>
        <w:pStyle w:val="BodyText"/>
        <w:spacing w:after="0" w:line="276" w:lineRule="auto"/>
        <w:ind w:right="-1" w:firstLine="709"/>
        <w:jc w:val="both"/>
        <w:rPr>
          <w:spacing w:val="-10"/>
          <w:sz w:val="26"/>
          <w:szCs w:val="26"/>
        </w:rPr>
      </w:pPr>
      <w:r>
        <w:rPr>
          <w:spacing w:val="-10"/>
          <w:sz w:val="26"/>
          <w:szCs w:val="26"/>
        </w:rPr>
        <w:t>М</w:t>
      </w:r>
      <w:r w:rsidRPr="008153A8">
        <w:rPr>
          <w:spacing w:val="-10"/>
          <w:sz w:val="26"/>
          <w:szCs w:val="26"/>
        </w:rPr>
        <w:t xml:space="preserve">алая плотность населения, низкий уровень негативного промышленного </w:t>
      </w:r>
      <w:r w:rsidRPr="00437F40">
        <w:rPr>
          <w:spacing w:val="-10"/>
          <w:sz w:val="26"/>
          <w:szCs w:val="26"/>
        </w:rPr>
        <w:t>воздействия, водное пространство Горьковского водохранилища, историко-культурные</w:t>
      </w:r>
      <w:r>
        <w:rPr>
          <w:spacing w:val="-10"/>
          <w:sz w:val="26"/>
          <w:szCs w:val="26"/>
        </w:rPr>
        <w:t xml:space="preserve"> памятники </w:t>
      </w:r>
      <w:r w:rsidRPr="008153A8">
        <w:rPr>
          <w:spacing w:val="-10"/>
          <w:sz w:val="26"/>
          <w:szCs w:val="26"/>
        </w:rPr>
        <w:t>создают предпосылки формирования экологически чистого района, привлекательного для развития различных видов туризма:</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Проектом генерального плана предлагается на территории Минского сельского поселения развивать следующие виды туризма:</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лечебно-оздоровительный туризм. Имеющиеся на территории Минского сельского поселения санаторно-курортные местности (санаторий «Колос», и др.) формируют центры лечебно-оздоровительного туризма. Предлагается и в дальнейшем уделять внимание их развитию и совершенствованию;</w:t>
      </w:r>
    </w:p>
    <w:p w:rsidR="007F3B51" w:rsidRDefault="007F3B51" w:rsidP="00B80010">
      <w:pPr>
        <w:pStyle w:val="BodyText"/>
        <w:spacing w:after="0" w:line="276" w:lineRule="auto"/>
        <w:ind w:right="-1" w:firstLine="709"/>
        <w:jc w:val="both"/>
        <w:rPr>
          <w:spacing w:val="-10"/>
          <w:sz w:val="26"/>
          <w:szCs w:val="26"/>
        </w:rPr>
      </w:pPr>
      <w:r>
        <w:rPr>
          <w:spacing w:val="-10"/>
          <w:sz w:val="26"/>
          <w:szCs w:val="26"/>
        </w:rPr>
        <w:t xml:space="preserve">- водный туризм. </w:t>
      </w:r>
      <w:r w:rsidRPr="008153A8">
        <w:rPr>
          <w:spacing w:val="-10"/>
          <w:sz w:val="26"/>
          <w:szCs w:val="26"/>
        </w:rPr>
        <w:t>Водные объекты, по которым проходят внутренние водные пути</w:t>
      </w:r>
      <w:r>
        <w:rPr>
          <w:spacing w:val="-10"/>
          <w:sz w:val="26"/>
          <w:szCs w:val="26"/>
        </w:rPr>
        <w:t>,</w:t>
      </w:r>
      <w:r w:rsidRPr="008153A8">
        <w:rPr>
          <w:spacing w:val="-10"/>
          <w:sz w:val="26"/>
          <w:szCs w:val="26"/>
        </w:rPr>
        <w:t xml:space="preserve"> являются не только транспортными артериями. Они играют также важнейшую роль в решении таких хозяйственных задач, как поддерж</w:t>
      </w:r>
      <w:r>
        <w:rPr>
          <w:spacing w:val="-10"/>
          <w:sz w:val="26"/>
          <w:szCs w:val="26"/>
        </w:rPr>
        <w:t xml:space="preserve">ание экологического равновесия и </w:t>
      </w:r>
      <w:r w:rsidRPr="008153A8">
        <w:rPr>
          <w:spacing w:val="-10"/>
          <w:sz w:val="26"/>
          <w:szCs w:val="26"/>
        </w:rPr>
        <w:t>развитие туристического бизнеса.</w:t>
      </w:r>
      <w:r>
        <w:rPr>
          <w:spacing w:val="-10"/>
          <w:sz w:val="26"/>
          <w:szCs w:val="26"/>
        </w:rPr>
        <w:t xml:space="preserve"> Разработчиками проекта генерального плана предлагается воспользоваться удобным географическим положением муниципального образования вдоль крупнейшей водной артерии р. Волга и начать формировать туристко-рекреационные центры с организацией водных и зимних видов спорта. </w:t>
      </w:r>
    </w:p>
    <w:p w:rsidR="007F3B51" w:rsidRPr="00A12731" w:rsidRDefault="007F3B51" w:rsidP="00B80010">
      <w:pPr>
        <w:pStyle w:val="BodyText"/>
        <w:spacing w:after="0" w:line="276" w:lineRule="auto"/>
        <w:ind w:right="-1" w:firstLine="709"/>
        <w:jc w:val="both"/>
        <w:rPr>
          <w:spacing w:val="-10"/>
          <w:sz w:val="26"/>
          <w:szCs w:val="26"/>
        </w:rPr>
      </w:pPr>
      <w:r>
        <w:rPr>
          <w:spacing w:val="-10"/>
          <w:sz w:val="26"/>
          <w:szCs w:val="26"/>
        </w:rPr>
        <w:t xml:space="preserve"> - предлагается выделить территорию </w:t>
      </w:r>
      <w:r w:rsidRPr="001A5AC8">
        <w:rPr>
          <w:color w:val="FF0000"/>
          <w:spacing w:val="-10"/>
          <w:sz w:val="26"/>
          <w:szCs w:val="26"/>
        </w:rPr>
        <w:t>3</w:t>
      </w:r>
      <w:r w:rsidRPr="00A12731">
        <w:rPr>
          <w:spacing w:val="-10"/>
          <w:sz w:val="26"/>
          <w:szCs w:val="26"/>
        </w:rPr>
        <w:t>,2га  в близи д. Иванниково под организацию  туристической  базы отдыха.</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Данные предложения по формированию туристических центров позволя</w:t>
      </w:r>
      <w:r w:rsidRPr="008153A8">
        <w:rPr>
          <w:spacing w:val="-10"/>
          <w:sz w:val="26"/>
          <w:szCs w:val="26"/>
        </w:rPr>
        <w:t>т создать новые рабочие места, привлечь дополнительный приток туристов, соответственно будет развиваться сеть мелких предприятий по производству сувенирных изделий и сервис по обслуживанию туристов, а это в свою очередь даст дополнительные поступления денежных средств в бюджет.</w:t>
      </w:r>
    </w:p>
    <w:p w:rsidR="007F3B51" w:rsidRPr="008153A8" w:rsidRDefault="007F3B51" w:rsidP="00203320">
      <w:pPr>
        <w:pStyle w:val="BodyText"/>
        <w:spacing w:after="0" w:line="276" w:lineRule="auto"/>
        <w:ind w:right="-1" w:firstLine="709"/>
        <w:jc w:val="both"/>
        <w:rPr>
          <w:spacing w:val="-10"/>
          <w:sz w:val="26"/>
          <w:szCs w:val="26"/>
        </w:rPr>
      </w:pPr>
    </w:p>
    <w:p w:rsidR="007F3B51" w:rsidRPr="0013300F" w:rsidRDefault="007F3B51" w:rsidP="00203320">
      <w:pPr>
        <w:pStyle w:val="ListParagraph"/>
        <w:numPr>
          <w:ilvl w:val="1"/>
          <w:numId w:val="20"/>
        </w:numPr>
        <w:spacing w:line="276" w:lineRule="auto"/>
        <w:jc w:val="center"/>
        <w:outlineLvl w:val="1"/>
        <w:rPr>
          <w:b/>
          <w:bCs/>
          <w:sz w:val="28"/>
          <w:szCs w:val="28"/>
          <w:lang w:eastAsia="ar-SA"/>
        </w:rPr>
      </w:pPr>
      <w:bookmarkStart w:id="48" w:name="_Toc265159486"/>
      <w:r w:rsidRPr="0013300F">
        <w:rPr>
          <w:b/>
          <w:bCs/>
          <w:sz w:val="28"/>
          <w:szCs w:val="28"/>
          <w:lang w:eastAsia="ar-SA"/>
        </w:rPr>
        <w:t>Мероприятия по охране окружающей среды</w:t>
      </w:r>
      <w:bookmarkEnd w:id="48"/>
    </w:p>
    <w:p w:rsidR="007F3B51" w:rsidRDefault="007F3B51" w:rsidP="0039078C">
      <w:pPr>
        <w:pStyle w:val="ListParagraph"/>
        <w:numPr>
          <w:ilvl w:val="2"/>
          <w:numId w:val="20"/>
        </w:numPr>
        <w:tabs>
          <w:tab w:val="left" w:pos="1560"/>
        </w:tabs>
        <w:spacing w:line="276" w:lineRule="auto"/>
        <w:ind w:left="1560" w:right="210" w:hanging="850"/>
        <w:jc w:val="center"/>
        <w:outlineLvl w:val="2"/>
        <w:rPr>
          <w:b/>
          <w:bCs/>
          <w:i/>
          <w:iCs/>
          <w:sz w:val="28"/>
          <w:szCs w:val="28"/>
          <w:lang w:eastAsia="ar-SA"/>
        </w:rPr>
      </w:pPr>
      <w:bookmarkStart w:id="49" w:name="_Toc142198079"/>
      <w:bookmarkStart w:id="50" w:name="_Toc184122381"/>
      <w:bookmarkStart w:id="51" w:name="_Toc145059058"/>
      <w:bookmarkStart w:id="52" w:name="_Toc144628926"/>
      <w:bookmarkStart w:id="53" w:name="_Toc142724212"/>
      <w:bookmarkStart w:id="54" w:name="_Toc265159487"/>
      <w:r w:rsidRPr="00387D03">
        <w:rPr>
          <w:b/>
          <w:bCs/>
          <w:i/>
          <w:iCs/>
          <w:sz w:val="28"/>
          <w:szCs w:val="28"/>
          <w:lang w:eastAsia="ar-SA"/>
        </w:rPr>
        <w:t>Мероприятия по улучшению качеств атмосферного воздух</w:t>
      </w:r>
      <w:bookmarkEnd w:id="49"/>
      <w:bookmarkEnd w:id="50"/>
      <w:bookmarkEnd w:id="51"/>
      <w:bookmarkEnd w:id="52"/>
      <w:bookmarkEnd w:id="53"/>
      <w:r>
        <w:rPr>
          <w:b/>
          <w:bCs/>
          <w:i/>
          <w:iCs/>
          <w:sz w:val="28"/>
          <w:szCs w:val="28"/>
          <w:lang w:eastAsia="ar-SA"/>
        </w:rPr>
        <w:t>а</w:t>
      </w:r>
      <w:bookmarkEnd w:id="54"/>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Для улучшения качества атмосферного воздуха на территории </w:t>
      </w:r>
      <w:r>
        <w:rPr>
          <w:spacing w:val="-10"/>
          <w:sz w:val="26"/>
          <w:szCs w:val="26"/>
        </w:rPr>
        <w:t xml:space="preserve"> Минского </w:t>
      </w:r>
      <w:r w:rsidRPr="0080797E">
        <w:rPr>
          <w:spacing w:val="-10"/>
          <w:sz w:val="26"/>
          <w:szCs w:val="26"/>
        </w:rPr>
        <w:t>сельского поселения предлагается проведение следующих мероприятий:</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использование в качестве топлива в котельных природного газа;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организацию системы контроля и регулирования источников загрязнения, в том числе: разработку проектов ПДВ на основных предприятиях (в том числе: котельных, газораспределительных станциях и т.д.), оснащение источников выбросов приборами для контроля за качественным и количественным составом отходящих газов; применение оборудования для очистки дыма, обеспечивающее эффективную очистку воздуха.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в целях сокращения суммарных выбросов в атмосферу стационарными источниками выделения предлагается: внедрение и реконструкция пылегазоочистного оборудования на всех производственных объектах и котельных, соблюдение технологических режимов работы, исключающих аварийный выброс;</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разработка проектов установления санитарно-защитных зон для источников загрязнения атмосферного воздуха, организация, благоустройство, озеленение территорий санитарно-защитных зон;</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оборудование автозаправочных станций системами  закольцовки паров бензина;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силами ДПС проверять экологическое состояние двигателей автотранспорта и используемого им топлива;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запретить сжигание стерни, сухостоя залежных участков и бытового мусора;</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провести работы по рекультивации земель, увеличивающих за</w:t>
      </w:r>
      <w:r>
        <w:rPr>
          <w:spacing w:val="-10"/>
          <w:sz w:val="26"/>
          <w:szCs w:val="26"/>
        </w:rPr>
        <w:t>пыленность атмосферного воздуха.</w:t>
      </w:r>
    </w:p>
    <w:p w:rsidR="007F3B51" w:rsidRPr="00387D03" w:rsidRDefault="007F3B51" w:rsidP="00203320">
      <w:pPr>
        <w:pStyle w:val="1f0"/>
        <w:spacing w:line="276" w:lineRule="auto"/>
        <w:rPr>
          <w:rFonts w:ascii="Times New Roman" w:hAnsi="Times New Roman" w:cs="Times New Roman"/>
          <w:sz w:val="26"/>
          <w:szCs w:val="26"/>
        </w:rPr>
      </w:pPr>
    </w:p>
    <w:p w:rsidR="007F3B51" w:rsidRPr="009E3800" w:rsidRDefault="007F3B51" w:rsidP="0039078C">
      <w:pPr>
        <w:pStyle w:val="ListParagraph"/>
        <w:numPr>
          <w:ilvl w:val="2"/>
          <w:numId w:val="20"/>
        </w:numPr>
        <w:tabs>
          <w:tab w:val="left" w:pos="2268"/>
        </w:tabs>
        <w:spacing w:line="276" w:lineRule="auto"/>
        <w:ind w:left="1843" w:right="210" w:hanging="850"/>
        <w:jc w:val="center"/>
        <w:outlineLvl w:val="2"/>
        <w:rPr>
          <w:b/>
          <w:bCs/>
          <w:i/>
          <w:iCs/>
          <w:sz w:val="28"/>
          <w:szCs w:val="28"/>
          <w:lang w:eastAsia="ar-SA"/>
        </w:rPr>
      </w:pPr>
      <w:bookmarkStart w:id="55" w:name="_Toc142198081"/>
      <w:bookmarkStart w:id="56" w:name="_Toc184122382"/>
      <w:bookmarkStart w:id="57" w:name="_Toc145059059"/>
      <w:bookmarkStart w:id="58" w:name="_Toc144628927"/>
      <w:bookmarkStart w:id="59" w:name="_Toc142724217"/>
      <w:r w:rsidRPr="009E3800">
        <w:rPr>
          <w:b/>
          <w:bCs/>
          <w:i/>
          <w:iCs/>
          <w:sz w:val="28"/>
          <w:szCs w:val="28"/>
          <w:lang w:eastAsia="ar-SA"/>
        </w:rPr>
        <w:t xml:space="preserve"> </w:t>
      </w:r>
      <w:bookmarkStart w:id="60" w:name="_Toc265159488"/>
      <w:r w:rsidRPr="009E3800">
        <w:rPr>
          <w:b/>
          <w:bCs/>
          <w:i/>
          <w:iCs/>
          <w:sz w:val="28"/>
          <w:szCs w:val="28"/>
          <w:lang w:eastAsia="ar-SA"/>
        </w:rPr>
        <w:t>Мероприятия по охране водных объектов</w:t>
      </w:r>
      <w:bookmarkEnd w:id="55"/>
      <w:bookmarkEnd w:id="56"/>
      <w:bookmarkEnd w:id="57"/>
      <w:bookmarkEnd w:id="58"/>
      <w:bookmarkEnd w:id="59"/>
      <w:bookmarkEnd w:id="60"/>
    </w:p>
    <w:p w:rsidR="007F3B51" w:rsidRPr="0080797E" w:rsidRDefault="007F3B51" w:rsidP="00203320">
      <w:pPr>
        <w:pStyle w:val="BodyText"/>
        <w:spacing w:after="0" w:line="276" w:lineRule="auto"/>
        <w:ind w:right="-1" w:firstLine="709"/>
        <w:jc w:val="both"/>
        <w:rPr>
          <w:spacing w:val="-10"/>
          <w:sz w:val="26"/>
          <w:szCs w:val="26"/>
        </w:rPr>
      </w:pPr>
      <w:bookmarkStart w:id="61" w:name="_Toc142198083"/>
      <w:bookmarkStart w:id="62" w:name="_Toc184122383"/>
      <w:bookmarkStart w:id="63" w:name="_Toc145059060"/>
      <w:bookmarkStart w:id="64" w:name="_Toc144628928"/>
      <w:bookmarkStart w:id="65" w:name="_Toc142724218"/>
      <w:r w:rsidRPr="0080797E">
        <w:rPr>
          <w:spacing w:val="-10"/>
          <w:sz w:val="26"/>
          <w:szCs w:val="26"/>
        </w:rPr>
        <w:t xml:space="preserve">Для охраны водной среды </w:t>
      </w:r>
      <w:r>
        <w:rPr>
          <w:spacing w:val="-10"/>
          <w:sz w:val="26"/>
          <w:szCs w:val="26"/>
        </w:rPr>
        <w:t xml:space="preserve"> Минского </w:t>
      </w:r>
      <w:r w:rsidRPr="0080797E">
        <w:rPr>
          <w:spacing w:val="-10"/>
          <w:sz w:val="26"/>
          <w:szCs w:val="26"/>
        </w:rPr>
        <w:t>сельского поселения мероприятиями генерального плана предлагается: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разработать проекты по организации водоохранных зон и прибрежных защитных полос для водных объектов муниципального образования;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разработать проекты по установлению границ поясов зон санитарной охраны поверхностных и подземных источников водоснабжения;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организация, ограждение и озеленение поясов зон санитарной охраны  источников питьевого водоснабжения;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произвести очистку территории водоохранных зон и прибрежных защитных полос от несанкционированных свалок бытового и строительного мусора, отходов промышленного, сельскохозяйственного и коммунального производства;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осуществить берегоукрепительные мероприятия (лесопосадки) в местах интенсивной эрозии и рекреационной нагрузки, особенно в зоне индивидуальной застройки, где формируется большой объем твердого стока в весеннем половодье;</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осуществить обваловку территорий животноводческих ферм, оборудование их системой сбора и очистки сточных вод;</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выявить предприятия, осуществляющих самовольное пользование водными объектами и применение по отношению к ним штрафных санкций, в соответствии с природоохранным законодательством;</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оборудовать промышленные площадки, склады ГСМ, территории автозаправочных станций, расположенных на водосборных площадях, системами сбора и очистки сточных вод: нефтеловушками, устройствами для улавливания мусора;</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строительство новых и модернизация существующих очистных канализационных сооружений в населенных пунктах и на предприятиях, расположенных на межселенной территории;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прекращения сброса неочищенных сточных в</w:t>
      </w:r>
      <w:r>
        <w:rPr>
          <w:spacing w:val="-10"/>
          <w:sz w:val="26"/>
          <w:szCs w:val="26"/>
        </w:rPr>
        <w:t>од на рельеф и в водные объекты.</w:t>
      </w:r>
    </w:p>
    <w:p w:rsidR="007F3B51" w:rsidRDefault="007F3B51" w:rsidP="00203320">
      <w:pPr>
        <w:pStyle w:val="1f0"/>
        <w:spacing w:line="276" w:lineRule="auto"/>
        <w:rPr>
          <w:rFonts w:ascii="Times New Roman" w:hAnsi="Times New Roman" w:cs="Times New Roman"/>
          <w:sz w:val="26"/>
          <w:szCs w:val="26"/>
        </w:rPr>
      </w:pPr>
    </w:p>
    <w:p w:rsidR="007F3B51" w:rsidRDefault="007F3B51" w:rsidP="00203320">
      <w:pPr>
        <w:pStyle w:val="1f0"/>
        <w:spacing w:line="276" w:lineRule="auto"/>
        <w:rPr>
          <w:rFonts w:ascii="Times New Roman" w:hAnsi="Times New Roman" w:cs="Times New Roman"/>
          <w:sz w:val="26"/>
          <w:szCs w:val="26"/>
        </w:rPr>
      </w:pPr>
    </w:p>
    <w:p w:rsidR="007F3B51" w:rsidRPr="009E3800" w:rsidRDefault="007F3B51" w:rsidP="0039078C">
      <w:pPr>
        <w:pStyle w:val="ListParagraph"/>
        <w:numPr>
          <w:ilvl w:val="2"/>
          <w:numId w:val="20"/>
        </w:numPr>
        <w:tabs>
          <w:tab w:val="left" w:pos="1985"/>
        </w:tabs>
        <w:spacing w:line="276" w:lineRule="auto"/>
        <w:ind w:left="1843" w:right="210" w:hanging="850"/>
        <w:jc w:val="center"/>
        <w:outlineLvl w:val="2"/>
        <w:rPr>
          <w:b/>
          <w:bCs/>
          <w:i/>
          <w:iCs/>
          <w:sz w:val="28"/>
          <w:szCs w:val="28"/>
          <w:lang w:eastAsia="ar-SA"/>
        </w:rPr>
      </w:pPr>
      <w:r w:rsidRPr="009E3800">
        <w:rPr>
          <w:b/>
          <w:bCs/>
          <w:i/>
          <w:iCs/>
          <w:sz w:val="28"/>
          <w:szCs w:val="28"/>
          <w:lang w:eastAsia="ar-SA"/>
        </w:rPr>
        <w:t xml:space="preserve"> </w:t>
      </w:r>
      <w:bookmarkStart w:id="66" w:name="_Toc265159489"/>
      <w:r w:rsidRPr="009E3800">
        <w:rPr>
          <w:b/>
          <w:bCs/>
          <w:i/>
          <w:iCs/>
          <w:sz w:val="28"/>
          <w:szCs w:val="28"/>
          <w:lang w:eastAsia="ar-SA"/>
        </w:rPr>
        <w:t>Мероприятия по охране и восстановлению почв</w:t>
      </w:r>
      <w:bookmarkEnd w:id="61"/>
      <w:bookmarkEnd w:id="62"/>
      <w:bookmarkEnd w:id="63"/>
      <w:bookmarkEnd w:id="64"/>
      <w:bookmarkEnd w:id="65"/>
      <w:bookmarkEnd w:id="66"/>
    </w:p>
    <w:p w:rsidR="007F3B51" w:rsidRPr="0080797E" w:rsidRDefault="007F3B51" w:rsidP="00203320">
      <w:pPr>
        <w:pStyle w:val="BodyText"/>
        <w:spacing w:after="0" w:line="276" w:lineRule="auto"/>
        <w:ind w:right="-1" w:firstLine="709"/>
        <w:jc w:val="both"/>
        <w:rPr>
          <w:spacing w:val="-10"/>
          <w:sz w:val="26"/>
          <w:szCs w:val="26"/>
        </w:rPr>
      </w:pPr>
      <w:bookmarkStart w:id="67" w:name="_Toc184122386"/>
      <w:r w:rsidRPr="0080797E">
        <w:rPr>
          <w:spacing w:val="-10"/>
          <w:sz w:val="26"/>
          <w:szCs w:val="26"/>
        </w:rPr>
        <w:t xml:space="preserve">В связи со сложной ситуацией с воспроизводством почвенного плодородия и ухудшением агроэкологического состояния земель, сложившейся на территории Костромской области, и в частности на территории </w:t>
      </w:r>
      <w:r>
        <w:rPr>
          <w:spacing w:val="-10"/>
          <w:sz w:val="26"/>
          <w:szCs w:val="26"/>
        </w:rPr>
        <w:t xml:space="preserve"> Минского</w:t>
      </w:r>
      <w:r w:rsidRPr="0080797E">
        <w:rPr>
          <w:spacing w:val="-10"/>
          <w:sz w:val="26"/>
          <w:szCs w:val="26"/>
        </w:rPr>
        <w:t xml:space="preserve"> сельского поселения, и с учетом ОЦП «Сохранение и восстановление плодородия почв земель сельскохозяйственного назначения и агроландшафтов в Костромской области на 2006-2010 годы» и «Развитие агропромышленного комплекса, рынков сельскохозяйственной продукции, сырья и продовольствия Костромской области на 2008-2012 годы» проектом генерального плана предлагается: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организация агротехнической службы для постоянного контроля за качественным изменением почвенного покрова и обеспечения, соответствующих мер по его охране;</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внесение минеральных удобрений локальным способом в строгом соответствии с потребностями почв в отдельных химических компонентах;</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проведение комплексной диагностики минерального питания растений;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недостающее количество органических удобрений компенсировать за счет повышения эффективности полевого травосеяния, замены большей части чистых паров сидеральными, использование на удобрение послеуборочных растительных остатков;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соблюдение схемы севооборотов;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перевод истощенных (по N, P, K) или сильно деградированных почв по гумусу и кислотности на иной режим использования;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для понижения кислотности почв провести работы по их известкованию по проектно-технологической документации, составляемой федеральной государственной станцией агрохимической службы "Костромская" по результатам почвенно-агрохимических изысканий</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для предотвращения и ослабления эрозионных процессов применять комплекс противоэрозионных мероприятий, способствующих задержанию осадков на пахотных склонах. К таким мероприятиям относятся: глубокое рыхление, плоскорезная и контурная обработка, оставленная на пашне стерня;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использование растительных остатков, прежде всего соломы зерновых и зернобобовых культур  на удобрение на полях, удаленных от ферм на расстояние более трех километров. Это будет способствовать восстановлению экологического равновесия в агроценозе, оптимизировать жизнедеятельность почвенной микрофлоры и микрофауны, обеспечивать воспроизводство гумуса;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проведение восстановления полезащитных лесополос и выкорчевку древесно-кустарниковой растительности с земель, пригодных для полевого земледелия;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внедрение проектов землеустройства с адаптивно-ландшафтной системой земледелия, в основе которой лежит создание высокопродуктивных и экологически устойчивых агроэкосистем и агроландшафтов;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восстановление осушительной сети, очистка русел каналов, разрушенных водоприемников, засыпка промоин, укрепление русел;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предотвращение загрязнения земель неочищенными сточными водами, ядохимикатами, производственными и прочими технологиче</w:t>
      </w:r>
      <w:r w:rsidRPr="0080797E">
        <w:rPr>
          <w:spacing w:val="-10"/>
          <w:sz w:val="26"/>
          <w:szCs w:val="26"/>
        </w:rPr>
        <w:softHyphen/>
        <w:t>скими отходами;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 хранение минеральных удобрений и пестицидов (ядохимикатов)  только в специальных складах, оборудованных в соответствии с санитарными требованиями;</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 проведение технической рекультивации земель нарушенных при строительстве и прокладке инженерных сетей; </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 рекультивация и санация территорий  ликвидируемых животноводческих ферм, сельскохозяйственных предприятий и других экологически грязных объектов;</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рекультивация территорий ликвидируемых несанционированных свалок;</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контроль за качеством и своевременностью выполнения работ по рекультивации нарушенных земель.</w:t>
      </w:r>
    </w:p>
    <w:p w:rsidR="007F3B51" w:rsidRDefault="007F3B51" w:rsidP="00203320">
      <w:pPr>
        <w:pStyle w:val="1f0"/>
        <w:spacing w:line="276" w:lineRule="auto"/>
        <w:rPr>
          <w:rFonts w:ascii="Times New Roman" w:hAnsi="Times New Roman" w:cs="Times New Roman"/>
          <w:sz w:val="26"/>
          <w:szCs w:val="26"/>
        </w:rPr>
      </w:pPr>
    </w:p>
    <w:p w:rsidR="007F3B51" w:rsidRPr="00C50574" w:rsidRDefault="007F3B51" w:rsidP="0039078C">
      <w:pPr>
        <w:pStyle w:val="ListParagraph"/>
        <w:numPr>
          <w:ilvl w:val="2"/>
          <w:numId w:val="20"/>
        </w:numPr>
        <w:tabs>
          <w:tab w:val="left" w:pos="1985"/>
        </w:tabs>
        <w:spacing w:line="276" w:lineRule="auto"/>
        <w:ind w:left="1843" w:right="210" w:hanging="850"/>
        <w:jc w:val="center"/>
        <w:outlineLvl w:val="2"/>
        <w:rPr>
          <w:b/>
          <w:bCs/>
          <w:i/>
          <w:iCs/>
          <w:sz w:val="28"/>
          <w:szCs w:val="28"/>
          <w:lang w:eastAsia="ar-SA"/>
        </w:rPr>
      </w:pPr>
      <w:r w:rsidRPr="00C50574">
        <w:rPr>
          <w:b/>
          <w:bCs/>
          <w:i/>
          <w:iCs/>
          <w:sz w:val="28"/>
          <w:szCs w:val="28"/>
          <w:lang w:eastAsia="ar-SA"/>
        </w:rPr>
        <w:t xml:space="preserve"> </w:t>
      </w:r>
      <w:bookmarkStart w:id="68" w:name="_Toc265159490"/>
      <w:r w:rsidRPr="00C50574">
        <w:rPr>
          <w:b/>
          <w:bCs/>
          <w:i/>
          <w:iCs/>
          <w:sz w:val="28"/>
          <w:szCs w:val="28"/>
          <w:lang w:eastAsia="ar-SA"/>
        </w:rPr>
        <w:t>Обеспечение экологического благополучия населения</w:t>
      </w:r>
      <w:bookmarkEnd w:id="68"/>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Вынужденное проживание людей в эпидемиологически неблагоприятных условиях вблизи промышленных предприятий противоречит одному из основных условий реализации конституционных прав граждан на охрану здоровья и благоприятную окружающую среду.</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В преамбуле Федерального закона «О санитарно-эпидемиологическом благополучии населения» указывается, что он направлен на обеспечение санитарно-эпидемиологического благополучия населения. При этом анализ действующего законодательства свидетельствует об определенной неурегулированности ряда вопросов относительно того, каким образом и за чей счет будут осуществляться закрепленные положения.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Действующее законодательство однозначно не допускает размещения объектов для проживания граждан в санитарно-защитной зоне. В связи с этим мероприятиями генерального плана </w:t>
      </w:r>
      <w:r>
        <w:rPr>
          <w:spacing w:val="-10"/>
          <w:sz w:val="26"/>
          <w:szCs w:val="26"/>
        </w:rPr>
        <w:t xml:space="preserve">Минского </w:t>
      </w:r>
      <w:r w:rsidRPr="0080797E">
        <w:rPr>
          <w:spacing w:val="-10"/>
          <w:sz w:val="26"/>
          <w:szCs w:val="26"/>
        </w:rPr>
        <w:t>сельского поселения предлагается: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провести инвентаризацию промышленных, коммунальных, пищевых, сельскохозяйственных объектов и производств, требующих организации санитарно-защитных зон, с уточнением количества населения, проживающего в санитарно-защитных зонах;</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потребовать от производственных предприятий, объектов, промышленных узлов разработать проекты СЗЗ с перечнем мероприятий по их организации и благоустройству.</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провести работу по созданию и ведению единого реестра установленных санитарно-защитных зон промышленных предприятий и промузлов (нежилых зон) для формирования линий градостроительного регулирования;</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выполнить работы по созданию и ведению картографического электронного реестра (или иного картографического материала) баз данных санитарно-защитных зон промышленных объектов с информацией об ориентировочных и окончательных санитарно-защитных зонах;</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привести установленные санитарно-защитные зоны предприятий в соответствие с санитарно-эпидемиологическими нормами и правилам;</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не допускать иного использования территорий санитарно-защитных зон, чем предусмотренного санитарными правилами</w:t>
      </w:r>
      <w:r>
        <w:rPr>
          <w:spacing w:val="-10"/>
          <w:sz w:val="26"/>
          <w:szCs w:val="26"/>
        </w:rPr>
        <w:t>, что подразумевает</w:t>
      </w:r>
      <w:r w:rsidRPr="0080797E">
        <w:rPr>
          <w:spacing w:val="-10"/>
          <w:sz w:val="26"/>
          <w:szCs w:val="26"/>
        </w:rPr>
        <w:t xml:space="preserve"> </w:t>
      </w:r>
      <w:r>
        <w:rPr>
          <w:spacing w:val="-10"/>
          <w:sz w:val="26"/>
          <w:szCs w:val="26"/>
        </w:rPr>
        <w:t>полный запрет</w:t>
      </w:r>
      <w:r w:rsidRPr="0080797E">
        <w:rPr>
          <w:spacing w:val="-10"/>
          <w:sz w:val="26"/>
          <w:szCs w:val="26"/>
        </w:rPr>
        <w:t xml:space="preserve"> выдачи санитарно-эпидемиологических заключений на отвод участков под размещение жилой застройки, рекреационных зон, зон отдыха, садоводческих товариществ, коллективных или индивидуальных дачных и садово-огородных участков,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в СЗЗ проектиру</w:t>
      </w:r>
      <w:r>
        <w:rPr>
          <w:spacing w:val="-10"/>
          <w:sz w:val="26"/>
          <w:szCs w:val="26"/>
        </w:rPr>
        <w:t>емых и действующих предприятий;</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отвод участков и размещение объектов строительства осуществлять с учетом границ СЗЗ существующих предприятий;</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руководителям предприятий, объекты которых являются источниками неблагоприятного воздействия на среду обитания и здоровье человека, независимо от форм собственности</w:t>
      </w:r>
      <w:r>
        <w:rPr>
          <w:spacing w:val="-10"/>
          <w:sz w:val="26"/>
          <w:szCs w:val="26"/>
        </w:rPr>
        <w:t xml:space="preserve">, </w:t>
      </w:r>
      <w:r w:rsidRPr="00A67ECA">
        <w:rPr>
          <w:spacing w:val="-10"/>
          <w:sz w:val="26"/>
          <w:szCs w:val="26"/>
          <w:u w:val="single"/>
        </w:rPr>
        <w:t>в качестве первоочередных мероприятий</w:t>
      </w:r>
      <w:r>
        <w:rPr>
          <w:spacing w:val="-10"/>
          <w:sz w:val="26"/>
          <w:szCs w:val="26"/>
        </w:rPr>
        <w:t>,</w:t>
      </w:r>
      <w:r w:rsidRPr="0080797E">
        <w:rPr>
          <w:spacing w:val="-10"/>
          <w:sz w:val="26"/>
          <w:szCs w:val="26"/>
        </w:rPr>
        <w:t xml:space="preserve"> обеспечить проведение производственного контроля состояния атмосферного воздуха, почвы, биологических или физических факторов по программам производственного контроля на границе СЗЗ и в жилой застройке</w:t>
      </w:r>
      <w:r>
        <w:rPr>
          <w:spacing w:val="-10"/>
          <w:sz w:val="26"/>
          <w:szCs w:val="26"/>
        </w:rPr>
        <w:t>.</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П</w:t>
      </w:r>
      <w:r w:rsidRPr="0080797E">
        <w:rPr>
          <w:spacing w:val="-10"/>
          <w:sz w:val="26"/>
          <w:szCs w:val="26"/>
        </w:rPr>
        <w:t>ри наличии в пределах границ СЗЗ</w:t>
      </w:r>
      <w:r>
        <w:rPr>
          <w:spacing w:val="-10"/>
          <w:sz w:val="26"/>
          <w:szCs w:val="26"/>
        </w:rPr>
        <w:t xml:space="preserve"> и</w:t>
      </w:r>
      <w:r w:rsidRPr="0080797E">
        <w:rPr>
          <w:spacing w:val="-10"/>
          <w:sz w:val="26"/>
          <w:szCs w:val="26"/>
        </w:rPr>
        <w:t xml:space="preserve"> ЕСЗЗ</w:t>
      </w:r>
      <w:r>
        <w:rPr>
          <w:rStyle w:val="FootnoteReference"/>
          <w:spacing w:val="-10"/>
          <w:sz w:val="26"/>
          <w:szCs w:val="26"/>
        </w:rPr>
        <w:footnoteReference w:id="2"/>
      </w:r>
      <w:r>
        <w:rPr>
          <w:spacing w:val="-10"/>
          <w:sz w:val="26"/>
          <w:szCs w:val="26"/>
        </w:rPr>
        <w:t xml:space="preserve"> </w:t>
      </w:r>
      <w:r w:rsidRPr="0080797E">
        <w:rPr>
          <w:spacing w:val="-10"/>
          <w:sz w:val="26"/>
          <w:szCs w:val="26"/>
        </w:rPr>
        <w:t xml:space="preserve">жилищного фонда для временного и постоянного проживания населения </w:t>
      </w:r>
      <w:r>
        <w:rPr>
          <w:spacing w:val="-10"/>
          <w:sz w:val="26"/>
          <w:szCs w:val="26"/>
        </w:rPr>
        <w:t xml:space="preserve">необходимо </w:t>
      </w:r>
      <w:r w:rsidRPr="0080797E">
        <w:rPr>
          <w:spacing w:val="-10"/>
          <w:sz w:val="26"/>
          <w:szCs w:val="26"/>
        </w:rPr>
        <w:t xml:space="preserve">разработать </w:t>
      </w:r>
      <w:r>
        <w:rPr>
          <w:spacing w:val="-10"/>
          <w:sz w:val="26"/>
          <w:szCs w:val="26"/>
        </w:rPr>
        <w:t xml:space="preserve">и согласовать план в органах муниципального образования график </w:t>
      </w:r>
      <w:r w:rsidRPr="0080797E">
        <w:rPr>
          <w:spacing w:val="-10"/>
          <w:sz w:val="26"/>
          <w:szCs w:val="26"/>
        </w:rPr>
        <w:t>мероприятий</w:t>
      </w:r>
      <w:r>
        <w:rPr>
          <w:spacing w:val="-10"/>
          <w:sz w:val="26"/>
          <w:szCs w:val="26"/>
        </w:rPr>
        <w:t>:</w:t>
      </w:r>
      <w:r w:rsidRPr="0080797E">
        <w:rPr>
          <w:spacing w:val="-10"/>
          <w:sz w:val="26"/>
          <w:szCs w:val="26"/>
        </w:rPr>
        <w:t xml:space="preserve"> </w:t>
      </w:r>
    </w:p>
    <w:p w:rsidR="007F3B51" w:rsidRDefault="007F3B51" w:rsidP="00203320">
      <w:pPr>
        <w:pStyle w:val="BodyText"/>
        <w:spacing w:after="0" w:line="276" w:lineRule="auto"/>
        <w:ind w:left="709" w:right="-1" w:firstLine="709"/>
        <w:jc w:val="both"/>
        <w:rPr>
          <w:spacing w:val="-10"/>
          <w:sz w:val="26"/>
          <w:szCs w:val="26"/>
        </w:rPr>
      </w:pPr>
      <w:r>
        <w:rPr>
          <w:spacing w:val="-10"/>
          <w:sz w:val="26"/>
          <w:szCs w:val="26"/>
        </w:rPr>
        <w:t xml:space="preserve">- по </w:t>
      </w:r>
      <w:r w:rsidRPr="00552AA4">
        <w:rPr>
          <w:spacing w:val="-10"/>
          <w:sz w:val="26"/>
          <w:szCs w:val="26"/>
        </w:rPr>
        <w:t>расселению жителей с определением объемов и источн</w:t>
      </w:r>
      <w:r>
        <w:rPr>
          <w:spacing w:val="-10"/>
          <w:sz w:val="26"/>
          <w:szCs w:val="26"/>
        </w:rPr>
        <w:t>иков финансирования мероприятий</w:t>
      </w:r>
      <w:r w:rsidRPr="00552AA4">
        <w:rPr>
          <w:spacing w:val="-10"/>
          <w:sz w:val="26"/>
          <w:szCs w:val="26"/>
        </w:rPr>
        <w:t>;</w:t>
      </w:r>
    </w:p>
    <w:p w:rsidR="007F3B51" w:rsidRDefault="007F3B51" w:rsidP="00203320">
      <w:pPr>
        <w:pStyle w:val="BodyText"/>
        <w:spacing w:after="0" w:line="276" w:lineRule="auto"/>
        <w:ind w:left="709" w:right="-1" w:firstLine="709"/>
        <w:jc w:val="both"/>
        <w:rPr>
          <w:spacing w:val="-10"/>
          <w:sz w:val="26"/>
          <w:szCs w:val="26"/>
        </w:rPr>
      </w:pPr>
      <w:r>
        <w:rPr>
          <w:spacing w:val="-10"/>
          <w:sz w:val="26"/>
          <w:szCs w:val="26"/>
        </w:rPr>
        <w:t xml:space="preserve">- </w:t>
      </w:r>
      <w:r w:rsidRPr="0080797E">
        <w:rPr>
          <w:spacing w:val="-10"/>
          <w:sz w:val="26"/>
          <w:szCs w:val="26"/>
        </w:rPr>
        <w:t xml:space="preserve">по предотвращению загрязнения атмосферного воздуха, почвы, ограничению воздействия вредных физических факторов в местах временного и постоянного пребывания населения, </w:t>
      </w:r>
    </w:p>
    <w:p w:rsidR="007F3B51" w:rsidRDefault="007F3B51" w:rsidP="00203320">
      <w:pPr>
        <w:pStyle w:val="BodyText"/>
        <w:spacing w:after="0" w:line="276" w:lineRule="auto"/>
        <w:ind w:left="709" w:right="-1" w:firstLine="709"/>
        <w:jc w:val="both"/>
        <w:rPr>
          <w:spacing w:val="-10"/>
          <w:sz w:val="26"/>
          <w:szCs w:val="26"/>
        </w:rPr>
      </w:pPr>
      <w:r>
        <w:rPr>
          <w:spacing w:val="-10"/>
          <w:sz w:val="26"/>
          <w:szCs w:val="26"/>
        </w:rPr>
        <w:t xml:space="preserve">- </w:t>
      </w:r>
      <w:r w:rsidRPr="0080797E">
        <w:rPr>
          <w:spacing w:val="-10"/>
          <w:sz w:val="26"/>
          <w:szCs w:val="26"/>
        </w:rPr>
        <w:t>по профилактике и реабилитации здоровья населения, проживающего в СЗЗ и зоне негативного влияния предприятия (с указанием объемов и источников финансирования)</w:t>
      </w:r>
      <w:r>
        <w:rPr>
          <w:spacing w:val="-10"/>
          <w:sz w:val="26"/>
          <w:szCs w:val="26"/>
        </w:rPr>
        <w:t>.</w:t>
      </w:r>
    </w:p>
    <w:p w:rsidR="007F3B51" w:rsidRPr="003D241A" w:rsidRDefault="007F3B51" w:rsidP="00203320">
      <w:pPr>
        <w:pStyle w:val="BodyText"/>
        <w:spacing w:after="0" w:line="276" w:lineRule="auto"/>
        <w:ind w:right="-1" w:firstLine="709"/>
        <w:jc w:val="both"/>
        <w:rPr>
          <w:spacing w:val="-10"/>
          <w:sz w:val="26"/>
          <w:szCs w:val="26"/>
        </w:rPr>
      </w:pPr>
      <w:r w:rsidRPr="003D241A">
        <w:rPr>
          <w:spacing w:val="-10"/>
          <w:sz w:val="26"/>
          <w:szCs w:val="26"/>
        </w:rPr>
        <w:t>- при размещении и реконструкции предприятий и объектов в технических заданиях на проектирование предусматривать разработку проектов организации и благоустройства их СЗЗ;</w:t>
      </w:r>
    </w:p>
    <w:p w:rsidR="007F3B51" w:rsidRPr="0080797E"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 использовать меры административного воздействия, предусмотренные действующим законодательством, за выполнением хозяйствующими субъектами требований СанПиН 2.2.1/2.1.1.1200-03 "Санитарно-защитные зоны и санитарная классификация предприятий, сооружений и иных объектов", СанПиН 2.2.1/2.1.1.2361-08 "Изменения № </w:t>
      </w:r>
      <w:r>
        <w:rPr>
          <w:spacing w:val="-10"/>
          <w:sz w:val="26"/>
          <w:szCs w:val="26"/>
        </w:rPr>
        <w:t>2</w:t>
      </w:r>
      <w:r w:rsidRPr="0080797E">
        <w:rPr>
          <w:spacing w:val="-10"/>
          <w:sz w:val="26"/>
          <w:szCs w:val="26"/>
        </w:rPr>
        <w:t xml:space="preserve"> к санитарно-эпидемиологическим правилам и нормативам "Санитарно-защитные зоны и санитарная классификация предприятий, сооружений и</w:t>
      </w:r>
      <w:r>
        <w:rPr>
          <w:spacing w:val="-10"/>
          <w:sz w:val="26"/>
          <w:szCs w:val="26"/>
        </w:rPr>
        <w:t xml:space="preserve"> иных объектов. Новая редакция".</w:t>
      </w:r>
    </w:p>
    <w:p w:rsidR="007F3B51" w:rsidRDefault="007F3B51" w:rsidP="00203320">
      <w:pPr>
        <w:pStyle w:val="BodyText"/>
        <w:spacing w:after="0" w:line="276" w:lineRule="auto"/>
        <w:ind w:right="-1" w:firstLine="709"/>
        <w:jc w:val="both"/>
        <w:rPr>
          <w:spacing w:val="-10"/>
          <w:sz w:val="26"/>
          <w:szCs w:val="26"/>
        </w:rPr>
      </w:pPr>
      <w:r w:rsidRPr="0080797E">
        <w:rPr>
          <w:spacing w:val="-10"/>
          <w:sz w:val="26"/>
          <w:szCs w:val="26"/>
        </w:rPr>
        <w:t xml:space="preserve">Осуществление надзора за организацией </w:t>
      </w:r>
      <w:r>
        <w:rPr>
          <w:spacing w:val="-10"/>
          <w:sz w:val="26"/>
          <w:szCs w:val="26"/>
        </w:rPr>
        <w:t>СЗЗ</w:t>
      </w:r>
      <w:r w:rsidRPr="0080797E">
        <w:rPr>
          <w:spacing w:val="-10"/>
          <w:sz w:val="26"/>
          <w:szCs w:val="26"/>
        </w:rPr>
        <w:t xml:space="preserve"> промышленных, транспортных и коммунальных предприятий напрямую связано со столь серьезным и болезненным вопросом, как переселение проживающих на их территории граж</w:t>
      </w:r>
      <w:r>
        <w:rPr>
          <w:spacing w:val="-10"/>
          <w:sz w:val="26"/>
          <w:szCs w:val="26"/>
        </w:rPr>
        <w:t xml:space="preserve">дан, </w:t>
      </w:r>
      <w:r w:rsidRPr="0080797E">
        <w:rPr>
          <w:spacing w:val="-10"/>
          <w:sz w:val="26"/>
          <w:szCs w:val="26"/>
        </w:rPr>
        <w:t>который до конца не отработан ни в правовом, ни в административном отношениях.</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На территории Минского сельского населения в результате нарушения планировочных решений по размещению производственных территорий население ряда населенных пунктов проживает в санитарно-защитных зонах. </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xml:space="preserve">Для сокращения расходов, связанных с расселением </w:t>
      </w:r>
      <w:r w:rsidRPr="0080797E">
        <w:rPr>
          <w:spacing w:val="-10"/>
          <w:sz w:val="26"/>
          <w:szCs w:val="26"/>
        </w:rPr>
        <w:t>населения из санитарно-защитных зон</w:t>
      </w:r>
      <w:r>
        <w:rPr>
          <w:spacing w:val="-10"/>
          <w:sz w:val="26"/>
          <w:szCs w:val="26"/>
        </w:rPr>
        <w:t xml:space="preserve"> и формированием новых объемов жилого фонда, предлагается:</w:t>
      </w:r>
    </w:p>
    <w:p w:rsidR="007F3B51" w:rsidRPr="00BD610A" w:rsidRDefault="007F3B51" w:rsidP="00203320">
      <w:pPr>
        <w:pStyle w:val="BodyText"/>
        <w:spacing w:after="0" w:line="276" w:lineRule="auto"/>
        <w:ind w:right="-1" w:firstLine="709"/>
        <w:jc w:val="both"/>
        <w:rPr>
          <w:spacing w:val="-10"/>
          <w:sz w:val="26"/>
          <w:szCs w:val="26"/>
        </w:rPr>
      </w:pPr>
      <w:r w:rsidRPr="00BD610A">
        <w:rPr>
          <w:spacing w:val="-10"/>
          <w:sz w:val="26"/>
          <w:szCs w:val="26"/>
        </w:rPr>
        <w:t>- на конец расчетного срока осуществить вынос двух предприятий: животноводческого комплекса ОАО «Минское» и гаража для хранения сельскохозяйственной техники в с. Минское на новые террит</w:t>
      </w:r>
      <w:r>
        <w:rPr>
          <w:spacing w:val="-10"/>
          <w:sz w:val="26"/>
          <w:szCs w:val="26"/>
        </w:rPr>
        <w:t>о</w:t>
      </w:r>
      <w:r w:rsidRPr="00BD610A">
        <w:rPr>
          <w:spacing w:val="-10"/>
          <w:sz w:val="26"/>
          <w:szCs w:val="26"/>
        </w:rPr>
        <w:t xml:space="preserve">рии. </w:t>
      </w:r>
    </w:p>
    <w:p w:rsidR="007F3B51" w:rsidRDefault="007F3B51" w:rsidP="00203320">
      <w:pPr>
        <w:pStyle w:val="BodyText"/>
        <w:spacing w:after="0" w:line="276" w:lineRule="auto"/>
        <w:ind w:right="-1" w:firstLine="709"/>
        <w:jc w:val="both"/>
        <w:rPr>
          <w:spacing w:val="-10"/>
          <w:sz w:val="26"/>
          <w:szCs w:val="26"/>
        </w:rPr>
      </w:pPr>
    </w:p>
    <w:p w:rsidR="007F3B51" w:rsidRPr="009B4ACF" w:rsidRDefault="007F3B51" w:rsidP="00203320">
      <w:pPr>
        <w:pStyle w:val="BodyText"/>
        <w:spacing w:after="0" w:line="276" w:lineRule="auto"/>
        <w:ind w:right="-1" w:firstLine="709"/>
        <w:jc w:val="both"/>
        <w:rPr>
          <w:spacing w:val="-10"/>
          <w:sz w:val="26"/>
          <w:szCs w:val="26"/>
        </w:rPr>
      </w:pPr>
    </w:p>
    <w:p w:rsidR="007F3B51" w:rsidRPr="002741EF" w:rsidRDefault="007F3B51" w:rsidP="00203320">
      <w:pPr>
        <w:pStyle w:val="ListParagraph"/>
        <w:numPr>
          <w:ilvl w:val="1"/>
          <w:numId w:val="20"/>
        </w:numPr>
        <w:spacing w:line="276" w:lineRule="auto"/>
        <w:jc w:val="center"/>
        <w:outlineLvl w:val="1"/>
        <w:rPr>
          <w:b/>
          <w:bCs/>
          <w:sz w:val="28"/>
          <w:szCs w:val="28"/>
          <w:lang w:eastAsia="ar-SA"/>
        </w:rPr>
      </w:pPr>
      <w:r w:rsidRPr="002741EF">
        <w:rPr>
          <w:b/>
          <w:bCs/>
          <w:sz w:val="28"/>
          <w:szCs w:val="28"/>
          <w:lang w:eastAsia="ar-SA"/>
        </w:rPr>
        <w:t xml:space="preserve"> </w:t>
      </w:r>
      <w:bookmarkStart w:id="69" w:name="_Toc265159491"/>
      <w:r w:rsidRPr="002741EF">
        <w:rPr>
          <w:b/>
          <w:bCs/>
          <w:sz w:val="28"/>
          <w:szCs w:val="28"/>
          <w:lang w:eastAsia="ar-SA"/>
        </w:rPr>
        <w:t>Мероприятия по санитарной очистке территории</w:t>
      </w:r>
      <w:bookmarkEnd w:id="67"/>
      <w:bookmarkEnd w:id="69"/>
    </w:p>
    <w:p w:rsidR="007F3B51" w:rsidRDefault="007F3B51" w:rsidP="00203320">
      <w:pPr>
        <w:pStyle w:val="BodyText"/>
        <w:spacing w:after="0" w:line="276" w:lineRule="auto"/>
        <w:ind w:right="-1" w:firstLine="709"/>
        <w:jc w:val="both"/>
        <w:rPr>
          <w:spacing w:val="-10"/>
          <w:sz w:val="26"/>
          <w:szCs w:val="26"/>
        </w:rPr>
      </w:pPr>
      <w:bookmarkStart w:id="70" w:name="_Toc263072554"/>
      <w:bookmarkStart w:id="71" w:name="_Toc264834237"/>
      <w:r w:rsidRPr="0080797E">
        <w:rPr>
          <w:spacing w:val="-10"/>
          <w:sz w:val="26"/>
          <w:szCs w:val="26"/>
        </w:rPr>
        <w:t>Санитарная очистка территории населённых мест представляет собой комплекс организационных и технических мероприятий по сбору, транспортировке и обезвреживанию отбросов, образующихся на территории населённых мест. Включа</w:t>
      </w:r>
      <w:r>
        <w:rPr>
          <w:spacing w:val="-10"/>
          <w:sz w:val="26"/>
          <w:szCs w:val="26"/>
        </w:rPr>
        <w:t>ю</w:t>
      </w:r>
      <w:r w:rsidRPr="0080797E">
        <w:rPr>
          <w:spacing w:val="-10"/>
          <w:sz w:val="26"/>
          <w:szCs w:val="26"/>
        </w:rPr>
        <w:t xml:space="preserve">т также летнюю и зимнюю уборку улиц, площадей и дворовых территорий. Отбросы загрязняют и заражают среду, окружающую человека: почву, воздух, водоёмы, жилые и общественные здания. Несвоевременное их удаление, кроме эпидемиологической опасности и санитарной вредности, нарушает также </w:t>
      </w:r>
      <w:hyperlink r:id="rId15" w:history="1">
        <w:r w:rsidRPr="0080797E">
          <w:rPr>
            <w:spacing w:val="-10"/>
            <w:sz w:val="26"/>
            <w:szCs w:val="26"/>
          </w:rPr>
          <w:t>б</w:t>
        </w:r>
      </w:hyperlink>
      <w:r w:rsidRPr="0080797E">
        <w:rPr>
          <w:spacing w:val="-10"/>
          <w:sz w:val="26"/>
          <w:szCs w:val="26"/>
        </w:rPr>
        <w:t xml:space="preserve">лагоустройство населенных мест. В связи с непрерывным ростом населенных мест и увеличением количества скапливающегося в них мусора санитарная очистка территории приобрела особенно важное значение, став неотъемлемой частью проблемы защиты и оздоровления окружающей среды и охраны здоровья человека. </w:t>
      </w:r>
    </w:p>
    <w:p w:rsidR="007F3B51" w:rsidRDefault="007F3B51" w:rsidP="00203320">
      <w:pPr>
        <w:pStyle w:val="BodyText"/>
        <w:spacing w:after="0" w:line="276" w:lineRule="auto"/>
        <w:ind w:right="-1" w:firstLine="709"/>
        <w:jc w:val="both"/>
        <w:rPr>
          <w:spacing w:val="-10"/>
          <w:sz w:val="26"/>
          <w:szCs w:val="26"/>
        </w:rPr>
      </w:pPr>
      <w:r w:rsidRPr="001117D9">
        <w:rPr>
          <w:spacing w:val="-10"/>
          <w:sz w:val="26"/>
          <w:szCs w:val="26"/>
        </w:rPr>
        <w:t>В соответствии с приложением 11 СНиП 2.07.01-89*, норма накопления ТБО с учетом общественных зданий, принимается – 1,5 м</w:t>
      </w:r>
      <w:r w:rsidRPr="009E647A">
        <w:rPr>
          <w:spacing w:val="-10"/>
          <w:sz w:val="26"/>
          <w:szCs w:val="26"/>
        </w:rPr>
        <w:t>3</w:t>
      </w:r>
      <w:r w:rsidRPr="001117D9">
        <w:rPr>
          <w:spacing w:val="-10"/>
          <w:sz w:val="26"/>
          <w:szCs w:val="26"/>
        </w:rPr>
        <w:t xml:space="preserve"> в год на жителя. В соответствии с этой нормой количество ТБО составит</w:t>
      </w:r>
      <w:r>
        <w:rPr>
          <w:spacing w:val="-10"/>
          <w:sz w:val="26"/>
          <w:szCs w:val="26"/>
        </w:rPr>
        <w:t xml:space="preserve">: </w:t>
      </w:r>
    </w:p>
    <w:p w:rsidR="007F3B51" w:rsidRPr="00B80010" w:rsidRDefault="007F3B51" w:rsidP="00203320">
      <w:pPr>
        <w:pStyle w:val="BodyText"/>
        <w:spacing w:after="0" w:line="276" w:lineRule="auto"/>
        <w:ind w:right="-1" w:firstLine="709"/>
        <w:jc w:val="both"/>
        <w:rPr>
          <w:spacing w:val="-10"/>
          <w:sz w:val="26"/>
          <w:szCs w:val="26"/>
        </w:rPr>
      </w:pPr>
      <w:r w:rsidRPr="00B80010">
        <w:rPr>
          <w:spacing w:val="-10"/>
          <w:sz w:val="26"/>
          <w:szCs w:val="26"/>
        </w:rPr>
        <w:t xml:space="preserve">к 2015 г. </w:t>
      </w:r>
      <w:r w:rsidRPr="00B80010">
        <w:rPr>
          <w:spacing w:val="-10"/>
          <w:sz w:val="26"/>
          <w:szCs w:val="26"/>
        </w:rPr>
        <w:tab/>
      </w:r>
      <w:r w:rsidRPr="00B80010">
        <w:rPr>
          <w:spacing w:val="-10"/>
          <w:sz w:val="26"/>
          <w:szCs w:val="26"/>
        </w:rPr>
        <w:tab/>
      </w:r>
      <w:r w:rsidRPr="00B80010">
        <w:rPr>
          <w:spacing w:val="-10"/>
          <w:sz w:val="26"/>
          <w:szCs w:val="26"/>
        </w:rPr>
        <w:tab/>
      </w:r>
      <w:r w:rsidRPr="00B80010">
        <w:rPr>
          <w:spacing w:val="-10"/>
          <w:sz w:val="26"/>
          <w:szCs w:val="26"/>
        </w:rPr>
        <w:tab/>
      </w:r>
      <w:r w:rsidRPr="00B80010">
        <w:rPr>
          <w:spacing w:val="-10"/>
          <w:sz w:val="26"/>
          <w:szCs w:val="26"/>
        </w:rPr>
        <w:tab/>
      </w:r>
      <w:r w:rsidRPr="00B80010">
        <w:rPr>
          <w:spacing w:val="-10"/>
          <w:sz w:val="26"/>
          <w:szCs w:val="26"/>
        </w:rPr>
        <w:tab/>
        <w:t xml:space="preserve">4,1 тыс. м3 в год </w:t>
      </w:r>
    </w:p>
    <w:p w:rsidR="007F3B51" w:rsidRPr="00B80010" w:rsidRDefault="007F3B51" w:rsidP="00203320">
      <w:pPr>
        <w:pStyle w:val="BodyText"/>
        <w:spacing w:after="0" w:line="276" w:lineRule="auto"/>
        <w:ind w:right="-1" w:firstLine="709"/>
        <w:jc w:val="both"/>
        <w:rPr>
          <w:spacing w:val="-10"/>
          <w:sz w:val="26"/>
          <w:szCs w:val="26"/>
        </w:rPr>
      </w:pPr>
      <w:r w:rsidRPr="00B80010">
        <w:rPr>
          <w:spacing w:val="-10"/>
          <w:sz w:val="26"/>
          <w:szCs w:val="26"/>
        </w:rPr>
        <w:t>к 2030 г.</w:t>
      </w:r>
      <w:r w:rsidRPr="00B80010">
        <w:rPr>
          <w:spacing w:val="-10"/>
          <w:sz w:val="26"/>
          <w:szCs w:val="26"/>
        </w:rPr>
        <w:tab/>
      </w:r>
      <w:r w:rsidRPr="00B80010">
        <w:rPr>
          <w:spacing w:val="-10"/>
          <w:sz w:val="26"/>
          <w:szCs w:val="26"/>
        </w:rPr>
        <w:tab/>
      </w:r>
      <w:r w:rsidRPr="00B80010">
        <w:rPr>
          <w:spacing w:val="-10"/>
          <w:sz w:val="26"/>
          <w:szCs w:val="26"/>
        </w:rPr>
        <w:tab/>
      </w:r>
      <w:r w:rsidRPr="00B80010">
        <w:rPr>
          <w:spacing w:val="-10"/>
          <w:sz w:val="26"/>
          <w:szCs w:val="26"/>
        </w:rPr>
        <w:tab/>
      </w:r>
      <w:r w:rsidRPr="00B80010">
        <w:rPr>
          <w:spacing w:val="-10"/>
          <w:sz w:val="26"/>
          <w:szCs w:val="26"/>
        </w:rPr>
        <w:tab/>
      </w:r>
      <w:r w:rsidRPr="00B80010">
        <w:rPr>
          <w:spacing w:val="-10"/>
          <w:sz w:val="26"/>
          <w:szCs w:val="26"/>
        </w:rPr>
        <w:tab/>
        <w:t xml:space="preserve">6,0 тыс. м3 в год </w:t>
      </w:r>
    </w:p>
    <w:p w:rsidR="007F3B51" w:rsidRPr="00B80010" w:rsidRDefault="007F3B51" w:rsidP="00203320">
      <w:pPr>
        <w:pStyle w:val="BodyText"/>
        <w:spacing w:after="0" w:line="276" w:lineRule="auto"/>
        <w:ind w:right="-1" w:firstLine="709"/>
        <w:jc w:val="both"/>
        <w:rPr>
          <w:spacing w:val="-10"/>
          <w:sz w:val="26"/>
          <w:szCs w:val="26"/>
        </w:rPr>
      </w:pPr>
    </w:p>
    <w:p w:rsidR="007F3B51" w:rsidRPr="001117D9" w:rsidRDefault="007F3B51" w:rsidP="00203320">
      <w:pPr>
        <w:pStyle w:val="BodyText"/>
        <w:spacing w:after="0" w:line="276" w:lineRule="auto"/>
        <w:ind w:right="-1" w:firstLine="709"/>
        <w:jc w:val="both"/>
        <w:rPr>
          <w:spacing w:val="-10"/>
          <w:sz w:val="26"/>
          <w:szCs w:val="26"/>
        </w:rPr>
      </w:pPr>
      <w:r w:rsidRPr="001117D9">
        <w:rPr>
          <w:spacing w:val="-10"/>
          <w:sz w:val="26"/>
          <w:szCs w:val="26"/>
        </w:rPr>
        <w:t>Сбор и удаление жидких отходов следует осуществлять в соответствии с требованиями п. 2.3 СанПиН 42-128-4690-88.</w:t>
      </w:r>
      <w:r>
        <w:rPr>
          <w:spacing w:val="-10"/>
          <w:sz w:val="26"/>
          <w:szCs w:val="26"/>
        </w:rPr>
        <w:t xml:space="preserve"> </w:t>
      </w:r>
      <w:r w:rsidRPr="001117D9">
        <w:rPr>
          <w:spacing w:val="-10"/>
          <w:sz w:val="26"/>
          <w:szCs w:val="26"/>
        </w:rPr>
        <w:t>Для обезвреживания жидких бытовых отходов их вывоз должен осуществляться на сливные станции.</w:t>
      </w:r>
    </w:p>
    <w:p w:rsidR="007F3B51" w:rsidRPr="005C57A6" w:rsidRDefault="007F3B51" w:rsidP="00203320">
      <w:pPr>
        <w:pStyle w:val="BodyText"/>
        <w:spacing w:after="0" w:line="276" w:lineRule="auto"/>
        <w:ind w:right="-1" w:firstLine="709"/>
        <w:jc w:val="both"/>
        <w:rPr>
          <w:i/>
          <w:iCs/>
          <w:spacing w:val="-10"/>
          <w:sz w:val="26"/>
          <w:szCs w:val="26"/>
        </w:rPr>
      </w:pPr>
      <w:r w:rsidRPr="005C57A6">
        <w:rPr>
          <w:i/>
          <w:iCs/>
          <w:spacing w:val="-10"/>
          <w:sz w:val="26"/>
          <w:szCs w:val="26"/>
        </w:rPr>
        <w:t>Остальными мероприятиями по санитарной очистке территории, предлагаемыми проектом генерального плана Минского сельского поселения являются:</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 в</w:t>
      </w:r>
      <w:r w:rsidRPr="0080797E">
        <w:rPr>
          <w:spacing w:val="-10"/>
          <w:sz w:val="26"/>
          <w:szCs w:val="26"/>
        </w:rPr>
        <w:t>ся территория</w:t>
      </w:r>
      <w:r>
        <w:rPr>
          <w:spacing w:val="-10"/>
          <w:sz w:val="26"/>
          <w:szCs w:val="26"/>
        </w:rPr>
        <w:t xml:space="preserve"> Минского </w:t>
      </w:r>
      <w:r w:rsidRPr="0080797E">
        <w:rPr>
          <w:spacing w:val="-10"/>
          <w:sz w:val="26"/>
          <w:szCs w:val="26"/>
        </w:rPr>
        <w:t>сельского поселения должна быть охвачена планово-регулярной системой очистки с применением герметических мусоросборников. На территории домовладений должны выделяться специальные площадки для размещения контейнеров с удо</w:t>
      </w:r>
      <w:r>
        <w:rPr>
          <w:spacing w:val="-10"/>
          <w:sz w:val="26"/>
          <w:szCs w:val="26"/>
        </w:rPr>
        <w:t>бными подъездами для транспорта;</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 о</w:t>
      </w:r>
      <w:r w:rsidRPr="0080797E">
        <w:rPr>
          <w:spacing w:val="-10"/>
          <w:sz w:val="26"/>
          <w:szCs w:val="26"/>
        </w:rPr>
        <w:t xml:space="preserve">рганизация системы сбора вторичных отходов, что позволит снизить количество </w:t>
      </w:r>
      <w:r>
        <w:rPr>
          <w:spacing w:val="-10"/>
          <w:sz w:val="26"/>
          <w:szCs w:val="26"/>
        </w:rPr>
        <w:t>отходов, подлежащих захоронению;</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 с</w:t>
      </w:r>
      <w:r w:rsidRPr="0080797E">
        <w:rPr>
          <w:spacing w:val="-10"/>
          <w:sz w:val="26"/>
          <w:szCs w:val="26"/>
        </w:rPr>
        <w:t>реди населения необходимо систематически проводить разъяснительную работу по раздел</w:t>
      </w:r>
      <w:r>
        <w:rPr>
          <w:spacing w:val="-10"/>
          <w:sz w:val="26"/>
          <w:szCs w:val="26"/>
        </w:rPr>
        <w:t>ьному сбору отходов потребления;</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 п</w:t>
      </w:r>
      <w:r w:rsidRPr="0080797E">
        <w:rPr>
          <w:spacing w:val="-10"/>
          <w:sz w:val="26"/>
          <w:szCs w:val="26"/>
        </w:rPr>
        <w:t>роизводственные отходы, содержащие токсичные элементы, а также составляющие, в той или иной степени, вторичные материальные ресурсы должны  утилизироваться по отдельной схеме, кот</w:t>
      </w:r>
      <w:r>
        <w:rPr>
          <w:spacing w:val="-10"/>
          <w:sz w:val="26"/>
          <w:szCs w:val="26"/>
        </w:rPr>
        <w:t>о</w:t>
      </w:r>
      <w:r w:rsidRPr="0080797E">
        <w:rPr>
          <w:spacing w:val="-10"/>
          <w:sz w:val="26"/>
          <w:szCs w:val="26"/>
        </w:rPr>
        <w:t>р</w:t>
      </w:r>
      <w:r>
        <w:rPr>
          <w:spacing w:val="-10"/>
          <w:sz w:val="26"/>
          <w:szCs w:val="26"/>
        </w:rPr>
        <w:t>ую необходимо разработать;</w:t>
      </w:r>
    </w:p>
    <w:p w:rsidR="007F3B51" w:rsidRDefault="007F3B51" w:rsidP="00203320">
      <w:pPr>
        <w:pStyle w:val="BodyText"/>
        <w:spacing w:after="0" w:line="276" w:lineRule="auto"/>
        <w:ind w:right="-1" w:firstLine="709"/>
        <w:jc w:val="both"/>
        <w:rPr>
          <w:spacing w:val="-10"/>
          <w:sz w:val="26"/>
          <w:szCs w:val="26"/>
        </w:rPr>
      </w:pPr>
      <w:r>
        <w:rPr>
          <w:spacing w:val="-10"/>
          <w:sz w:val="26"/>
          <w:szCs w:val="26"/>
        </w:rPr>
        <w:t>- л</w:t>
      </w:r>
      <w:r w:rsidRPr="0080797E">
        <w:rPr>
          <w:spacing w:val="-10"/>
          <w:sz w:val="26"/>
          <w:szCs w:val="26"/>
        </w:rPr>
        <w:t>иквидировать всех стихийные свалки, которые являются источниками загрязнения почв, водоёмов, подземных вод и способствуют оползневым процессам, если н</w:t>
      </w:r>
      <w:r>
        <w:rPr>
          <w:spacing w:val="-10"/>
          <w:sz w:val="26"/>
          <w:szCs w:val="26"/>
        </w:rPr>
        <w:t>аходятся на оползневых участках;</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 о</w:t>
      </w:r>
      <w:r w:rsidRPr="0080797E">
        <w:rPr>
          <w:spacing w:val="-10"/>
          <w:sz w:val="26"/>
          <w:szCs w:val="26"/>
        </w:rPr>
        <w:t>рганам коммунального хозяйства необходимо разработать систему жесткого контроля несанкционированных свалок, и создать условия, исключающие возможность их появления, а также установить оптимальные тарифы на переработку ТБО, обеспечивающие экономически оправданн</w:t>
      </w:r>
      <w:r>
        <w:rPr>
          <w:spacing w:val="-10"/>
          <w:sz w:val="26"/>
          <w:szCs w:val="26"/>
        </w:rPr>
        <w:t>ое функционирование предприятий;</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w:t>
      </w:r>
      <w:r w:rsidRPr="0080797E">
        <w:rPr>
          <w:spacing w:val="-10"/>
          <w:sz w:val="26"/>
          <w:szCs w:val="26"/>
        </w:rPr>
        <w:t xml:space="preserve"> </w:t>
      </w:r>
      <w:r>
        <w:rPr>
          <w:spacing w:val="-10"/>
          <w:sz w:val="26"/>
          <w:szCs w:val="26"/>
        </w:rPr>
        <w:t>о</w:t>
      </w:r>
      <w:r w:rsidRPr="0080797E">
        <w:rPr>
          <w:spacing w:val="-10"/>
          <w:sz w:val="26"/>
          <w:szCs w:val="26"/>
        </w:rPr>
        <w:t xml:space="preserve">рганизовать уборку территорий населенных пунктов от мусора, смета, снега и уборку территорий вдоль транспортных магистралей </w:t>
      </w:r>
      <w:r>
        <w:rPr>
          <w:spacing w:val="-10"/>
          <w:sz w:val="26"/>
          <w:szCs w:val="26"/>
        </w:rPr>
        <w:t>муниципального образования</w:t>
      </w:r>
      <w:r w:rsidRPr="0080797E">
        <w:rPr>
          <w:spacing w:val="-10"/>
          <w:sz w:val="26"/>
          <w:szCs w:val="26"/>
        </w:rPr>
        <w:t xml:space="preserve">. </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 д</w:t>
      </w:r>
      <w:r w:rsidRPr="0080797E">
        <w:rPr>
          <w:spacing w:val="-10"/>
          <w:sz w:val="26"/>
          <w:szCs w:val="26"/>
        </w:rPr>
        <w:t>ля вывоза ТБО и обеспечения зимней и летней уборки улиц необходимо приобретение достаточного количества спецтранспорта, в состав которого будут входи</w:t>
      </w:r>
      <w:r>
        <w:rPr>
          <w:spacing w:val="-10"/>
          <w:sz w:val="26"/>
          <w:szCs w:val="26"/>
        </w:rPr>
        <w:t>ть и средства малой механизации;</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 р</w:t>
      </w:r>
      <w:r w:rsidRPr="0080797E">
        <w:rPr>
          <w:spacing w:val="-10"/>
          <w:sz w:val="26"/>
          <w:szCs w:val="26"/>
        </w:rPr>
        <w:t xml:space="preserve">азработка муниципального правового акта об обращении с отходами в населенных пунктах и на территории </w:t>
      </w:r>
      <w:r>
        <w:rPr>
          <w:spacing w:val="-10"/>
          <w:sz w:val="26"/>
          <w:szCs w:val="26"/>
        </w:rPr>
        <w:t>Минского сельского поселения;</w:t>
      </w:r>
    </w:p>
    <w:p w:rsidR="007F3B51" w:rsidRPr="0080797E" w:rsidRDefault="007F3B51" w:rsidP="00203320">
      <w:pPr>
        <w:pStyle w:val="BodyText"/>
        <w:spacing w:after="0" w:line="276" w:lineRule="auto"/>
        <w:ind w:right="-1" w:firstLine="709"/>
        <w:jc w:val="both"/>
        <w:rPr>
          <w:spacing w:val="-10"/>
          <w:sz w:val="26"/>
          <w:szCs w:val="26"/>
        </w:rPr>
      </w:pPr>
      <w:r>
        <w:rPr>
          <w:spacing w:val="-10"/>
          <w:sz w:val="26"/>
          <w:szCs w:val="26"/>
        </w:rPr>
        <w:t>- н</w:t>
      </w:r>
      <w:r w:rsidRPr="0080797E">
        <w:rPr>
          <w:spacing w:val="-10"/>
          <w:sz w:val="26"/>
          <w:szCs w:val="26"/>
        </w:rPr>
        <w:t>а территории вновь проектируемых жилых районов, общественно-деловых подцентров и промышленных зон необходимо разработать схему планово-регулярной системы сбора и транспортировки бытовых и промышленных отходов.</w:t>
      </w:r>
    </w:p>
    <w:p w:rsidR="007F3B51" w:rsidRPr="001117D9" w:rsidRDefault="007F3B51" w:rsidP="00203320">
      <w:pPr>
        <w:pStyle w:val="BodyText"/>
        <w:spacing w:after="0" w:line="276" w:lineRule="auto"/>
        <w:ind w:right="-1" w:firstLine="709"/>
        <w:jc w:val="both"/>
        <w:rPr>
          <w:spacing w:val="-10"/>
          <w:sz w:val="26"/>
          <w:szCs w:val="26"/>
        </w:rPr>
      </w:pPr>
    </w:p>
    <w:p w:rsidR="007F3B51" w:rsidRPr="007F6FF5" w:rsidRDefault="007F3B51" w:rsidP="00203320">
      <w:pPr>
        <w:pStyle w:val="ListParagraph"/>
        <w:numPr>
          <w:ilvl w:val="1"/>
          <w:numId w:val="20"/>
        </w:numPr>
        <w:spacing w:line="276" w:lineRule="auto"/>
        <w:jc w:val="center"/>
        <w:outlineLvl w:val="1"/>
        <w:rPr>
          <w:b/>
          <w:bCs/>
          <w:sz w:val="28"/>
          <w:szCs w:val="28"/>
          <w:lang w:eastAsia="ar-SA"/>
        </w:rPr>
      </w:pPr>
      <w:bookmarkStart w:id="72" w:name="_Toc265159492"/>
      <w:r>
        <w:rPr>
          <w:b/>
          <w:bCs/>
          <w:sz w:val="28"/>
          <w:szCs w:val="28"/>
          <w:lang w:eastAsia="ar-SA"/>
        </w:rPr>
        <w:t>Мероприятия</w:t>
      </w:r>
      <w:r w:rsidRPr="007F6FF5">
        <w:rPr>
          <w:b/>
          <w:bCs/>
          <w:sz w:val="28"/>
          <w:szCs w:val="28"/>
          <w:lang w:eastAsia="ar-SA"/>
        </w:rPr>
        <w:t xml:space="preserve"> по благоустройств</w:t>
      </w:r>
      <w:r>
        <w:rPr>
          <w:b/>
          <w:bCs/>
          <w:sz w:val="28"/>
          <w:szCs w:val="28"/>
          <w:lang w:eastAsia="ar-SA"/>
        </w:rPr>
        <w:t>у</w:t>
      </w:r>
      <w:r w:rsidRPr="007F6FF5">
        <w:rPr>
          <w:b/>
          <w:bCs/>
          <w:sz w:val="28"/>
          <w:szCs w:val="28"/>
          <w:lang w:eastAsia="ar-SA"/>
        </w:rPr>
        <w:t xml:space="preserve"> и озеленени</w:t>
      </w:r>
      <w:r>
        <w:rPr>
          <w:b/>
          <w:bCs/>
          <w:sz w:val="28"/>
          <w:szCs w:val="28"/>
          <w:lang w:eastAsia="ar-SA"/>
        </w:rPr>
        <w:t>ю</w:t>
      </w:r>
      <w:r w:rsidRPr="007F6FF5">
        <w:rPr>
          <w:b/>
          <w:bCs/>
          <w:sz w:val="28"/>
          <w:szCs w:val="28"/>
          <w:lang w:eastAsia="ar-SA"/>
        </w:rPr>
        <w:t xml:space="preserve"> территории</w:t>
      </w:r>
      <w:bookmarkEnd w:id="70"/>
      <w:bookmarkEnd w:id="71"/>
      <w:bookmarkEnd w:id="72"/>
    </w:p>
    <w:p w:rsidR="007F3B51" w:rsidRPr="0003052F" w:rsidRDefault="007F3B51" w:rsidP="00203320">
      <w:pPr>
        <w:pStyle w:val="BodyText"/>
        <w:spacing w:after="0" w:line="276" w:lineRule="auto"/>
        <w:ind w:right="-1" w:firstLine="709"/>
        <w:jc w:val="both"/>
        <w:rPr>
          <w:spacing w:val="-10"/>
          <w:sz w:val="26"/>
          <w:szCs w:val="26"/>
        </w:rPr>
      </w:pP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Территориальное планирование благоустройства и озеленения территории должно обеспечивать:</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 организацию благоустройства и озеленения территории сельского поселения, использования, охраны, защиты, воспроизводства парковых зон; лесов особо охраняемых природных территорий; лесов, расположенных в границах сельских населенных пунктов </w:t>
      </w:r>
      <w:r>
        <w:rPr>
          <w:spacing w:val="-10"/>
          <w:sz w:val="26"/>
          <w:szCs w:val="26"/>
        </w:rPr>
        <w:t xml:space="preserve">Минского </w:t>
      </w:r>
      <w:r w:rsidRPr="0003052F">
        <w:rPr>
          <w:spacing w:val="-10"/>
          <w:sz w:val="26"/>
          <w:szCs w:val="26"/>
        </w:rPr>
        <w:t>сельского поселения;</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использование природно-ландшафтного потенциала при условии поддержания благоприятного состояния окружающей среды в местах массового отдыха, планирования защитных и охранных зон особо охраняемых природных территорий.</w:t>
      </w:r>
    </w:p>
    <w:p w:rsidR="007F3B51" w:rsidRPr="00A55940"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В настоящее время территория сельских населенных пунктов </w:t>
      </w:r>
      <w:r>
        <w:rPr>
          <w:spacing w:val="-10"/>
          <w:sz w:val="26"/>
          <w:szCs w:val="26"/>
        </w:rPr>
        <w:t xml:space="preserve">Минского </w:t>
      </w:r>
      <w:r w:rsidRPr="0003052F">
        <w:rPr>
          <w:spacing w:val="-10"/>
          <w:sz w:val="26"/>
          <w:szCs w:val="26"/>
        </w:rPr>
        <w:t xml:space="preserve">сельского поселения озеленена, в основном, за счет приусадебных участков, </w:t>
      </w:r>
      <w:r w:rsidRPr="00A55940">
        <w:rPr>
          <w:spacing w:val="-10"/>
          <w:sz w:val="26"/>
          <w:szCs w:val="26"/>
        </w:rPr>
        <w:t xml:space="preserve">отсутствуют парковые и рекреационные зоны, детские площадки и общественные территории для общения и отдыха населения. </w:t>
      </w:r>
    </w:p>
    <w:p w:rsidR="007F3B51" w:rsidRDefault="007F3B51" w:rsidP="00203320">
      <w:pPr>
        <w:pStyle w:val="BodyText"/>
        <w:spacing w:after="0" w:line="276" w:lineRule="auto"/>
        <w:ind w:right="-1" w:firstLine="709"/>
        <w:jc w:val="both"/>
        <w:rPr>
          <w:spacing w:val="-10"/>
          <w:sz w:val="26"/>
          <w:szCs w:val="26"/>
        </w:rPr>
      </w:pPr>
      <w:r w:rsidRPr="00AF5F8C">
        <w:rPr>
          <w:spacing w:val="-10"/>
          <w:sz w:val="26"/>
          <w:szCs w:val="26"/>
        </w:rPr>
        <w:t xml:space="preserve">Площадь озелененных территорий общего пользования - парков, садов, бульваров, скверов, размещаемых на селитебной территории </w:t>
      </w:r>
      <w:r>
        <w:rPr>
          <w:spacing w:val="-10"/>
          <w:sz w:val="26"/>
          <w:szCs w:val="26"/>
        </w:rPr>
        <w:t>сельских</w:t>
      </w:r>
      <w:r w:rsidRPr="00AF5F8C">
        <w:rPr>
          <w:spacing w:val="-10"/>
          <w:sz w:val="26"/>
          <w:szCs w:val="26"/>
        </w:rPr>
        <w:t xml:space="preserve"> </w:t>
      </w:r>
      <w:r>
        <w:rPr>
          <w:spacing w:val="-10"/>
          <w:sz w:val="26"/>
          <w:szCs w:val="26"/>
        </w:rPr>
        <w:t xml:space="preserve">населенных пунктов Минского сельского поселения </w:t>
      </w:r>
      <w:r w:rsidRPr="00AF5F8C">
        <w:rPr>
          <w:spacing w:val="-10"/>
          <w:sz w:val="26"/>
          <w:szCs w:val="26"/>
        </w:rPr>
        <w:t xml:space="preserve">следует принимать </w:t>
      </w:r>
      <w:r>
        <w:rPr>
          <w:spacing w:val="-10"/>
          <w:sz w:val="26"/>
          <w:szCs w:val="26"/>
        </w:rPr>
        <w:t>из расчета 12 кв.м. на 1 человека и должны составлять:</w:t>
      </w:r>
    </w:p>
    <w:p w:rsidR="007F3B51" w:rsidRPr="00B80010" w:rsidRDefault="007F3B51" w:rsidP="00203320">
      <w:pPr>
        <w:pStyle w:val="BodyText"/>
        <w:spacing w:after="0" w:line="276" w:lineRule="auto"/>
        <w:ind w:right="-1" w:firstLine="709"/>
        <w:jc w:val="both"/>
        <w:rPr>
          <w:spacing w:val="-10"/>
          <w:sz w:val="26"/>
          <w:szCs w:val="26"/>
        </w:rPr>
      </w:pPr>
      <w:r>
        <w:rPr>
          <w:spacing w:val="-10"/>
          <w:sz w:val="26"/>
          <w:szCs w:val="26"/>
        </w:rPr>
        <w:t>2015 г.</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sidRPr="00B80010">
        <w:rPr>
          <w:spacing w:val="-10"/>
          <w:sz w:val="26"/>
          <w:szCs w:val="26"/>
        </w:rPr>
        <w:tab/>
        <w:t>3,3 га</w:t>
      </w:r>
    </w:p>
    <w:p w:rsidR="007F3B51" w:rsidRPr="00B03040" w:rsidRDefault="007F3B51" w:rsidP="00203320">
      <w:pPr>
        <w:pStyle w:val="BodyText"/>
        <w:spacing w:after="0" w:line="276" w:lineRule="auto"/>
        <w:ind w:right="-1" w:firstLine="709"/>
        <w:jc w:val="both"/>
        <w:rPr>
          <w:spacing w:val="-10"/>
          <w:sz w:val="26"/>
          <w:szCs w:val="26"/>
        </w:rPr>
      </w:pPr>
      <w:r w:rsidRPr="00B03040">
        <w:rPr>
          <w:spacing w:val="-10"/>
          <w:sz w:val="26"/>
          <w:szCs w:val="26"/>
        </w:rPr>
        <w:t>2030 г.</w:t>
      </w:r>
      <w:r w:rsidRPr="00B03040">
        <w:rPr>
          <w:spacing w:val="-10"/>
          <w:sz w:val="26"/>
          <w:szCs w:val="26"/>
        </w:rPr>
        <w:tab/>
      </w:r>
      <w:r w:rsidRPr="00B03040">
        <w:rPr>
          <w:spacing w:val="-10"/>
          <w:sz w:val="26"/>
          <w:szCs w:val="26"/>
        </w:rPr>
        <w:tab/>
      </w:r>
      <w:r w:rsidRPr="00B03040">
        <w:rPr>
          <w:spacing w:val="-10"/>
          <w:sz w:val="26"/>
          <w:szCs w:val="26"/>
        </w:rPr>
        <w:tab/>
      </w:r>
      <w:r w:rsidRPr="00B03040">
        <w:rPr>
          <w:spacing w:val="-10"/>
          <w:sz w:val="26"/>
          <w:szCs w:val="26"/>
        </w:rPr>
        <w:tab/>
      </w:r>
      <w:r w:rsidRPr="00B03040">
        <w:rPr>
          <w:spacing w:val="-10"/>
          <w:sz w:val="26"/>
          <w:szCs w:val="26"/>
        </w:rPr>
        <w:tab/>
      </w:r>
      <w:r w:rsidRPr="00B03040">
        <w:rPr>
          <w:spacing w:val="-10"/>
          <w:sz w:val="26"/>
          <w:szCs w:val="26"/>
        </w:rPr>
        <w:tab/>
      </w:r>
      <w:r w:rsidRPr="00B03040">
        <w:rPr>
          <w:spacing w:val="-10"/>
          <w:sz w:val="26"/>
          <w:szCs w:val="26"/>
        </w:rPr>
        <w:tab/>
      </w:r>
      <w:r w:rsidRPr="00B03040">
        <w:rPr>
          <w:spacing w:val="-10"/>
          <w:sz w:val="26"/>
          <w:szCs w:val="26"/>
        </w:rPr>
        <w:tab/>
        <w:t>4,8 га</w:t>
      </w:r>
    </w:p>
    <w:p w:rsidR="007F3B51" w:rsidRPr="00AF5F8C" w:rsidRDefault="007F3B51" w:rsidP="00203320">
      <w:pPr>
        <w:pStyle w:val="BodyText"/>
        <w:spacing w:after="0" w:line="276" w:lineRule="auto"/>
        <w:ind w:right="-1" w:firstLine="709"/>
        <w:jc w:val="both"/>
        <w:rPr>
          <w:spacing w:val="-10"/>
          <w:sz w:val="26"/>
          <w:szCs w:val="26"/>
        </w:rPr>
      </w:pPr>
      <w:r w:rsidRPr="00AF5F8C">
        <w:rPr>
          <w:spacing w:val="-10"/>
          <w:sz w:val="26"/>
          <w:szCs w:val="26"/>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средоохранное и средоформирующее значение.</w:t>
      </w:r>
    </w:p>
    <w:p w:rsidR="007F3B51" w:rsidRPr="00BC6D79" w:rsidRDefault="007F3B51" w:rsidP="00203320">
      <w:pPr>
        <w:pStyle w:val="BodyText"/>
        <w:spacing w:after="0" w:line="276" w:lineRule="auto"/>
        <w:ind w:right="-1" w:firstLine="709"/>
        <w:jc w:val="both"/>
        <w:rPr>
          <w:spacing w:val="-10"/>
          <w:sz w:val="26"/>
          <w:szCs w:val="26"/>
        </w:rPr>
      </w:pPr>
      <w:r>
        <w:rPr>
          <w:spacing w:val="-10"/>
          <w:sz w:val="26"/>
          <w:szCs w:val="26"/>
        </w:rPr>
        <w:t xml:space="preserve">Конкретные планировочные решения </w:t>
      </w:r>
      <w:r w:rsidRPr="008F2B80">
        <w:rPr>
          <w:spacing w:val="-10"/>
          <w:sz w:val="26"/>
          <w:szCs w:val="26"/>
        </w:rPr>
        <w:t xml:space="preserve">по озеленению </w:t>
      </w:r>
      <w:r>
        <w:rPr>
          <w:spacing w:val="-10"/>
          <w:sz w:val="26"/>
          <w:szCs w:val="26"/>
        </w:rPr>
        <w:t xml:space="preserve">общего, </w:t>
      </w:r>
      <w:r w:rsidRPr="008F2B80">
        <w:rPr>
          <w:spacing w:val="-10"/>
          <w:sz w:val="26"/>
          <w:szCs w:val="26"/>
        </w:rPr>
        <w:t>ограниченного использования и насаждениям специального назначения необходимо разработать на стадии разработки</w:t>
      </w:r>
      <w:r>
        <w:rPr>
          <w:spacing w:val="-10"/>
          <w:sz w:val="26"/>
          <w:szCs w:val="26"/>
        </w:rPr>
        <w:t xml:space="preserve"> проекта планировки и застройки</w:t>
      </w:r>
      <w:r w:rsidRPr="008F2B80">
        <w:rPr>
          <w:spacing w:val="-10"/>
          <w:sz w:val="26"/>
          <w:szCs w:val="26"/>
        </w:rPr>
        <w:t>. Подбор растений, их размещение в плане, типы и схемы посадок следует назначать в соответствии с почвенно-климатическими</w:t>
      </w:r>
      <w:r w:rsidRPr="00BC6D79">
        <w:rPr>
          <w:spacing w:val="-10"/>
          <w:sz w:val="26"/>
          <w:szCs w:val="26"/>
        </w:rPr>
        <w:t xml:space="preserve"> условиями и СниП III-10-75 «Благоустройство».</w:t>
      </w:r>
    </w:p>
    <w:p w:rsidR="007F3B51" w:rsidRPr="00BC6D79" w:rsidRDefault="007F3B51" w:rsidP="00203320">
      <w:pPr>
        <w:pStyle w:val="BodyText"/>
        <w:spacing w:after="0" w:line="276" w:lineRule="auto"/>
        <w:ind w:right="-1" w:firstLine="709"/>
        <w:jc w:val="both"/>
        <w:rPr>
          <w:spacing w:val="-10"/>
          <w:sz w:val="26"/>
          <w:szCs w:val="26"/>
        </w:rPr>
      </w:pPr>
      <w:r w:rsidRPr="00BC6D79">
        <w:rPr>
          <w:spacing w:val="-10"/>
          <w:sz w:val="26"/>
          <w:szCs w:val="26"/>
        </w:rPr>
        <w:t>Кроме этого, леса, расположенные в водоохранных зонах, леса, выполняющие функции защиты природных и иных объектов, ценные леса и леса, расположенные на особо защитных участках лесов, в соответствии с частью 4 статьи 12 Лесного кодекса Российской Федерации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 в соответствии с лесным законодательством Российской Федерации, и приказом Министерства сельского хозяйства РФ от 6.11.2009 г. №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7F3B51" w:rsidRPr="00BC6D79" w:rsidRDefault="007F3B51" w:rsidP="00203320">
      <w:pPr>
        <w:pStyle w:val="BodyText"/>
        <w:spacing w:after="0" w:line="276" w:lineRule="auto"/>
        <w:ind w:right="-1" w:firstLine="709"/>
        <w:jc w:val="both"/>
        <w:rPr>
          <w:spacing w:val="-10"/>
          <w:sz w:val="26"/>
          <w:szCs w:val="26"/>
        </w:rPr>
      </w:pPr>
      <w:r w:rsidRPr="00BC6D79">
        <w:rPr>
          <w:spacing w:val="-10"/>
          <w:sz w:val="26"/>
          <w:szCs w:val="26"/>
        </w:rPr>
        <w:t>Единые требования к обеспечению пожарной безопасности в лесах, расположенных в водоохранных зонах, лесах, выполняющих функции защиты природных и иных объектов, ценных лесах и лесах, расположенных на особо защитных участках лесов, при их использовании, охране, защите, воспроизводстве, осуществлении иной деятельности в лесах, а также при пребывании граждан в лесах установлены Правилами пожарной безопасности в лесах, утвержденными Постановлением Правительства Российской Федерации от 30 июня 2007 г. N 417 (Собрание законодательства Российской Федерации, 2007, N 28, ст. 3432).</w:t>
      </w:r>
    </w:p>
    <w:p w:rsidR="007F3B51" w:rsidRPr="00BC6D79" w:rsidRDefault="007F3B51" w:rsidP="00203320">
      <w:pPr>
        <w:pStyle w:val="BodyText"/>
        <w:spacing w:after="0" w:line="276" w:lineRule="auto"/>
        <w:ind w:right="-1" w:firstLine="709"/>
        <w:jc w:val="both"/>
        <w:rPr>
          <w:spacing w:val="-10"/>
          <w:sz w:val="26"/>
          <w:szCs w:val="26"/>
        </w:rPr>
      </w:pPr>
      <w:r w:rsidRPr="00BC6D79">
        <w:rPr>
          <w:spacing w:val="-10"/>
          <w:sz w:val="26"/>
          <w:szCs w:val="26"/>
        </w:rPr>
        <w:t>Единый порядок и условия организации защиты лесов от вредных организмов, а также от негативных воздействий на леса и санитарные требования к использованию лесов, направленные на обеспечение санитарной безопасности в лесах, установлены Правилами санитарной безопасности в лесах, утвержденными Постановлением Правительства Российской Федерации от 29 июня 2007 г. N 414 (Собрание законодательства Российской Федерации, 2007, N 28, ст. 3431).</w:t>
      </w:r>
    </w:p>
    <w:p w:rsidR="007F3B51" w:rsidRPr="00BC6D79" w:rsidRDefault="007F3B51" w:rsidP="00203320">
      <w:pPr>
        <w:pStyle w:val="BodyText"/>
        <w:spacing w:after="0" w:line="276" w:lineRule="auto"/>
        <w:ind w:right="-1" w:firstLine="709"/>
        <w:jc w:val="both"/>
        <w:rPr>
          <w:spacing w:val="-10"/>
          <w:sz w:val="26"/>
          <w:szCs w:val="26"/>
        </w:rPr>
      </w:pPr>
      <w:r w:rsidRPr="00BC6D79">
        <w:rPr>
          <w:spacing w:val="-10"/>
          <w:sz w:val="26"/>
          <w:szCs w:val="26"/>
        </w:rPr>
        <w:t>Охрана и защита лесов, расположенных в первом и втором поясах зон санитарной охраны источников питьевого и хозяйственно-бытового водоснабжения, осуществляется с соблюдением требований, установленных законодательством в области обеспечения санитарно-эпидемиологического благополучия населения.</w:t>
      </w:r>
    </w:p>
    <w:p w:rsidR="007F3B51" w:rsidRPr="00BC6D79" w:rsidRDefault="007F3B51" w:rsidP="00203320">
      <w:pPr>
        <w:pStyle w:val="BodyText"/>
        <w:spacing w:after="0" w:line="276" w:lineRule="auto"/>
        <w:ind w:right="-1" w:firstLine="709"/>
        <w:jc w:val="both"/>
        <w:rPr>
          <w:spacing w:val="-10"/>
          <w:sz w:val="26"/>
          <w:szCs w:val="26"/>
        </w:rPr>
      </w:pPr>
      <w:r w:rsidRPr="00BC6D79">
        <w:rPr>
          <w:spacing w:val="-10"/>
          <w:sz w:val="26"/>
          <w:szCs w:val="26"/>
        </w:rPr>
        <w:t>При осуществлении работ по охране и защите лесов, расположенных в водоохранных зонах, лесопарковых зонах, зеленых зонах, первом и втором поясах зон санитарной охраны источников питьевого и хозяйственно-бытового водоснабжения, запрещается использование токсичных химических препаратов. При этом в лесопарковых зонах и зеленых зонах в соответствии с частью 3 статьи 105 Лесного кодекса Российской Федерации запрещается использование токсичных химических препаратов для охраны и защиты лесов, в том числе в научных целях.</w:t>
      </w:r>
    </w:p>
    <w:p w:rsidR="007F3B51" w:rsidRPr="00BC6D79" w:rsidRDefault="007F3B51" w:rsidP="00203320">
      <w:pPr>
        <w:pStyle w:val="BodyText"/>
        <w:spacing w:after="0" w:line="276" w:lineRule="auto"/>
        <w:ind w:right="-1" w:firstLine="709"/>
        <w:jc w:val="both"/>
        <w:rPr>
          <w:spacing w:val="-10"/>
          <w:sz w:val="26"/>
          <w:szCs w:val="26"/>
        </w:rPr>
      </w:pPr>
      <w:r w:rsidRPr="00BC6D79">
        <w:rPr>
          <w:spacing w:val="-10"/>
          <w:sz w:val="26"/>
          <w:szCs w:val="26"/>
        </w:rPr>
        <w:t>В соответствии с пунктом 3 части 15 статьи 65 Водного кодекса Российской Федерации (Собрание законодательства Российской Федерации, 2006, N 23, ст. 2381) мероприятия по локализации и ликвидации очагов вредных организмов в лесах, расположенных в водоохранных зонах, проводятся без применения авиации.</w:t>
      </w:r>
    </w:p>
    <w:p w:rsidR="007F3B51" w:rsidRPr="00BC6D79" w:rsidRDefault="007F3B51" w:rsidP="00203320">
      <w:pPr>
        <w:pStyle w:val="BodyText"/>
        <w:spacing w:after="0" w:line="276" w:lineRule="auto"/>
        <w:ind w:right="-1" w:firstLine="709"/>
        <w:jc w:val="both"/>
        <w:rPr>
          <w:spacing w:val="-10"/>
          <w:sz w:val="26"/>
          <w:szCs w:val="26"/>
        </w:rPr>
      </w:pPr>
      <w:r w:rsidRPr="00BC6D79">
        <w:rPr>
          <w:spacing w:val="-10"/>
          <w:sz w:val="26"/>
          <w:szCs w:val="26"/>
        </w:rPr>
        <w:t>Использование лесов, расположенных в водоохранных зонах, лесов, выполняющих функции защиты природных и иных объектов, ценных лесов и лесов, расположенных на особо защитных участках лесов, должно осуществляться с соблюдением требований приказа Министерства сельского хозяйства РФ от 6.11.2009 г. №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7F3B51" w:rsidRPr="0003052F" w:rsidRDefault="007F3B51" w:rsidP="00203320">
      <w:pPr>
        <w:pStyle w:val="BodyText"/>
        <w:spacing w:after="0" w:line="276" w:lineRule="auto"/>
        <w:ind w:right="-1" w:firstLine="709"/>
        <w:jc w:val="both"/>
        <w:rPr>
          <w:spacing w:val="-10"/>
          <w:sz w:val="26"/>
          <w:szCs w:val="26"/>
        </w:rPr>
      </w:pPr>
      <w:r>
        <w:rPr>
          <w:spacing w:val="-10"/>
          <w:sz w:val="26"/>
          <w:szCs w:val="26"/>
        </w:rPr>
        <w:t>Проектом генерального плана в</w:t>
      </w:r>
      <w:r w:rsidRPr="0003052F">
        <w:rPr>
          <w:spacing w:val="-10"/>
          <w:sz w:val="26"/>
          <w:szCs w:val="26"/>
        </w:rPr>
        <w:t xml:space="preserve"> лесах рекреационного назначения, к которым относятся зеленые зоны городов и других населенных пунктов, защитные полосы лесов вдоль автомобильных дорог (Приказ МПР РФ от 24.04.2007 N 108 «Об утверждении Правил использования лесов для осуществления рекреационной деятельности», Постановление губернатора Костромской области от 29 декабря 2008 года «Об утверждении лесного плана Костромской области»)</w:t>
      </w:r>
      <w:r>
        <w:rPr>
          <w:spacing w:val="-10"/>
          <w:sz w:val="26"/>
          <w:szCs w:val="26"/>
        </w:rPr>
        <w:t xml:space="preserve"> д</w:t>
      </w:r>
      <w:r w:rsidRPr="0003052F">
        <w:rPr>
          <w:spacing w:val="-10"/>
          <w:sz w:val="26"/>
          <w:szCs w:val="26"/>
        </w:rPr>
        <w:t xml:space="preserve">ля осуществлении рекреационной деятельности на территории лесов </w:t>
      </w:r>
      <w:r>
        <w:rPr>
          <w:spacing w:val="-10"/>
          <w:sz w:val="26"/>
          <w:szCs w:val="26"/>
        </w:rPr>
        <w:t>предлагается</w:t>
      </w:r>
      <w:r w:rsidRPr="0003052F">
        <w:rPr>
          <w:spacing w:val="-10"/>
          <w:sz w:val="26"/>
          <w:szCs w:val="26"/>
        </w:rPr>
        <w:t xml:space="preserve"> разработать проект освоения лесов, на основании которого будет производиться благоустройство предоставленных участков, уход за лесами.</w:t>
      </w:r>
    </w:p>
    <w:p w:rsidR="007F3B51" w:rsidRPr="002766AD" w:rsidRDefault="007F3B51" w:rsidP="00203320">
      <w:pPr>
        <w:pStyle w:val="BodyText"/>
        <w:spacing w:after="0" w:line="276" w:lineRule="auto"/>
        <w:ind w:right="-1" w:firstLine="709"/>
        <w:jc w:val="both"/>
        <w:rPr>
          <w:spacing w:val="-10"/>
          <w:sz w:val="26"/>
          <w:szCs w:val="26"/>
        </w:rPr>
      </w:pPr>
      <w:r w:rsidRPr="002766AD">
        <w:rPr>
          <w:spacing w:val="-10"/>
          <w:sz w:val="26"/>
          <w:szCs w:val="26"/>
        </w:rPr>
        <w:t>В зависимости от назначения отдельных участков зеленых зон мероприятиями генерального плана с учетом рекомендаций «Лесного плана Костромской области» предлагается провести комплекс провести  комплекс мероприятий по повышению и сохранению эстетических, санитарно-гигиенических и оздоровительных свойств насаждений, сохранению экологического равновесия в лесной среде, повышению рекреационной емкости лесов в соответствии с рекомендациями Постановления губернатора Костромской области от 29 декабря 2008 года «Об утверждении лесного плана Костромской области»).</w:t>
      </w:r>
    </w:p>
    <w:p w:rsidR="007F3B51" w:rsidRPr="002766AD" w:rsidRDefault="007F3B51" w:rsidP="00203320">
      <w:pPr>
        <w:pStyle w:val="BodyText"/>
        <w:spacing w:after="0" w:line="276" w:lineRule="auto"/>
        <w:ind w:right="-1" w:firstLine="709"/>
        <w:jc w:val="both"/>
        <w:rPr>
          <w:spacing w:val="-10"/>
          <w:sz w:val="26"/>
          <w:szCs w:val="26"/>
        </w:rPr>
      </w:pPr>
      <w:r w:rsidRPr="002766AD">
        <w:rPr>
          <w:spacing w:val="-10"/>
          <w:sz w:val="26"/>
          <w:szCs w:val="26"/>
        </w:rPr>
        <w:t>Важным элементом работ для лесов рекреационного назначения, позволяющим повысить их рекреационную емкость, является благоустройство их территории, которое заключается в строительстве и ремонте дорог, устройстве мест и площадок отдыха, размещении малых архитектурных форм, лесной скульптуры, строительстве различных лесопарковых сооружений и ряде других мероприятий. При определении набора элементов благоустройства следует пользоваться нормативами, определяющими их количество на единицу площади лесного фонда или протяженности дорог, указанными в Постановлении губернатора Костромской области от 29 декабря 2008 года «Об утверждении лесного плана Костромской области»).</w:t>
      </w:r>
    </w:p>
    <w:p w:rsidR="007F3B51" w:rsidRPr="0003052F" w:rsidRDefault="007F3B51" w:rsidP="00203320">
      <w:pPr>
        <w:pStyle w:val="BodyText"/>
        <w:spacing w:after="0" w:line="276" w:lineRule="auto"/>
        <w:ind w:right="-1" w:firstLine="709"/>
        <w:jc w:val="both"/>
        <w:rPr>
          <w:spacing w:val="-10"/>
          <w:sz w:val="26"/>
          <w:szCs w:val="26"/>
        </w:rPr>
      </w:pPr>
      <w:r>
        <w:rPr>
          <w:spacing w:val="-10"/>
          <w:sz w:val="26"/>
          <w:szCs w:val="26"/>
        </w:rPr>
        <w:t xml:space="preserve">Кроме вышеперечисленных мероприятий предлагается также </w:t>
      </w:r>
      <w:r w:rsidRPr="0003052F">
        <w:rPr>
          <w:spacing w:val="-10"/>
          <w:sz w:val="26"/>
          <w:szCs w:val="26"/>
        </w:rPr>
        <w:t xml:space="preserve">со стороны селитебной территории, вокруг сельских населенных пунктов, расположенных в безлесных и малолесных районах, предусмотреть </w:t>
      </w:r>
      <w:r>
        <w:rPr>
          <w:spacing w:val="-10"/>
          <w:sz w:val="26"/>
          <w:szCs w:val="26"/>
        </w:rPr>
        <w:t xml:space="preserve">создание </w:t>
      </w:r>
      <w:r w:rsidRPr="0003052F">
        <w:rPr>
          <w:spacing w:val="-10"/>
          <w:sz w:val="26"/>
          <w:szCs w:val="26"/>
        </w:rPr>
        <w:t>полос</w:t>
      </w:r>
      <w:r>
        <w:rPr>
          <w:spacing w:val="-10"/>
          <w:sz w:val="26"/>
          <w:szCs w:val="26"/>
        </w:rPr>
        <w:t>ы</w:t>
      </w:r>
      <w:r w:rsidRPr="0003052F">
        <w:rPr>
          <w:spacing w:val="-10"/>
          <w:sz w:val="26"/>
          <w:szCs w:val="26"/>
        </w:rPr>
        <w:t xml:space="preserve"> древесно-кустарниковых насаждений (ветрозащитных и берегоукрепительных лесных полос, озеленение склонов холмов, оврагов и балок) шириной не менее 50 м.</w:t>
      </w:r>
    </w:p>
    <w:p w:rsidR="007F3B51" w:rsidRPr="00CF48E8" w:rsidRDefault="007F3B51" w:rsidP="00203320">
      <w:pPr>
        <w:pStyle w:val="1f0"/>
        <w:spacing w:line="276" w:lineRule="auto"/>
        <w:rPr>
          <w:rFonts w:ascii="Times New Roman" w:hAnsi="Times New Roman" w:cs="Times New Roman"/>
          <w:sz w:val="26"/>
          <w:szCs w:val="26"/>
        </w:rPr>
      </w:pPr>
    </w:p>
    <w:p w:rsidR="007F3B51" w:rsidRDefault="007F3B51" w:rsidP="0039078C">
      <w:pPr>
        <w:pStyle w:val="ListParagraph"/>
        <w:numPr>
          <w:ilvl w:val="1"/>
          <w:numId w:val="20"/>
        </w:numPr>
        <w:spacing w:line="276" w:lineRule="auto"/>
        <w:ind w:left="22" w:firstLine="120"/>
        <w:jc w:val="center"/>
        <w:outlineLvl w:val="1"/>
        <w:rPr>
          <w:b/>
          <w:bCs/>
          <w:sz w:val="28"/>
          <w:szCs w:val="28"/>
          <w:lang w:eastAsia="ar-SA"/>
        </w:rPr>
      </w:pPr>
      <w:bookmarkStart w:id="73" w:name="_Toc265159493"/>
      <w:r>
        <w:rPr>
          <w:b/>
          <w:bCs/>
          <w:sz w:val="28"/>
          <w:szCs w:val="28"/>
          <w:lang w:eastAsia="ar-SA"/>
        </w:rPr>
        <w:t xml:space="preserve">Мероприятия по обеспечению пожарной безопасности и защите  населения и  территории поселения от  </w:t>
      </w:r>
      <w:r w:rsidRPr="00AA0964">
        <w:rPr>
          <w:b/>
          <w:bCs/>
          <w:sz w:val="28"/>
          <w:szCs w:val="28"/>
        </w:rPr>
        <w:t>чрезвычайных ситуаций природного и техногенного характера</w:t>
      </w:r>
      <w:r w:rsidRPr="00AA0964">
        <w:rPr>
          <w:b/>
          <w:bCs/>
          <w:sz w:val="28"/>
          <w:szCs w:val="28"/>
          <w:lang w:eastAsia="ar-SA"/>
        </w:rPr>
        <w:t xml:space="preserve"> </w:t>
      </w:r>
    </w:p>
    <w:p w:rsidR="007F3B51" w:rsidRPr="0056218B" w:rsidRDefault="007F3B51" w:rsidP="00203320">
      <w:pPr>
        <w:spacing w:line="276" w:lineRule="auto"/>
        <w:ind w:firstLine="360"/>
        <w:jc w:val="both"/>
        <w:rPr>
          <w:sz w:val="26"/>
          <w:szCs w:val="26"/>
        </w:rPr>
      </w:pPr>
      <w:r w:rsidRPr="0056218B">
        <w:rPr>
          <w:sz w:val="26"/>
          <w:szCs w:val="26"/>
        </w:rPr>
        <w:t>Генеральным планом предусмотрены следующие мероприятия по предотвращению и ликвидации чрезвычайных ситуаций природного и техногенного характера:</w:t>
      </w:r>
    </w:p>
    <w:p w:rsidR="007F3B51" w:rsidRPr="0056218B" w:rsidRDefault="007F3B51" w:rsidP="00203320">
      <w:pPr>
        <w:pStyle w:val="S5"/>
        <w:tabs>
          <w:tab w:val="clear" w:pos="900"/>
          <w:tab w:val="num" w:pos="1021"/>
        </w:tabs>
        <w:spacing w:line="276" w:lineRule="auto"/>
        <w:ind w:left="0" w:firstLine="680"/>
        <w:jc w:val="both"/>
        <w:rPr>
          <w:sz w:val="26"/>
          <w:szCs w:val="26"/>
        </w:rPr>
      </w:pPr>
      <w:r>
        <w:rPr>
          <w:sz w:val="26"/>
          <w:szCs w:val="26"/>
        </w:rPr>
        <w:t xml:space="preserve">- </w:t>
      </w:r>
      <w:r w:rsidRPr="0056218B">
        <w:rPr>
          <w:sz w:val="26"/>
          <w:szCs w:val="26"/>
        </w:rPr>
        <w:t>Реконструкция станции очистки водозаборных сооружений</w:t>
      </w:r>
      <w:r>
        <w:rPr>
          <w:sz w:val="26"/>
          <w:szCs w:val="26"/>
        </w:rPr>
        <w:t>;</w:t>
      </w:r>
    </w:p>
    <w:p w:rsidR="007F3B51" w:rsidRPr="0056218B" w:rsidRDefault="007F3B51" w:rsidP="00203320">
      <w:pPr>
        <w:pStyle w:val="S5"/>
        <w:tabs>
          <w:tab w:val="clear" w:pos="900"/>
          <w:tab w:val="num" w:pos="1021"/>
        </w:tabs>
        <w:spacing w:line="276" w:lineRule="auto"/>
        <w:ind w:left="0" w:firstLine="680"/>
        <w:jc w:val="both"/>
        <w:rPr>
          <w:sz w:val="26"/>
          <w:szCs w:val="26"/>
        </w:rPr>
      </w:pPr>
      <w:r>
        <w:rPr>
          <w:sz w:val="26"/>
          <w:szCs w:val="26"/>
        </w:rPr>
        <w:t xml:space="preserve">- </w:t>
      </w:r>
      <w:r w:rsidRPr="0056218B">
        <w:rPr>
          <w:sz w:val="26"/>
          <w:szCs w:val="26"/>
        </w:rPr>
        <w:t>Строительство пожарных водоемов</w:t>
      </w:r>
      <w:r>
        <w:rPr>
          <w:sz w:val="26"/>
          <w:szCs w:val="26"/>
        </w:rPr>
        <w:t xml:space="preserve"> в населенных пунктах не имеющих естественных прудов;</w:t>
      </w:r>
    </w:p>
    <w:p w:rsidR="007F3B51" w:rsidRPr="0056218B" w:rsidRDefault="007F3B51" w:rsidP="00203320">
      <w:pPr>
        <w:pStyle w:val="S5"/>
        <w:tabs>
          <w:tab w:val="clear" w:pos="900"/>
          <w:tab w:val="num" w:pos="1021"/>
        </w:tabs>
        <w:spacing w:line="276" w:lineRule="auto"/>
        <w:ind w:left="0" w:firstLine="680"/>
        <w:jc w:val="both"/>
        <w:rPr>
          <w:sz w:val="26"/>
          <w:szCs w:val="26"/>
        </w:rPr>
      </w:pPr>
      <w:r>
        <w:rPr>
          <w:sz w:val="26"/>
          <w:szCs w:val="26"/>
        </w:rPr>
        <w:t>-</w:t>
      </w:r>
      <w:r w:rsidRPr="0056218B">
        <w:rPr>
          <w:sz w:val="26"/>
          <w:szCs w:val="26"/>
        </w:rPr>
        <w:t>Обеспечение телефонной связью, сетями радиофикации и телевизионным вещанием для оповещ</w:t>
      </w:r>
      <w:r>
        <w:rPr>
          <w:sz w:val="26"/>
          <w:szCs w:val="26"/>
        </w:rPr>
        <w:t>ения населения по сигналам ГОЧС;</w:t>
      </w:r>
    </w:p>
    <w:p w:rsidR="007F3B51" w:rsidRPr="0056218B" w:rsidRDefault="007F3B51" w:rsidP="00203320">
      <w:pPr>
        <w:pStyle w:val="S5"/>
        <w:tabs>
          <w:tab w:val="clear" w:pos="900"/>
          <w:tab w:val="num" w:pos="1021"/>
        </w:tabs>
        <w:spacing w:line="276" w:lineRule="auto"/>
        <w:ind w:left="0" w:firstLine="680"/>
        <w:jc w:val="both"/>
        <w:rPr>
          <w:sz w:val="26"/>
          <w:szCs w:val="26"/>
        </w:rPr>
      </w:pPr>
      <w:r>
        <w:rPr>
          <w:sz w:val="26"/>
          <w:szCs w:val="26"/>
        </w:rPr>
        <w:t xml:space="preserve">- </w:t>
      </w:r>
      <w:r w:rsidRPr="0056218B">
        <w:rPr>
          <w:sz w:val="26"/>
          <w:szCs w:val="26"/>
        </w:rPr>
        <w:t>Централизованное управление наружным освещением через диспетче</w:t>
      </w:r>
      <w:r>
        <w:rPr>
          <w:sz w:val="26"/>
          <w:szCs w:val="26"/>
        </w:rPr>
        <w:t>рский пункт при светомаскировке;</w:t>
      </w:r>
    </w:p>
    <w:p w:rsidR="007F3B51" w:rsidRDefault="007F3B51" w:rsidP="00203320">
      <w:pPr>
        <w:pStyle w:val="S5"/>
        <w:tabs>
          <w:tab w:val="clear" w:pos="900"/>
          <w:tab w:val="num" w:pos="1021"/>
        </w:tabs>
        <w:spacing w:line="276" w:lineRule="auto"/>
        <w:ind w:left="0" w:firstLine="680"/>
        <w:jc w:val="both"/>
        <w:rPr>
          <w:sz w:val="26"/>
          <w:szCs w:val="26"/>
        </w:rPr>
      </w:pPr>
      <w:r>
        <w:rPr>
          <w:sz w:val="26"/>
          <w:szCs w:val="26"/>
        </w:rPr>
        <w:t>-</w:t>
      </w:r>
      <w:r w:rsidRPr="0056218B">
        <w:rPr>
          <w:sz w:val="26"/>
          <w:szCs w:val="26"/>
        </w:rPr>
        <w:t xml:space="preserve">Обеспечение беспрепятственной эвакуации населения с территории поселения по магистральным улицам районного и местного значения и далее по а/дороге в направлении </w:t>
      </w:r>
      <w:r>
        <w:rPr>
          <w:sz w:val="26"/>
          <w:szCs w:val="26"/>
        </w:rPr>
        <w:t>г. Кострома;</w:t>
      </w:r>
    </w:p>
    <w:p w:rsidR="007F3B51" w:rsidRPr="0056218B" w:rsidRDefault="007F3B51" w:rsidP="00203320">
      <w:pPr>
        <w:pStyle w:val="S5"/>
        <w:tabs>
          <w:tab w:val="clear" w:pos="900"/>
          <w:tab w:val="num" w:pos="1021"/>
        </w:tabs>
        <w:spacing w:line="276" w:lineRule="auto"/>
        <w:ind w:left="0" w:firstLine="680"/>
        <w:jc w:val="both"/>
        <w:rPr>
          <w:sz w:val="26"/>
          <w:szCs w:val="26"/>
        </w:rPr>
      </w:pPr>
      <w:r>
        <w:rPr>
          <w:sz w:val="26"/>
          <w:szCs w:val="26"/>
        </w:rPr>
        <w:t xml:space="preserve">- </w:t>
      </w:r>
      <w:r w:rsidRPr="0056218B">
        <w:rPr>
          <w:sz w:val="26"/>
          <w:szCs w:val="26"/>
        </w:rPr>
        <w:t>Организация беспрепятственного подъезда сил и средств спасательных подразделений для ликвидации ЧС</w:t>
      </w:r>
      <w:r>
        <w:rPr>
          <w:sz w:val="26"/>
          <w:szCs w:val="26"/>
        </w:rPr>
        <w:t>;</w:t>
      </w:r>
    </w:p>
    <w:p w:rsidR="007F3B51" w:rsidRPr="0056218B" w:rsidRDefault="007F3B51" w:rsidP="00203320">
      <w:pPr>
        <w:pStyle w:val="S5"/>
        <w:tabs>
          <w:tab w:val="clear" w:pos="900"/>
          <w:tab w:val="num" w:pos="1021"/>
        </w:tabs>
        <w:spacing w:line="276" w:lineRule="auto"/>
        <w:ind w:left="0" w:firstLine="680"/>
        <w:jc w:val="both"/>
        <w:rPr>
          <w:sz w:val="26"/>
          <w:szCs w:val="26"/>
        </w:rPr>
      </w:pPr>
      <w:r w:rsidRPr="0056218B">
        <w:rPr>
          <w:sz w:val="26"/>
          <w:szCs w:val="26"/>
        </w:rPr>
        <w:t>Обеспечение, при принятии проектных решений, нормативной надежности энергоснабжения потребителей, электроснабжения перекачивающих насосных и компрессорных станций магистральных трубопроводов.</w:t>
      </w:r>
    </w:p>
    <w:p w:rsidR="007F3B51" w:rsidRPr="0056218B" w:rsidRDefault="007F3B51" w:rsidP="00203320">
      <w:pPr>
        <w:pStyle w:val="S5"/>
        <w:tabs>
          <w:tab w:val="clear" w:pos="900"/>
          <w:tab w:val="num" w:pos="1021"/>
        </w:tabs>
        <w:spacing w:line="276" w:lineRule="auto"/>
        <w:ind w:left="0" w:firstLine="680"/>
        <w:jc w:val="both"/>
        <w:rPr>
          <w:sz w:val="26"/>
          <w:szCs w:val="26"/>
        </w:rPr>
      </w:pPr>
      <w:r>
        <w:rPr>
          <w:sz w:val="26"/>
          <w:szCs w:val="26"/>
        </w:rPr>
        <w:t xml:space="preserve">- </w:t>
      </w:r>
      <w:r w:rsidRPr="0056218B">
        <w:rPr>
          <w:sz w:val="26"/>
          <w:szCs w:val="26"/>
        </w:rPr>
        <w:t>Обеспечение, при принятии проектных решений, устойчивости рабо</w:t>
      </w:r>
      <w:r>
        <w:rPr>
          <w:sz w:val="26"/>
          <w:szCs w:val="26"/>
        </w:rPr>
        <w:t>ты источников водоснабжения;</w:t>
      </w:r>
    </w:p>
    <w:p w:rsidR="007F3B51" w:rsidRPr="0056218B" w:rsidRDefault="007F3B51" w:rsidP="00203320">
      <w:pPr>
        <w:pStyle w:val="S5"/>
        <w:tabs>
          <w:tab w:val="clear" w:pos="900"/>
          <w:tab w:val="num" w:pos="1021"/>
        </w:tabs>
        <w:spacing w:line="276" w:lineRule="auto"/>
        <w:ind w:left="0" w:firstLine="680"/>
        <w:jc w:val="both"/>
        <w:rPr>
          <w:sz w:val="26"/>
          <w:szCs w:val="26"/>
        </w:rPr>
      </w:pPr>
      <w:r>
        <w:rPr>
          <w:sz w:val="26"/>
          <w:szCs w:val="26"/>
        </w:rPr>
        <w:t>-</w:t>
      </w:r>
      <w:r w:rsidRPr="0056218B">
        <w:rPr>
          <w:sz w:val="26"/>
          <w:szCs w:val="26"/>
        </w:rPr>
        <w:t>Размещение  при проектировании наружных инженерных сетей пожарных гидрантов в необходимом количестве вне зон возможных завалов</w:t>
      </w:r>
      <w:r>
        <w:rPr>
          <w:sz w:val="26"/>
          <w:szCs w:val="26"/>
        </w:rPr>
        <w:t>.</w:t>
      </w:r>
    </w:p>
    <w:p w:rsidR="007F3B51" w:rsidRPr="00BF033C" w:rsidRDefault="007F3B51" w:rsidP="00B03040">
      <w:pPr>
        <w:spacing w:line="276" w:lineRule="auto"/>
        <w:ind w:firstLine="238"/>
        <w:jc w:val="both"/>
        <w:rPr>
          <w:sz w:val="26"/>
          <w:szCs w:val="26"/>
        </w:rPr>
      </w:pPr>
      <w:r w:rsidRPr="00BF033C">
        <w:rPr>
          <w:sz w:val="26"/>
          <w:szCs w:val="26"/>
        </w:rPr>
        <w:t xml:space="preserve">         Меры пожарной безопасности для населенных пунктов и территорий административных образований разрабатываются и реализуются</w:t>
      </w:r>
      <w:r>
        <w:rPr>
          <w:sz w:val="28"/>
          <w:szCs w:val="28"/>
        </w:rPr>
        <w:t xml:space="preserve"> </w:t>
      </w:r>
      <w:r w:rsidRPr="00BF033C">
        <w:rPr>
          <w:sz w:val="26"/>
          <w:szCs w:val="26"/>
        </w:rPr>
        <w:t>соответствующими органами государственной власти, органами местного самоуправления.</w:t>
      </w:r>
    </w:p>
    <w:p w:rsidR="007F3B51" w:rsidRDefault="007F3B51" w:rsidP="00B03040">
      <w:pPr>
        <w:pStyle w:val="NormalWeb"/>
        <w:spacing w:before="0" w:beforeAutospacing="0" w:after="0" w:afterAutospacing="0" w:line="276" w:lineRule="auto"/>
        <w:ind w:firstLine="851"/>
        <w:jc w:val="both"/>
        <w:rPr>
          <w:color w:val="000000"/>
          <w:sz w:val="26"/>
          <w:szCs w:val="26"/>
        </w:rPr>
      </w:pPr>
      <w:r w:rsidRPr="00BF033C">
        <w:rPr>
          <w:color w:val="000000"/>
          <w:sz w:val="26"/>
          <w:szCs w:val="26"/>
        </w:rPr>
        <w:t>В целях защиты жизни, здоровья имущества граждан и юридических  лиц, государственного и муниципального имущества от пожаров, в соответствии с ФЗ от 22.07.2008 года №123-ФЗ «Технический регламент о требованиях пожарной безопасности», ППБ 01-03, НПБ 101-95  необходимо провести следующие мероприятия по организации системы пожарной безопасности на первую очередь строительства:</w:t>
      </w:r>
    </w:p>
    <w:p w:rsidR="007F3B51" w:rsidRPr="00A12178" w:rsidRDefault="007F3B51" w:rsidP="00B03040">
      <w:pPr>
        <w:pStyle w:val="NormalWeb"/>
        <w:spacing w:before="0" w:beforeAutospacing="0" w:after="0" w:afterAutospacing="0"/>
        <w:ind w:firstLine="600"/>
        <w:jc w:val="both"/>
        <w:rPr>
          <w:color w:val="000000"/>
          <w:sz w:val="26"/>
          <w:szCs w:val="26"/>
        </w:rPr>
      </w:pPr>
      <w:r>
        <w:rPr>
          <w:color w:val="000000"/>
          <w:sz w:val="26"/>
          <w:szCs w:val="26"/>
        </w:rPr>
        <w:t xml:space="preserve"> </w:t>
      </w:r>
      <w:r w:rsidRPr="00BF033C">
        <w:rPr>
          <w:color w:val="000000"/>
          <w:sz w:val="26"/>
          <w:szCs w:val="26"/>
        </w:rPr>
        <w:t xml:space="preserve">1. </w:t>
      </w:r>
      <w:r w:rsidRPr="00BF033C">
        <w:rPr>
          <w:sz w:val="26"/>
          <w:szCs w:val="26"/>
        </w:rPr>
        <w:t>Организация объединенного хозяйственно – питьевого и противопожарного водопровода.</w:t>
      </w:r>
    </w:p>
    <w:p w:rsidR="007F3B51" w:rsidRPr="00BF033C" w:rsidRDefault="007F3B51" w:rsidP="00B03040">
      <w:pPr>
        <w:ind w:firstLine="600"/>
        <w:jc w:val="both"/>
        <w:rPr>
          <w:sz w:val="26"/>
          <w:szCs w:val="26"/>
        </w:rPr>
      </w:pPr>
      <w:r w:rsidRPr="00BF033C">
        <w:rPr>
          <w:sz w:val="26"/>
          <w:szCs w:val="26"/>
        </w:rPr>
        <w:t>2.    Хранение расчетного пожарного объема в баке водонапорной башни 108 м</w:t>
      </w:r>
      <w:r w:rsidRPr="00BF033C">
        <w:rPr>
          <w:sz w:val="26"/>
          <w:szCs w:val="26"/>
          <w:vertAlign w:val="superscript"/>
        </w:rPr>
        <w:t>3</w:t>
      </w:r>
      <w:r w:rsidRPr="00BF033C">
        <w:rPr>
          <w:sz w:val="26"/>
          <w:szCs w:val="26"/>
        </w:rPr>
        <w:t xml:space="preserve"> (расход воды 10л/с соответственно) с  учетом одного единовременного пожара, в соответствии  п. 2.24 СНиП 2.04.02 – 84. Максимальный срок восстановления объема не должен превышать 72 час.</w:t>
      </w:r>
    </w:p>
    <w:p w:rsidR="007F3B51" w:rsidRPr="00BF033C" w:rsidRDefault="007F3B51" w:rsidP="00B03040">
      <w:pPr>
        <w:pStyle w:val="NormalWeb"/>
        <w:spacing w:before="0" w:beforeAutospacing="0" w:after="0" w:afterAutospacing="0"/>
        <w:ind w:firstLine="600"/>
        <w:jc w:val="both"/>
        <w:rPr>
          <w:color w:val="000000"/>
          <w:sz w:val="26"/>
          <w:szCs w:val="26"/>
        </w:rPr>
      </w:pPr>
      <w:r>
        <w:rPr>
          <w:color w:val="000000"/>
          <w:sz w:val="26"/>
          <w:szCs w:val="26"/>
        </w:rPr>
        <w:t xml:space="preserve"> </w:t>
      </w:r>
      <w:r w:rsidRPr="00BF033C">
        <w:rPr>
          <w:color w:val="000000"/>
          <w:sz w:val="26"/>
          <w:szCs w:val="26"/>
        </w:rPr>
        <w:t xml:space="preserve">3. Строительство здания пожарного депо </w:t>
      </w:r>
      <w:r w:rsidRPr="00BF033C">
        <w:rPr>
          <w:color w:val="000000"/>
          <w:sz w:val="26"/>
          <w:szCs w:val="26"/>
          <w:lang w:val="en-US"/>
        </w:rPr>
        <w:t>V</w:t>
      </w:r>
      <w:r w:rsidRPr="00BF033C">
        <w:rPr>
          <w:color w:val="000000"/>
          <w:sz w:val="26"/>
          <w:szCs w:val="26"/>
        </w:rPr>
        <w:t xml:space="preserve"> типа  на </w:t>
      </w:r>
      <w:r>
        <w:rPr>
          <w:color w:val="000000"/>
          <w:sz w:val="26"/>
          <w:szCs w:val="26"/>
        </w:rPr>
        <w:t>4</w:t>
      </w:r>
      <w:r w:rsidRPr="00BF033C">
        <w:rPr>
          <w:color w:val="000000"/>
          <w:sz w:val="26"/>
          <w:szCs w:val="26"/>
        </w:rPr>
        <w:t xml:space="preserve"> автомобиля на участке общей площадью </w:t>
      </w:r>
      <w:r w:rsidRPr="00BF033C">
        <w:rPr>
          <w:sz w:val="26"/>
          <w:szCs w:val="26"/>
        </w:rPr>
        <w:t>0,35</w:t>
      </w:r>
      <w:r w:rsidRPr="00BF033C">
        <w:rPr>
          <w:color w:val="000000"/>
          <w:sz w:val="26"/>
          <w:szCs w:val="26"/>
        </w:rPr>
        <w:t xml:space="preserve"> га с учетом соблюдения нормативного времени прибытия пожарных расчетов к месту возгорания и существующих правил проектирование –  в коммунальной зоне центральной части с. Минское.</w:t>
      </w:r>
    </w:p>
    <w:p w:rsidR="007F3B51" w:rsidRPr="00BF033C" w:rsidRDefault="007F3B51" w:rsidP="00B03040">
      <w:pPr>
        <w:pStyle w:val="NormalWeb"/>
        <w:spacing w:before="0" w:beforeAutospacing="0" w:after="0" w:afterAutospacing="0"/>
        <w:ind w:firstLine="600"/>
        <w:jc w:val="both"/>
        <w:rPr>
          <w:color w:val="000000"/>
          <w:sz w:val="26"/>
          <w:szCs w:val="26"/>
        </w:rPr>
      </w:pPr>
      <w:r w:rsidRPr="00BF033C">
        <w:rPr>
          <w:color w:val="000000"/>
          <w:sz w:val="26"/>
          <w:szCs w:val="26"/>
        </w:rPr>
        <w:t>4. Обеспечение необходимых противопожарных разрывов при проектировании границ  жилой и общественно-деловой застройки. Расстояние от границ застройки сельских поселений составляет 15 метров.</w:t>
      </w:r>
    </w:p>
    <w:p w:rsidR="007F3B51" w:rsidRPr="00BF033C" w:rsidRDefault="007F3B51" w:rsidP="00B03040">
      <w:pPr>
        <w:pStyle w:val="NormalWeb"/>
        <w:spacing w:before="0" w:beforeAutospacing="0" w:after="0" w:afterAutospacing="0"/>
        <w:ind w:firstLine="600"/>
        <w:jc w:val="both"/>
        <w:rPr>
          <w:color w:val="000000"/>
          <w:sz w:val="26"/>
          <w:szCs w:val="26"/>
        </w:rPr>
      </w:pPr>
      <w:r w:rsidRPr="00BF033C">
        <w:rPr>
          <w:color w:val="000000"/>
          <w:sz w:val="26"/>
          <w:szCs w:val="26"/>
        </w:rPr>
        <w:t>5. Устройство на границе с лесными массивами защитных противопожарных полос, посадка лиственных насаждений и т.п.</w:t>
      </w:r>
    </w:p>
    <w:p w:rsidR="007F3B51" w:rsidRPr="00BF033C" w:rsidRDefault="007F3B51" w:rsidP="00B03040">
      <w:pPr>
        <w:pStyle w:val="NormalWeb"/>
        <w:spacing w:before="0" w:beforeAutospacing="0" w:after="0" w:afterAutospacing="0"/>
        <w:ind w:firstLine="600"/>
        <w:jc w:val="both"/>
        <w:rPr>
          <w:color w:val="000000"/>
          <w:sz w:val="26"/>
          <w:szCs w:val="26"/>
        </w:rPr>
      </w:pPr>
      <w:r w:rsidRPr="00BF033C">
        <w:rPr>
          <w:i/>
          <w:iCs/>
          <w:color w:val="000000"/>
          <w:sz w:val="26"/>
          <w:szCs w:val="26"/>
        </w:rPr>
        <w:t xml:space="preserve"> </w:t>
      </w:r>
      <w:r w:rsidRPr="00BF033C">
        <w:rPr>
          <w:color w:val="000000"/>
          <w:sz w:val="26"/>
          <w:szCs w:val="26"/>
        </w:rPr>
        <w:t>6. Обеспечение беспрепятственного и постоянного проезда пожарной техники к источникам противопожарного водоснабжения за счет организация пожарных пирсов и подъездов  в частности к пруду в центре поселка, а также пруду в районе пилорамы.</w:t>
      </w:r>
    </w:p>
    <w:p w:rsidR="007F3B51" w:rsidRPr="00BF033C" w:rsidRDefault="007F3B51" w:rsidP="00B03040">
      <w:pPr>
        <w:pStyle w:val="NormalWeb"/>
        <w:spacing w:before="0" w:beforeAutospacing="0" w:after="0" w:afterAutospacing="0"/>
        <w:ind w:firstLine="600"/>
        <w:jc w:val="both"/>
        <w:rPr>
          <w:color w:val="000000"/>
          <w:sz w:val="26"/>
          <w:szCs w:val="26"/>
        </w:rPr>
      </w:pPr>
      <w:r w:rsidRPr="00BF033C">
        <w:rPr>
          <w:color w:val="000000"/>
          <w:sz w:val="26"/>
          <w:szCs w:val="26"/>
        </w:rPr>
        <w:t>7. Установка у гидрантов и водоемов (водоисточников), а также по направлению к ним соответствующих указателей.</w:t>
      </w:r>
    </w:p>
    <w:p w:rsidR="007F3B51" w:rsidRDefault="007F3B51" w:rsidP="00B03040">
      <w:pPr>
        <w:pStyle w:val="NormalWeb"/>
        <w:spacing w:before="0" w:beforeAutospacing="0" w:after="0" w:afterAutospacing="0"/>
        <w:ind w:firstLine="600"/>
        <w:jc w:val="both"/>
        <w:rPr>
          <w:color w:val="000000"/>
          <w:sz w:val="26"/>
          <w:szCs w:val="26"/>
        </w:rPr>
      </w:pPr>
      <w:r w:rsidRPr="00BF033C">
        <w:rPr>
          <w:color w:val="000000"/>
          <w:sz w:val="26"/>
          <w:szCs w:val="26"/>
        </w:rPr>
        <w:t>8. Организация системы звуковой сигнализации для оповещения людей в случае пожара.</w:t>
      </w:r>
    </w:p>
    <w:p w:rsidR="007F3B51" w:rsidRPr="00B03040" w:rsidRDefault="007F3B51" w:rsidP="00B03040">
      <w:pPr>
        <w:pStyle w:val="NormalWeb"/>
        <w:spacing w:before="0" w:beforeAutospacing="0" w:after="0" w:afterAutospacing="0"/>
        <w:ind w:firstLine="600"/>
        <w:jc w:val="both"/>
        <w:rPr>
          <w:color w:val="000000"/>
          <w:sz w:val="26"/>
          <w:szCs w:val="26"/>
        </w:rPr>
      </w:pPr>
      <w:r w:rsidRPr="00B03040">
        <w:rPr>
          <w:color w:val="000000"/>
          <w:sz w:val="26"/>
          <w:szCs w:val="26"/>
        </w:rPr>
        <w:t>9. Обеспечение тупиковых проездов разворотными площадками.</w:t>
      </w:r>
    </w:p>
    <w:p w:rsidR="007F3B51" w:rsidRPr="00B03040" w:rsidRDefault="007F3B51" w:rsidP="00B03040">
      <w:pPr>
        <w:pStyle w:val="NormalWeb"/>
        <w:spacing w:before="0" w:beforeAutospacing="0" w:after="0" w:afterAutospacing="0"/>
        <w:ind w:firstLine="600"/>
        <w:jc w:val="both"/>
        <w:rPr>
          <w:sz w:val="26"/>
          <w:szCs w:val="26"/>
        </w:rPr>
      </w:pPr>
      <w:r w:rsidRPr="00B03040">
        <w:rPr>
          <w:sz w:val="26"/>
          <w:szCs w:val="26"/>
        </w:rPr>
        <w:t xml:space="preserve">10. Необходимо разработать проект «Системы обеспечения пожаротушения из естественных источников, путём устройства (строительства) пожарных водоёмов».  </w:t>
      </w:r>
    </w:p>
    <w:p w:rsidR="007F3B51" w:rsidRPr="00A12178" w:rsidRDefault="007F3B51" w:rsidP="00B03040">
      <w:pPr>
        <w:pStyle w:val="NormalWeb"/>
        <w:spacing w:before="0" w:beforeAutospacing="0" w:after="0" w:afterAutospacing="0"/>
        <w:ind w:firstLine="600"/>
        <w:jc w:val="both"/>
        <w:rPr>
          <w:color w:val="000000"/>
          <w:sz w:val="26"/>
          <w:szCs w:val="26"/>
        </w:rPr>
      </w:pPr>
      <w:r>
        <w:rPr>
          <w:sz w:val="26"/>
          <w:szCs w:val="26"/>
        </w:rPr>
        <w:t xml:space="preserve">11. Существующие пруды оборудовать пирсом, подъездами к ним и углубить до трех метров. </w:t>
      </w:r>
    </w:p>
    <w:p w:rsidR="007F3B51" w:rsidRPr="00BF033C" w:rsidRDefault="007F3B51" w:rsidP="00B03040">
      <w:pPr>
        <w:pStyle w:val="NormalWeb"/>
        <w:spacing w:before="0" w:beforeAutospacing="0" w:after="0" w:afterAutospacing="0"/>
        <w:jc w:val="both"/>
        <w:rPr>
          <w:color w:val="000000"/>
          <w:sz w:val="26"/>
          <w:szCs w:val="26"/>
        </w:rPr>
      </w:pPr>
    </w:p>
    <w:p w:rsidR="007F3B51" w:rsidRPr="0013300F" w:rsidRDefault="007F3B51" w:rsidP="0039078C">
      <w:pPr>
        <w:pStyle w:val="ListParagraph"/>
        <w:numPr>
          <w:ilvl w:val="1"/>
          <w:numId w:val="20"/>
        </w:numPr>
        <w:spacing w:line="276" w:lineRule="auto"/>
        <w:ind w:left="22" w:firstLine="120"/>
        <w:jc w:val="center"/>
        <w:outlineLvl w:val="1"/>
        <w:rPr>
          <w:b/>
          <w:bCs/>
          <w:sz w:val="28"/>
          <w:szCs w:val="28"/>
          <w:lang w:eastAsia="ar-SA"/>
        </w:rPr>
      </w:pPr>
      <w:r w:rsidRPr="0013300F">
        <w:rPr>
          <w:b/>
          <w:bCs/>
          <w:sz w:val="28"/>
          <w:szCs w:val="28"/>
          <w:lang w:eastAsia="ar-SA"/>
        </w:rPr>
        <w:t>Мероприятия по нормативному правовому обеспечению реализации схемы территориального планирования</w:t>
      </w:r>
      <w:bookmarkEnd w:id="73"/>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Для успешной реализации запланированных мероприятий генерального плана, уполномоченным органам власти и управления муниципального образования </w:t>
      </w:r>
      <w:r>
        <w:rPr>
          <w:spacing w:val="-10"/>
          <w:sz w:val="26"/>
          <w:szCs w:val="26"/>
        </w:rPr>
        <w:t xml:space="preserve"> Минское</w:t>
      </w:r>
      <w:r w:rsidRPr="0003052F">
        <w:rPr>
          <w:spacing w:val="-10"/>
          <w:sz w:val="26"/>
          <w:szCs w:val="26"/>
        </w:rPr>
        <w:t xml:space="preserve"> сельское поселение рекомендуется подготовить и принять План реализации положений генерального плана, который утверждается главой местной администрации поселения в течение трех месяцев со дня утверждения соответствующего генерального плана.</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Разработка генерального плана </w:t>
      </w:r>
      <w:r>
        <w:rPr>
          <w:spacing w:val="-10"/>
          <w:sz w:val="26"/>
          <w:szCs w:val="26"/>
        </w:rPr>
        <w:t xml:space="preserve"> Минского</w:t>
      </w:r>
      <w:r w:rsidRPr="0003052F">
        <w:rPr>
          <w:spacing w:val="-10"/>
          <w:sz w:val="26"/>
          <w:szCs w:val="26"/>
        </w:rPr>
        <w:t xml:space="preserve"> сельского поселения как основного градостроительного документа муниципального образования предполагает и соответствующие механизмы его реализации с одновременным использованием установленных законодательством средств и методов административного воздействия: нормативно-правового регулирования, административных мер, прямых и косвенных методов бюджетной поддержки, механизмов организационной, правовой и информационной поддержки. Система механизмов, регламентирующих и обеспечивающих в т.ч. реализацию генерального плана включает механизмы как регионального, так и муниципального уровней.</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Порядок подготовки плана реализации генерального плана </w:t>
      </w:r>
      <w:r>
        <w:rPr>
          <w:spacing w:val="-10"/>
          <w:sz w:val="26"/>
          <w:szCs w:val="26"/>
        </w:rPr>
        <w:t xml:space="preserve"> Минского </w:t>
      </w:r>
      <w:r w:rsidRPr="0003052F">
        <w:rPr>
          <w:spacing w:val="-10"/>
          <w:sz w:val="26"/>
          <w:szCs w:val="26"/>
        </w:rPr>
        <w:t xml:space="preserve">сельского поселения установлен Градостроительным кодексом РФ и закона Костромской области от 28.05.2007 N 150-4-ЗКО (ред. от 07.02.2008) "О документах территориального планирования муниципальных образований Костромской области " (принят Костромской областной Думой 17.05.2007). </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План реализации мероприятий генерального плана </w:t>
      </w:r>
      <w:r>
        <w:rPr>
          <w:spacing w:val="-10"/>
          <w:sz w:val="26"/>
          <w:szCs w:val="26"/>
        </w:rPr>
        <w:t>подготавливается</w:t>
      </w:r>
      <w:r w:rsidRPr="0003052F">
        <w:rPr>
          <w:spacing w:val="-10"/>
          <w:sz w:val="26"/>
          <w:szCs w:val="26"/>
        </w:rPr>
        <w:t xml:space="preserve"> на основании раздела 2 "Перечень мероприятий по территориальному планированию и последовательность их выполнения", являющегося составной частью Положения о территориальном планировании. При этом необходимо учесть:</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предложения органов местного самоуправления, в том числе относящихся к реализации планов размещения и строительства приоритетных объектов и сетей инженерно-технического обеспечения, транспортной инфраструктуры местного значения;</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предложений органов государственной власти, заинтересованных физических и юридических лиц.</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План реализации генерального плана </w:t>
      </w:r>
      <w:r>
        <w:rPr>
          <w:spacing w:val="-10"/>
          <w:sz w:val="26"/>
          <w:szCs w:val="26"/>
        </w:rPr>
        <w:t xml:space="preserve"> Минского</w:t>
      </w:r>
      <w:r w:rsidRPr="0003052F">
        <w:rPr>
          <w:spacing w:val="-10"/>
          <w:sz w:val="26"/>
          <w:szCs w:val="26"/>
        </w:rPr>
        <w:t xml:space="preserve"> сельского поселения должен содержать:</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1) решение о подготовке проекта правил землепользования и застройки или о внесении изменений в правила землепользования и застройки;</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2) сроки подготовки документации по планировке территории для размещения объектов капитального строительства местного значения, посредством которой определяются или уточняются границы земельных участков для размещения таких объектов, а также устанавливаются границы зон резервирования для принятия решений о резервировании земель с последующим изъятием, в том числе путем выкупа, земельных участков из состава таких земель для муниципальных нужд, связанных с размещением и строительством объектов инженерно-технической и транспортной инфраструктуры местного значения;</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3) сроки подготовки проектной документации и сроки строительства первоочередных объектов капитального строительства местного значения;</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4) финансово-экономическое обоснование реализации генерального плана </w:t>
      </w:r>
      <w:r>
        <w:rPr>
          <w:spacing w:val="-10"/>
          <w:sz w:val="26"/>
          <w:szCs w:val="26"/>
        </w:rPr>
        <w:t xml:space="preserve"> Минского</w:t>
      </w:r>
      <w:r w:rsidRPr="0003052F">
        <w:rPr>
          <w:spacing w:val="-10"/>
          <w:sz w:val="26"/>
          <w:szCs w:val="26"/>
        </w:rPr>
        <w:t xml:space="preserve"> сельского поселения в части определения приоритетных задач, перечня первоочередных объектов, расчетов затрат, определения источников и последовательности финансирования.</w:t>
      </w:r>
    </w:p>
    <w:p w:rsidR="007F3B51" w:rsidRDefault="007F3B51" w:rsidP="00203320">
      <w:pPr>
        <w:pStyle w:val="BodyText"/>
        <w:spacing w:after="0" w:line="276" w:lineRule="auto"/>
        <w:ind w:right="-1" w:firstLine="709"/>
        <w:jc w:val="both"/>
        <w:rPr>
          <w:spacing w:val="-10"/>
          <w:sz w:val="26"/>
          <w:szCs w:val="26"/>
        </w:rPr>
      </w:pPr>
      <w:r w:rsidRPr="0003052F">
        <w:rPr>
          <w:spacing w:val="-10"/>
          <w:sz w:val="26"/>
          <w:szCs w:val="26"/>
        </w:rPr>
        <w:t>Для реализации предложенных проектом предложений необходимо поэтапное освоение территории муниципального об</w:t>
      </w:r>
      <w:r>
        <w:rPr>
          <w:spacing w:val="-10"/>
          <w:sz w:val="26"/>
          <w:szCs w:val="26"/>
        </w:rPr>
        <w:t xml:space="preserve">разования. </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План реализации документов территориального планирования муниципальных образований утверждается на срок не менее чем два года, по истечении которого подготавливается новый план на следующий срок продолжительностью не менее двух лет.</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В указанный план ежегодно вносятся изменения в связи с подготовкой и принятием бюджета на очередной финансовый год.</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В</w:t>
      </w:r>
      <w:r>
        <w:rPr>
          <w:spacing w:val="-10"/>
          <w:sz w:val="26"/>
          <w:szCs w:val="26"/>
        </w:rPr>
        <w:t xml:space="preserve"> </w:t>
      </w:r>
      <w:r w:rsidRPr="0003052F">
        <w:rPr>
          <w:spacing w:val="-10"/>
          <w:sz w:val="26"/>
          <w:szCs w:val="26"/>
        </w:rPr>
        <w:t>случае внесения изменений в утвержденный проект генерального плана сельского поселения вносятся и изменения в План реализации генерального плана муниципального образования.</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К основным мероприятиям по нормативно-правовому обеспечению реализации «Генерального плана </w:t>
      </w:r>
      <w:r>
        <w:rPr>
          <w:spacing w:val="-10"/>
          <w:sz w:val="26"/>
          <w:szCs w:val="26"/>
        </w:rPr>
        <w:t xml:space="preserve"> Минского </w:t>
      </w:r>
      <w:r w:rsidRPr="0003052F">
        <w:rPr>
          <w:spacing w:val="-10"/>
          <w:sz w:val="26"/>
          <w:szCs w:val="26"/>
        </w:rPr>
        <w:t>сельского поселения» относится:</w:t>
      </w:r>
    </w:p>
    <w:p w:rsidR="007F3B51" w:rsidRPr="0003052F" w:rsidRDefault="007F3B51" w:rsidP="00203320">
      <w:pPr>
        <w:pStyle w:val="BodyText"/>
        <w:spacing w:after="0" w:line="276" w:lineRule="auto"/>
        <w:ind w:right="-1" w:firstLine="709"/>
        <w:jc w:val="both"/>
        <w:rPr>
          <w:spacing w:val="-10"/>
          <w:sz w:val="26"/>
          <w:szCs w:val="26"/>
        </w:rPr>
      </w:pPr>
      <w:r>
        <w:rPr>
          <w:spacing w:val="-10"/>
          <w:sz w:val="26"/>
          <w:szCs w:val="26"/>
        </w:rPr>
        <w:t>1.Утверждение П</w:t>
      </w:r>
      <w:r w:rsidRPr="0003052F">
        <w:rPr>
          <w:spacing w:val="-10"/>
          <w:sz w:val="26"/>
          <w:szCs w:val="26"/>
        </w:rPr>
        <w:t xml:space="preserve">оложения по «Генеральному плану </w:t>
      </w:r>
      <w:r>
        <w:rPr>
          <w:spacing w:val="-10"/>
          <w:sz w:val="26"/>
          <w:szCs w:val="26"/>
        </w:rPr>
        <w:t xml:space="preserve"> Минского </w:t>
      </w:r>
      <w:r w:rsidRPr="0003052F">
        <w:rPr>
          <w:spacing w:val="-10"/>
          <w:sz w:val="26"/>
          <w:szCs w:val="26"/>
        </w:rPr>
        <w:t>сельского поселения» Костромского района Костромской области;</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2.Утверждение плана реализации генерального плана;</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3. Введение системы мониторинга реализации мероприятий генерального плана;</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4. Создание и ведение информационной системы обеспечения градостроительной деятельности.</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5. Принять систему нормативно-правовых актов по выработке соглашений между муниципальными образованиями поселений и муниципальным образованием района;</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6. Обеспечение прав и законных интересов физических и юридических лиц в области градостроительной деятельности, а именно правообладателей земельных участков и объектов капитального строительства, находящихся на территории </w:t>
      </w:r>
      <w:r>
        <w:rPr>
          <w:spacing w:val="-10"/>
          <w:sz w:val="26"/>
          <w:szCs w:val="26"/>
        </w:rPr>
        <w:t xml:space="preserve"> Минского </w:t>
      </w:r>
      <w:r w:rsidRPr="0003052F">
        <w:rPr>
          <w:spacing w:val="-10"/>
          <w:sz w:val="26"/>
          <w:szCs w:val="26"/>
        </w:rPr>
        <w:t>сельского поселения Костромского района Костромской области.</w:t>
      </w:r>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7. Обеспечение реализации полномочий органов местного самоуправления.</w:t>
      </w:r>
    </w:p>
    <w:p w:rsidR="007F3B51" w:rsidRDefault="007F3B51" w:rsidP="00203320">
      <w:pPr>
        <w:pStyle w:val="ListParagraph"/>
        <w:spacing w:line="276" w:lineRule="auto"/>
        <w:ind w:left="142"/>
        <w:outlineLvl w:val="1"/>
        <w:rPr>
          <w:b/>
          <w:bCs/>
          <w:sz w:val="28"/>
          <w:szCs w:val="28"/>
          <w:lang w:eastAsia="ar-SA"/>
        </w:rPr>
      </w:pPr>
      <w:r w:rsidRPr="0013300F">
        <w:rPr>
          <w:b/>
          <w:bCs/>
          <w:sz w:val="28"/>
          <w:szCs w:val="28"/>
          <w:lang w:eastAsia="ar-SA"/>
        </w:rPr>
        <w:t xml:space="preserve"> </w:t>
      </w:r>
      <w:bookmarkStart w:id="74" w:name="_Toc265159494"/>
    </w:p>
    <w:p w:rsidR="007F3B51" w:rsidRDefault="007F3B51" w:rsidP="00203320">
      <w:pPr>
        <w:pStyle w:val="ListParagraph"/>
        <w:spacing w:line="276" w:lineRule="auto"/>
        <w:ind w:left="142"/>
        <w:outlineLvl w:val="1"/>
        <w:rPr>
          <w:b/>
          <w:bCs/>
          <w:sz w:val="28"/>
          <w:szCs w:val="28"/>
          <w:lang w:eastAsia="ar-SA"/>
        </w:rPr>
      </w:pPr>
    </w:p>
    <w:p w:rsidR="007F3B51" w:rsidRPr="0013300F" w:rsidRDefault="007F3B51" w:rsidP="0039078C">
      <w:pPr>
        <w:pStyle w:val="ListParagraph"/>
        <w:numPr>
          <w:ilvl w:val="1"/>
          <w:numId w:val="20"/>
        </w:numPr>
        <w:spacing w:line="276" w:lineRule="auto"/>
        <w:ind w:left="709" w:hanging="567"/>
        <w:jc w:val="center"/>
        <w:outlineLvl w:val="1"/>
        <w:rPr>
          <w:b/>
          <w:bCs/>
          <w:sz w:val="28"/>
          <w:szCs w:val="28"/>
          <w:lang w:eastAsia="ar-SA"/>
        </w:rPr>
      </w:pPr>
      <w:r>
        <w:rPr>
          <w:b/>
          <w:bCs/>
          <w:sz w:val="28"/>
          <w:szCs w:val="28"/>
          <w:lang w:eastAsia="ar-SA"/>
        </w:rPr>
        <w:t xml:space="preserve"> </w:t>
      </w:r>
      <w:r w:rsidRPr="0013300F">
        <w:rPr>
          <w:b/>
          <w:bCs/>
          <w:sz w:val="28"/>
          <w:szCs w:val="28"/>
          <w:lang w:eastAsia="ar-SA"/>
        </w:rPr>
        <w:t>Программа первоочередных градостроительных мероприятий</w:t>
      </w:r>
      <w:bookmarkEnd w:id="74"/>
    </w:p>
    <w:p w:rsidR="007F3B51" w:rsidRPr="0003052F" w:rsidRDefault="007F3B51" w:rsidP="00203320">
      <w:pPr>
        <w:pStyle w:val="BodyText"/>
        <w:spacing w:after="0" w:line="276" w:lineRule="auto"/>
        <w:ind w:right="-1" w:firstLine="709"/>
        <w:jc w:val="both"/>
        <w:rPr>
          <w:spacing w:val="-10"/>
          <w:sz w:val="26"/>
          <w:szCs w:val="26"/>
        </w:rPr>
      </w:pPr>
      <w:r w:rsidRPr="0003052F">
        <w:rPr>
          <w:spacing w:val="-10"/>
          <w:sz w:val="26"/>
          <w:szCs w:val="26"/>
        </w:rPr>
        <w:t xml:space="preserve">Для успешной реализации запланированных мероприятий генерального плана уполномоченным органам власти и управления Костромского муниципального района  и муниципального образования </w:t>
      </w:r>
      <w:r>
        <w:rPr>
          <w:spacing w:val="-10"/>
          <w:sz w:val="26"/>
          <w:szCs w:val="26"/>
        </w:rPr>
        <w:t xml:space="preserve"> Минское</w:t>
      </w:r>
      <w:r w:rsidRPr="0003052F">
        <w:rPr>
          <w:spacing w:val="-10"/>
          <w:sz w:val="26"/>
          <w:szCs w:val="26"/>
        </w:rPr>
        <w:t xml:space="preserve"> сельское поселение рекомендуется подготовить и принять План реализации положений генерального плана.</w:t>
      </w:r>
    </w:p>
    <w:p w:rsidR="007F3B51" w:rsidRPr="006C5C3D" w:rsidRDefault="007F3B51" w:rsidP="00271F9D">
      <w:pPr>
        <w:spacing w:line="276" w:lineRule="auto"/>
        <w:ind w:firstLine="540"/>
        <w:rPr>
          <w:sz w:val="26"/>
          <w:szCs w:val="26"/>
        </w:rPr>
      </w:pPr>
      <w:r>
        <w:rPr>
          <w:sz w:val="26"/>
          <w:szCs w:val="26"/>
        </w:rPr>
        <w:t xml:space="preserve">Проектом генерального плана  на </w:t>
      </w:r>
      <w:r w:rsidRPr="006C5C3D">
        <w:rPr>
          <w:sz w:val="26"/>
          <w:szCs w:val="26"/>
        </w:rPr>
        <w:t xml:space="preserve"> 1 очередь</w:t>
      </w:r>
      <w:r>
        <w:rPr>
          <w:sz w:val="26"/>
          <w:szCs w:val="26"/>
        </w:rPr>
        <w:t xml:space="preserve"> запланированы следующие мероприятия:</w:t>
      </w:r>
    </w:p>
    <w:p w:rsidR="007F3B51" w:rsidRPr="00F05D86" w:rsidRDefault="007F3B51" w:rsidP="00F05D86">
      <w:pPr>
        <w:pStyle w:val="BodyTextIndent"/>
        <w:numPr>
          <w:ilvl w:val="0"/>
          <w:numId w:val="50"/>
        </w:numPr>
        <w:spacing w:line="276" w:lineRule="auto"/>
        <w:rPr>
          <w:rFonts w:ascii="Times New Roman" w:hAnsi="Times New Roman" w:cs="Times New Roman"/>
        </w:rPr>
      </w:pPr>
      <w:r w:rsidRPr="00F05D86">
        <w:rPr>
          <w:rFonts w:ascii="Times New Roman" w:hAnsi="Times New Roman" w:cs="Times New Roman"/>
        </w:rPr>
        <w:t>Строительство газопровода от  ветки газопровода в районе д. Зубино  до  с. Турабьево (3км</w:t>
      </w:r>
      <w:r>
        <w:rPr>
          <w:rFonts w:ascii="Times New Roman" w:hAnsi="Times New Roman" w:cs="Times New Roman"/>
        </w:rPr>
        <w:t>)</w:t>
      </w:r>
      <w:r w:rsidRPr="00F05D86">
        <w:rPr>
          <w:rFonts w:ascii="Times New Roman" w:hAnsi="Times New Roman" w:cs="Times New Roman"/>
        </w:rPr>
        <w:t xml:space="preserve">. </w:t>
      </w:r>
    </w:p>
    <w:p w:rsidR="007F3B51" w:rsidRPr="00F05D86" w:rsidRDefault="007F3B51" w:rsidP="00271F9D">
      <w:pPr>
        <w:pStyle w:val="BodyTextIndent"/>
        <w:numPr>
          <w:ilvl w:val="0"/>
          <w:numId w:val="50"/>
        </w:numPr>
        <w:spacing w:line="276" w:lineRule="auto"/>
        <w:rPr>
          <w:rFonts w:ascii="Times New Roman" w:hAnsi="Times New Roman" w:cs="Times New Roman"/>
        </w:rPr>
      </w:pPr>
      <w:r>
        <w:rPr>
          <w:rFonts w:ascii="Times New Roman" w:hAnsi="Times New Roman" w:cs="Times New Roman"/>
        </w:rPr>
        <w:t>П</w:t>
      </w:r>
      <w:r w:rsidRPr="00F05D86">
        <w:rPr>
          <w:rFonts w:ascii="Times New Roman" w:hAnsi="Times New Roman" w:cs="Times New Roman"/>
        </w:rPr>
        <w:t>рокладка ВЛ-10 кВ от подстанции  «Минское» до д. Новинки</w:t>
      </w:r>
      <w:r>
        <w:rPr>
          <w:rFonts w:ascii="Times New Roman" w:hAnsi="Times New Roman" w:cs="Times New Roman"/>
        </w:rPr>
        <w:t>.</w:t>
      </w:r>
    </w:p>
    <w:p w:rsidR="007F3B51" w:rsidRDefault="007F3B51" w:rsidP="00F05D86">
      <w:pPr>
        <w:pStyle w:val="BodyTextIndent"/>
        <w:numPr>
          <w:ilvl w:val="0"/>
          <w:numId w:val="50"/>
        </w:numPr>
        <w:spacing w:line="276" w:lineRule="auto"/>
        <w:rPr>
          <w:rFonts w:ascii="Times New Roman" w:hAnsi="Times New Roman" w:cs="Times New Roman"/>
        </w:rPr>
      </w:pPr>
      <w:r>
        <w:rPr>
          <w:rFonts w:ascii="Times New Roman" w:hAnsi="Times New Roman" w:cs="Times New Roman"/>
        </w:rPr>
        <w:t>Новое жилищное строительство  всего 6,6 тыс.кв.м</w:t>
      </w:r>
    </w:p>
    <w:p w:rsidR="007F3B51" w:rsidRDefault="007F3B51" w:rsidP="00A87E52">
      <w:pPr>
        <w:pStyle w:val="BodyTextIndent"/>
        <w:spacing w:line="276" w:lineRule="auto"/>
        <w:ind w:left="480" w:firstLine="0"/>
        <w:rPr>
          <w:rFonts w:ascii="Times New Roman" w:hAnsi="Times New Roman" w:cs="Times New Roman"/>
        </w:rPr>
      </w:pPr>
      <w:r>
        <w:rPr>
          <w:rFonts w:ascii="Times New Roman" w:hAnsi="Times New Roman" w:cs="Times New Roman"/>
        </w:rPr>
        <w:t>Секционная застройка</w:t>
      </w:r>
      <w:r w:rsidRPr="00F05D86">
        <w:rPr>
          <w:rFonts w:ascii="Times New Roman" w:hAnsi="Times New Roman" w:cs="Times New Roman"/>
        </w:rPr>
        <w:t xml:space="preserve"> </w:t>
      </w:r>
      <w:r>
        <w:rPr>
          <w:rFonts w:ascii="Times New Roman" w:hAnsi="Times New Roman" w:cs="Times New Roman"/>
        </w:rPr>
        <w:t xml:space="preserve">  5,0тыс.кв.м- Усадебная застройка -1,6тыс.кв.м.</w:t>
      </w:r>
    </w:p>
    <w:p w:rsidR="007F3B51" w:rsidRPr="00F05D86" w:rsidRDefault="007F3B51" w:rsidP="00271F9D">
      <w:pPr>
        <w:pStyle w:val="BodyTextIndent"/>
        <w:numPr>
          <w:ilvl w:val="0"/>
          <w:numId w:val="50"/>
        </w:numPr>
        <w:spacing w:line="276" w:lineRule="auto"/>
        <w:rPr>
          <w:rFonts w:ascii="Times New Roman" w:hAnsi="Times New Roman" w:cs="Times New Roman"/>
        </w:rPr>
      </w:pPr>
      <w:r>
        <w:rPr>
          <w:rFonts w:ascii="Times New Roman" w:hAnsi="Times New Roman" w:cs="Times New Roman"/>
          <w:spacing w:val="-10"/>
        </w:rPr>
        <w:t xml:space="preserve">Организация предприятия торговли в д. Становщиково. </w:t>
      </w:r>
    </w:p>
    <w:p w:rsidR="007F3B51" w:rsidRPr="005E2C8A" w:rsidRDefault="007F3B51" w:rsidP="005E2C8A">
      <w:pPr>
        <w:pStyle w:val="BodyTextIndent"/>
        <w:spacing w:line="276" w:lineRule="auto"/>
        <w:ind w:firstLine="0"/>
        <w:rPr>
          <w:rFonts w:ascii="Times New Roman" w:hAnsi="Times New Roman" w:cs="Times New Roman"/>
        </w:rPr>
      </w:pPr>
      <w:r w:rsidRPr="005E2C8A">
        <w:rPr>
          <w:rFonts w:ascii="Times New Roman" w:hAnsi="Times New Roman" w:cs="Times New Roman"/>
          <w:spacing w:val="-10"/>
        </w:rPr>
        <w:t>В ходе определения стоимости строительства подсчитаны объемы финансовых средств, обеспечение которыми входит в задачи муниципальных органов управления муниципального района и сельского поселения</w:t>
      </w:r>
      <w:r>
        <w:rPr>
          <w:rFonts w:ascii="Times New Roman" w:hAnsi="Times New Roman" w:cs="Times New Roman"/>
          <w:spacing w:val="-10"/>
        </w:rPr>
        <w:t>.</w:t>
      </w:r>
    </w:p>
    <w:p w:rsidR="007F3B51" w:rsidRPr="00963974" w:rsidRDefault="007F3B51" w:rsidP="00203320">
      <w:pPr>
        <w:pStyle w:val="BodyText"/>
        <w:spacing w:after="0" w:line="276" w:lineRule="auto"/>
        <w:ind w:right="-1" w:firstLine="709"/>
        <w:jc w:val="both"/>
        <w:rPr>
          <w:spacing w:val="-10"/>
          <w:sz w:val="26"/>
          <w:szCs w:val="26"/>
        </w:rPr>
      </w:pPr>
      <w:r w:rsidRPr="00963974">
        <w:rPr>
          <w:spacing w:val="-10"/>
          <w:sz w:val="26"/>
          <w:szCs w:val="26"/>
        </w:rPr>
        <w:t xml:space="preserve">Таблица </w:t>
      </w:r>
      <w:r>
        <w:rPr>
          <w:spacing w:val="-10"/>
          <w:sz w:val="26"/>
          <w:szCs w:val="26"/>
        </w:rPr>
        <w:t>6</w:t>
      </w:r>
      <w:r w:rsidRPr="00963974">
        <w:rPr>
          <w:spacing w:val="-10"/>
          <w:sz w:val="26"/>
          <w:szCs w:val="26"/>
        </w:rPr>
        <w:t>.</w:t>
      </w:r>
      <w:r>
        <w:rPr>
          <w:spacing w:val="-10"/>
          <w:sz w:val="26"/>
          <w:szCs w:val="26"/>
        </w:rPr>
        <w:t xml:space="preserve"> </w:t>
      </w:r>
      <w:r w:rsidRPr="00963974">
        <w:rPr>
          <w:spacing w:val="-10"/>
          <w:sz w:val="26"/>
          <w:szCs w:val="26"/>
        </w:rPr>
        <w:t xml:space="preserve">Оценка стоимости нового жилищного строительства в </w:t>
      </w:r>
      <w:r>
        <w:rPr>
          <w:spacing w:val="-10"/>
          <w:sz w:val="26"/>
          <w:szCs w:val="26"/>
        </w:rPr>
        <w:t xml:space="preserve"> Минском </w:t>
      </w:r>
      <w:r w:rsidRPr="00963974">
        <w:rPr>
          <w:spacing w:val="-10"/>
          <w:sz w:val="26"/>
          <w:szCs w:val="26"/>
        </w:rPr>
        <w:t>сельском поселении на 1 очередь генерального плана, млн.руб.</w:t>
      </w:r>
    </w:p>
    <w:tbl>
      <w:tblPr>
        <w:tblW w:w="9245" w:type="dxa"/>
        <w:tblInd w:w="-106" w:type="dxa"/>
        <w:tblLook w:val="0000"/>
      </w:tblPr>
      <w:tblGrid>
        <w:gridCol w:w="1990"/>
        <w:gridCol w:w="2815"/>
        <w:gridCol w:w="4440"/>
      </w:tblGrid>
      <w:tr w:rsidR="007F3B51" w:rsidRPr="00963974">
        <w:trPr>
          <w:trHeight w:val="881"/>
        </w:trPr>
        <w:tc>
          <w:tcPr>
            <w:tcW w:w="1990" w:type="dxa"/>
            <w:tcBorders>
              <w:top w:val="single" w:sz="4" w:space="0" w:color="auto"/>
              <w:left w:val="single" w:sz="4" w:space="0" w:color="auto"/>
              <w:bottom w:val="single" w:sz="4" w:space="0" w:color="auto"/>
              <w:right w:val="single" w:sz="4" w:space="0" w:color="auto"/>
            </w:tcBorders>
          </w:tcPr>
          <w:p w:rsidR="007F3B51" w:rsidRPr="00963974" w:rsidRDefault="007F3B51" w:rsidP="00203320">
            <w:pPr>
              <w:spacing w:line="276" w:lineRule="auto"/>
              <w:jc w:val="center"/>
              <w:rPr>
                <w:b/>
                <w:bCs/>
              </w:rPr>
            </w:pPr>
            <w:r w:rsidRPr="00963974">
              <w:rPr>
                <w:b/>
                <w:bCs/>
                <w:snapToGrid w:val="0"/>
              </w:rPr>
              <w:t>Вид застройки</w:t>
            </w:r>
          </w:p>
        </w:tc>
        <w:tc>
          <w:tcPr>
            <w:tcW w:w="2815" w:type="dxa"/>
            <w:tcBorders>
              <w:top w:val="single" w:sz="4" w:space="0" w:color="auto"/>
              <w:left w:val="single" w:sz="4" w:space="0" w:color="auto"/>
              <w:bottom w:val="single" w:sz="4" w:space="0" w:color="auto"/>
              <w:right w:val="single" w:sz="4" w:space="0" w:color="auto"/>
            </w:tcBorders>
          </w:tcPr>
          <w:p w:rsidR="007F3B51" w:rsidRPr="00963974" w:rsidRDefault="007F3B51" w:rsidP="00203320">
            <w:pPr>
              <w:spacing w:line="276" w:lineRule="auto"/>
              <w:jc w:val="center"/>
              <w:rPr>
                <w:b/>
                <w:bCs/>
              </w:rPr>
            </w:pPr>
            <w:r w:rsidRPr="00963974">
              <w:rPr>
                <w:b/>
                <w:bCs/>
                <w:snapToGrid w:val="0"/>
              </w:rPr>
              <w:t>Общая площадь (тыс. кв.м.)</w:t>
            </w:r>
          </w:p>
        </w:tc>
        <w:tc>
          <w:tcPr>
            <w:tcW w:w="4440" w:type="dxa"/>
            <w:tcBorders>
              <w:top w:val="single" w:sz="4" w:space="0" w:color="auto"/>
              <w:left w:val="single" w:sz="4" w:space="0" w:color="auto"/>
              <w:bottom w:val="single" w:sz="4" w:space="0" w:color="auto"/>
              <w:right w:val="single" w:sz="4" w:space="0" w:color="auto"/>
            </w:tcBorders>
          </w:tcPr>
          <w:p w:rsidR="007F3B51" w:rsidRPr="00963974" w:rsidRDefault="007F3B51" w:rsidP="00203320">
            <w:pPr>
              <w:spacing w:line="276" w:lineRule="auto"/>
              <w:jc w:val="center"/>
              <w:rPr>
                <w:b/>
                <w:bCs/>
              </w:rPr>
            </w:pPr>
            <w:r w:rsidRPr="00963974">
              <w:rPr>
                <w:b/>
                <w:bCs/>
                <w:snapToGrid w:val="0"/>
              </w:rPr>
              <w:t>Стоимость строительства в текущих ценах 20</w:t>
            </w:r>
            <w:r>
              <w:rPr>
                <w:b/>
                <w:bCs/>
                <w:snapToGrid w:val="0"/>
              </w:rPr>
              <w:t>10</w:t>
            </w:r>
            <w:r w:rsidRPr="00963974">
              <w:rPr>
                <w:b/>
                <w:bCs/>
                <w:snapToGrid w:val="0"/>
              </w:rPr>
              <w:t xml:space="preserve">г. </w:t>
            </w:r>
          </w:p>
        </w:tc>
      </w:tr>
      <w:tr w:rsidR="007F3B51" w:rsidRPr="00963974">
        <w:trPr>
          <w:trHeight w:val="270"/>
        </w:trPr>
        <w:tc>
          <w:tcPr>
            <w:tcW w:w="1990" w:type="dxa"/>
            <w:tcBorders>
              <w:top w:val="single" w:sz="4" w:space="0" w:color="auto"/>
              <w:left w:val="single" w:sz="4" w:space="0" w:color="auto"/>
              <w:bottom w:val="single" w:sz="4" w:space="0" w:color="auto"/>
              <w:right w:val="single" w:sz="4" w:space="0" w:color="auto"/>
            </w:tcBorders>
          </w:tcPr>
          <w:p w:rsidR="007F3B51" w:rsidRPr="00963974" w:rsidRDefault="007F3B51" w:rsidP="00203320">
            <w:pPr>
              <w:spacing w:line="276" w:lineRule="auto"/>
            </w:pPr>
            <w:r w:rsidRPr="00963974">
              <w:rPr>
                <w:snapToGrid w:val="0"/>
              </w:rPr>
              <w:t>усадебная</w:t>
            </w:r>
          </w:p>
        </w:tc>
        <w:tc>
          <w:tcPr>
            <w:tcW w:w="2815" w:type="dxa"/>
            <w:tcBorders>
              <w:top w:val="single" w:sz="4" w:space="0" w:color="auto"/>
              <w:left w:val="nil"/>
              <w:bottom w:val="single" w:sz="4" w:space="0" w:color="auto"/>
              <w:right w:val="single" w:sz="4" w:space="0" w:color="auto"/>
            </w:tcBorders>
            <w:noWrap/>
            <w:vAlign w:val="bottom"/>
          </w:tcPr>
          <w:p w:rsidR="007F3B51" w:rsidRPr="002621A0" w:rsidRDefault="007F3B51" w:rsidP="00203320">
            <w:pPr>
              <w:spacing w:line="276" w:lineRule="auto"/>
              <w:jc w:val="right"/>
              <w:rPr>
                <w:sz w:val="26"/>
                <w:szCs w:val="26"/>
              </w:rPr>
            </w:pPr>
            <w:r>
              <w:rPr>
                <w:sz w:val="26"/>
                <w:szCs w:val="26"/>
              </w:rPr>
              <w:t>1,6</w:t>
            </w:r>
          </w:p>
        </w:tc>
        <w:tc>
          <w:tcPr>
            <w:tcW w:w="4440" w:type="dxa"/>
            <w:tcBorders>
              <w:top w:val="single" w:sz="4" w:space="0" w:color="auto"/>
              <w:left w:val="nil"/>
              <w:bottom w:val="single" w:sz="4" w:space="0" w:color="auto"/>
              <w:right w:val="single" w:sz="4" w:space="0" w:color="auto"/>
            </w:tcBorders>
          </w:tcPr>
          <w:p w:rsidR="007F3B51" w:rsidRPr="002621A0" w:rsidRDefault="007F3B51" w:rsidP="00203320">
            <w:pPr>
              <w:spacing w:line="276" w:lineRule="auto"/>
              <w:jc w:val="right"/>
              <w:rPr>
                <w:sz w:val="26"/>
                <w:szCs w:val="26"/>
              </w:rPr>
            </w:pPr>
            <w:r>
              <w:rPr>
                <w:sz w:val="26"/>
                <w:szCs w:val="26"/>
              </w:rPr>
              <w:t>80</w:t>
            </w:r>
            <w:r w:rsidRPr="002621A0">
              <w:rPr>
                <w:sz w:val="26"/>
                <w:szCs w:val="26"/>
              </w:rPr>
              <w:t>,0</w:t>
            </w:r>
          </w:p>
        </w:tc>
      </w:tr>
      <w:tr w:rsidR="007F3B51" w:rsidRPr="00963974">
        <w:trPr>
          <w:trHeight w:val="375"/>
        </w:trPr>
        <w:tc>
          <w:tcPr>
            <w:tcW w:w="1990" w:type="dxa"/>
            <w:tcBorders>
              <w:top w:val="nil"/>
              <w:left w:val="single" w:sz="4" w:space="0" w:color="auto"/>
              <w:bottom w:val="nil"/>
              <w:right w:val="single" w:sz="4" w:space="0" w:color="auto"/>
            </w:tcBorders>
            <w:noWrap/>
            <w:vAlign w:val="bottom"/>
          </w:tcPr>
          <w:p w:rsidR="007F3B51" w:rsidRPr="00963974" w:rsidRDefault="007F3B51" w:rsidP="00203320">
            <w:pPr>
              <w:spacing w:line="276" w:lineRule="auto"/>
            </w:pPr>
            <w:r w:rsidRPr="00963974">
              <w:t>секционная</w:t>
            </w:r>
          </w:p>
        </w:tc>
        <w:tc>
          <w:tcPr>
            <w:tcW w:w="2815" w:type="dxa"/>
            <w:tcBorders>
              <w:top w:val="nil"/>
              <w:left w:val="nil"/>
              <w:bottom w:val="nil"/>
              <w:right w:val="single" w:sz="4" w:space="0" w:color="auto"/>
            </w:tcBorders>
            <w:noWrap/>
            <w:vAlign w:val="bottom"/>
          </w:tcPr>
          <w:p w:rsidR="007F3B51" w:rsidRPr="002621A0" w:rsidRDefault="007F3B51" w:rsidP="00203320">
            <w:pPr>
              <w:spacing w:line="276" w:lineRule="auto"/>
              <w:jc w:val="right"/>
              <w:rPr>
                <w:sz w:val="26"/>
                <w:szCs w:val="26"/>
              </w:rPr>
            </w:pPr>
            <w:r>
              <w:rPr>
                <w:sz w:val="26"/>
                <w:szCs w:val="26"/>
              </w:rPr>
              <w:t>5,0</w:t>
            </w:r>
          </w:p>
        </w:tc>
        <w:tc>
          <w:tcPr>
            <w:tcW w:w="4440" w:type="dxa"/>
            <w:tcBorders>
              <w:top w:val="nil"/>
              <w:left w:val="nil"/>
              <w:bottom w:val="nil"/>
              <w:right w:val="single" w:sz="4" w:space="0" w:color="auto"/>
            </w:tcBorders>
          </w:tcPr>
          <w:p w:rsidR="007F3B51" w:rsidRPr="002621A0" w:rsidRDefault="007F3B51" w:rsidP="00203320">
            <w:pPr>
              <w:spacing w:line="276" w:lineRule="auto"/>
              <w:jc w:val="right"/>
              <w:rPr>
                <w:sz w:val="26"/>
                <w:szCs w:val="26"/>
              </w:rPr>
            </w:pPr>
            <w:r w:rsidRPr="002621A0">
              <w:rPr>
                <w:sz w:val="26"/>
                <w:szCs w:val="26"/>
              </w:rPr>
              <w:t>263,6</w:t>
            </w:r>
          </w:p>
        </w:tc>
      </w:tr>
      <w:tr w:rsidR="007F3B51" w:rsidRPr="00963974">
        <w:trPr>
          <w:trHeight w:val="166"/>
        </w:trPr>
        <w:tc>
          <w:tcPr>
            <w:tcW w:w="1990" w:type="dxa"/>
            <w:tcBorders>
              <w:top w:val="single" w:sz="4" w:space="0" w:color="auto"/>
              <w:left w:val="single" w:sz="4" w:space="0" w:color="auto"/>
              <w:bottom w:val="single" w:sz="4" w:space="0" w:color="auto"/>
              <w:right w:val="single" w:sz="4" w:space="0" w:color="auto"/>
            </w:tcBorders>
          </w:tcPr>
          <w:p w:rsidR="007F3B51" w:rsidRPr="00963974" w:rsidRDefault="007F3B51" w:rsidP="00203320">
            <w:pPr>
              <w:spacing w:line="276" w:lineRule="auto"/>
              <w:rPr>
                <w:b/>
                <w:bCs/>
                <w:color w:val="000000"/>
              </w:rPr>
            </w:pPr>
            <w:r w:rsidRPr="00963974">
              <w:rPr>
                <w:b/>
                <w:bCs/>
                <w:color w:val="000000"/>
              </w:rPr>
              <w:t>Всего</w:t>
            </w:r>
          </w:p>
        </w:tc>
        <w:tc>
          <w:tcPr>
            <w:tcW w:w="2815" w:type="dxa"/>
            <w:tcBorders>
              <w:top w:val="single" w:sz="4" w:space="0" w:color="auto"/>
              <w:left w:val="nil"/>
              <w:bottom w:val="single" w:sz="4" w:space="0" w:color="auto"/>
              <w:right w:val="single" w:sz="4" w:space="0" w:color="auto"/>
            </w:tcBorders>
            <w:vAlign w:val="bottom"/>
          </w:tcPr>
          <w:p w:rsidR="007F3B51" w:rsidRPr="002621A0" w:rsidRDefault="007F3B51" w:rsidP="00203320">
            <w:pPr>
              <w:spacing w:line="276" w:lineRule="auto"/>
              <w:jc w:val="right"/>
              <w:rPr>
                <w:b/>
                <w:bCs/>
                <w:color w:val="000000"/>
                <w:sz w:val="26"/>
                <w:szCs w:val="26"/>
              </w:rPr>
            </w:pPr>
            <w:r>
              <w:rPr>
                <w:b/>
                <w:bCs/>
                <w:color w:val="000000"/>
                <w:sz w:val="26"/>
                <w:szCs w:val="26"/>
              </w:rPr>
              <w:t>6,6</w:t>
            </w:r>
          </w:p>
        </w:tc>
        <w:tc>
          <w:tcPr>
            <w:tcW w:w="4440" w:type="dxa"/>
            <w:tcBorders>
              <w:top w:val="single" w:sz="4" w:space="0" w:color="auto"/>
              <w:left w:val="nil"/>
              <w:bottom w:val="single" w:sz="4" w:space="0" w:color="auto"/>
              <w:right w:val="single" w:sz="4" w:space="0" w:color="auto"/>
            </w:tcBorders>
            <w:vAlign w:val="bottom"/>
          </w:tcPr>
          <w:p w:rsidR="007F3B51" w:rsidRPr="002621A0" w:rsidRDefault="007F3B51" w:rsidP="00203320">
            <w:pPr>
              <w:spacing w:line="276" w:lineRule="auto"/>
              <w:jc w:val="right"/>
              <w:rPr>
                <w:b/>
                <w:bCs/>
                <w:sz w:val="26"/>
                <w:szCs w:val="26"/>
              </w:rPr>
            </w:pPr>
            <w:r>
              <w:rPr>
                <w:b/>
                <w:bCs/>
                <w:sz w:val="26"/>
                <w:szCs w:val="26"/>
              </w:rPr>
              <w:t>343,6</w:t>
            </w:r>
          </w:p>
        </w:tc>
      </w:tr>
    </w:tbl>
    <w:p w:rsidR="007F3B51" w:rsidRDefault="007F3B51" w:rsidP="008E2675">
      <w:pPr>
        <w:pStyle w:val="BodyText"/>
        <w:spacing w:after="0" w:line="276" w:lineRule="auto"/>
        <w:ind w:right="-1" w:firstLine="709"/>
        <w:jc w:val="both"/>
        <w:rPr>
          <w:spacing w:val="-10"/>
          <w:sz w:val="26"/>
          <w:szCs w:val="26"/>
        </w:rPr>
      </w:pPr>
    </w:p>
    <w:p w:rsidR="007F3B51" w:rsidRDefault="007F3B51" w:rsidP="00203320">
      <w:pPr>
        <w:pStyle w:val="BodyText"/>
        <w:spacing w:after="0" w:line="276" w:lineRule="auto"/>
        <w:ind w:right="-1" w:firstLine="709"/>
        <w:jc w:val="both"/>
        <w:rPr>
          <w:spacing w:val="-10"/>
          <w:sz w:val="26"/>
          <w:szCs w:val="26"/>
        </w:rPr>
      </w:pPr>
    </w:p>
    <w:p w:rsidR="007F3B51" w:rsidRDefault="007F3B51" w:rsidP="00203320">
      <w:pPr>
        <w:pStyle w:val="BodyText"/>
        <w:spacing w:after="0" w:line="276" w:lineRule="auto"/>
        <w:ind w:right="-1" w:firstLine="709"/>
        <w:jc w:val="both"/>
        <w:rPr>
          <w:spacing w:val="-10"/>
          <w:sz w:val="26"/>
          <w:szCs w:val="26"/>
        </w:rPr>
      </w:pPr>
    </w:p>
    <w:bookmarkStart w:id="75" w:name="_Toc217199230"/>
    <w:bookmarkStart w:id="76" w:name="_Toc253318628"/>
    <w:bookmarkEnd w:id="0"/>
    <w:bookmarkEnd w:id="1"/>
    <w:bookmarkEnd w:id="75"/>
    <w:bookmarkEnd w:id="76"/>
    <w:p w:rsidR="007F3B51" w:rsidRPr="00526ACE" w:rsidRDefault="007F3B51" w:rsidP="00203320">
      <w:pPr>
        <w:spacing w:line="276" w:lineRule="auto"/>
        <w:rPr>
          <w:b/>
          <w:bCs/>
          <w:sz w:val="28"/>
          <w:szCs w:val="28"/>
        </w:rPr>
      </w:pPr>
      <w:r>
        <w:fldChar w:fldCharType="begin"/>
      </w:r>
      <w:r>
        <w:instrText>HYPERLINK \l "_Toc262822633"</w:instrText>
      </w:r>
      <w:r>
        <w:fldChar w:fldCharType="separate"/>
      </w:r>
      <w:r w:rsidRPr="00526ACE">
        <w:rPr>
          <w:rStyle w:val="Hyperlink"/>
          <w:b/>
          <w:bCs/>
          <w:color w:val="auto"/>
          <w:sz w:val="28"/>
          <w:szCs w:val="28"/>
          <w:u w:val="none"/>
        </w:rPr>
        <w:t xml:space="preserve">3.17.  </w:t>
      </w:r>
      <w:r>
        <w:fldChar w:fldCharType="end"/>
      </w:r>
      <w:r w:rsidRPr="00526ACE">
        <w:rPr>
          <w:b/>
          <w:bCs/>
          <w:sz w:val="28"/>
          <w:szCs w:val="28"/>
        </w:rPr>
        <w:t>Основные технико- экономические показатели</w:t>
      </w:r>
    </w:p>
    <w:tbl>
      <w:tblPr>
        <w:tblW w:w="0" w:type="auto"/>
        <w:jc w:val="center"/>
        <w:tblLayout w:type="fixed"/>
        <w:tblLook w:val="0000"/>
      </w:tblPr>
      <w:tblGrid>
        <w:gridCol w:w="764"/>
        <w:gridCol w:w="4353"/>
        <w:gridCol w:w="1358"/>
        <w:gridCol w:w="1336"/>
        <w:gridCol w:w="1711"/>
      </w:tblGrid>
      <w:tr w:rsidR="007F3B51" w:rsidRPr="0096166E">
        <w:trPr>
          <w:trHeight w:val="744"/>
          <w:jc w:val="center"/>
        </w:trPr>
        <w:tc>
          <w:tcPr>
            <w:tcW w:w="764" w:type="dxa"/>
            <w:tcBorders>
              <w:top w:val="single" w:sz="4" w:space="0" w:color="000000"/>
              <w:left w:val="single" w:sz="4" w:space="0" w:color="000000"/>
              <w:bottom w:val="double" w:sz="2"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p w:rsidR="007F3B51" w:rsidRPr="0096166E" w:rsidRDefault="007F3B51" w:rsidP="008E2675">
            <w:pPr>
              <w:pStyle w:val="Heading"/>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п/п</w:t>
            </w:r>
          </w:p>
        </w:tc>
        <w:tc>
          <w:tcPr>
            <w:tcW w:w="4353" w:type="dxa"/>
            <w:tcBorders>
              <w:top w:val="single" w:sz="4" w:space="0" w:color="000000"/>
              <w:left w:val="single" w:sz="4" w:space="0" w:color="000000"/>
              <w:bottom w:val="double" w:sz="2" w:space="0" w:color="000000"/>
            </w:tcBorders>
            <w:vAlign w:val="center"/>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Показатели</w:t>
            </w:r>
          </w:p>
        </w:tc>
        <w:tc>
          <w:tcPr>
            <w:tcW w:w="1358" w:type="dxa"/>
            <w:tcBorders>
              <w:top w:val="single" w:sz="4" w:space="0" w:color="000000"/>
              <w:left w:val="single" w:sz="4" w:space="0" w:color="000000"/>
              <w:bottom w:val="double" w:sz="2"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Единица</w:t>
            </w:r>
          </w:p>
          <w:p w:rsidR="007F3B51" w:rsidRPr="0096166E" w:rsidRDefault="007F3B51" w:rsidP="008E2675">
            <w:pPr>
              <w:pStyle w:val="Heading"/>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измерения</w:t>
            </w:r>
          </w:p>
        </w:tc>
        <w:tc>
          <w:tcPr>
            <w:tcW w:w="1336" w:type="dxa"/>
            <w:tcBorders>
              <w:top w:val="single" w:sz="4" w:space="0" w:color="000000"/>
              <w:left w:val="single" w:sz="4" w:space="0" w:color="000000"/>
              <w:bottom w:val="double" w:sz="2" w:space="0" w:color="000000"/>
            </w:tcBorders>
            <w:vAlign w:val="center"/>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Современ-ное состояние</w:t>
            </w:r>
          </w:p>
        </w:tc>
        <w:tc>
          <w:tcPr>
            <w:tcW w:w="1711" w:type="dxa"/>
            <w:tcBorders>
              <w:top w:val="single" w:sz="4" w:space="0" w:color="000000"/>
              <w:left w:val="single" w:sz="4" w:space="0" w:color="000000"/>
              <w:bottom w:val="double" w:sz="2" w:space="0" w:color="000000"/>
              <w:right w:val="single" w:sz="4" w:space="0" w:color="000000"/>
            </w:tcBorders>
            <w:vAlign w:val="center"/>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Расчетный срок 2030г.</w:t>
            </w:r>
          </w:p>
        </w:tc>
      </w:tr>
      <w:tr w:rsidR="007F3B51" w:rsidRPr="0096166E">
        <w:trPr>
          <w:jc w:val="center"/>
        </w:trPr>
        <w:tc>
          <w:tcPr>
            <w:tcW w:w="764" w:type="dxa"/>
            <w:tcBorders>
              <w:left w:val="single" w:sz="4" w:space="0" w:color="000000"/>
              <w:bottom w:val="double" w:sz="2"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1</w:t>
            </w:r>
          </w:p>
        </w:tc>
        <w:tc>
          <w:tcPr>
            <w:tcW w:w="4353" w:type="dxa"/>
            <w:tcBorders>
              <w:left w:val="single" w:sz="4" w:space="0" w:color="000000"/>
              <w:bottom w:val="double" w:sz="2"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2</w:t>
            </w:r>
          </w:p>
        </w:tc>
        <w:tc>
          <w:tcPr>
            <w:tcW w:w="1358" w:type="dxa"/>
            <w:tcBorders>
              <w:left w:val="single" w:sz="4" w:space="0" w:color="000000"/>
              <w:bottom w:val="double" w:sz="2"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3</w:t>
            </w:r>
          </w:p>
        </w:tc>
        <w:tc>
          <w:tcPr>
            <w:tcW w:w="1336" w:type="dxa"/>
            <w:tcBorders>
              <w:left w:val="single" w:sz="4" w:space="0" w:color="000000"/>
              <w:bottom w:val="double" w:sz="2"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4</w:t>
            </w:r>
          </w:p>
        </w:tc>
        <w:tc>
          <w:tcPr>
            <w:tcW w:w="1711" w:type="dxa"/>
            <w:tcBorders>
              <w:left w:val="single" w:sz="4" w:space="0" w:color="000000"/>
              <w:bottom w:val="double" w:sz="2"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5</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1</w:t>
            </w:r>
          </w:p>
        </w:tc>
        <w:tc>
          <w:tcPr>
            <w:tcW w:w="4353"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sz w:val="26"/>
                <w:szCs w:val="26"/>
              </w:rPr>
            </w:pPr>
            <w:r w:rsidRPr="0096166E">
              <w:rPr>
                <w:rFonts w:ascii="Times New Roman" w:hAnsi="Times New Roman" w:cs="Times New Roman"/>
                <w:sz w:val="26"/>
                <w:szCs w:val="26"/>
              </w:rPr>
              <w:t>Территория</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1.1</w:t>
            </w:r>
          </w:p>
        </w:tc>
        <w:tc>
          <w:tcPr>
            <w:tcW w:w="4353"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b w:val="0"/>
                <w:bCs w:val="0"/>
                <w:sz w:val="26"/>
                <w:szCs w:val="26"/>
              </w:rPr>
            </w:pPr>
            <w:r w:rsidRPr="0096166E">
              <w:rPr>
                <w:rFonts w:ascii="Times New Roman" w:hAnsi="Times New Roman" w:cs="Times New Roman"/>
                <w:b w:val="0"/>
                <w:bCs w:val="0"/>
                <w:sz w:val="26"/>
                <w:szCs w:val="26"/>
              </w:rPr>
              <w:t>Всего:</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 xml:space="preserve"> га.</w:t>
            </w:r>
          </w:p>
        </w:tc>
        <w:tc>
          <w:tcPr>
            <w:tcW w:w="1336" w:type="dxa"/>
            <w:tcBorders>
              <w:left w:val="single" w:sz="4" w:space="0" w:color="000000"/>
              <w:bottom w:val="single" w:sz="4" w:space="0" w:color="000000"/>
            </w:tcBorders>
            <w:vAlign w:val="center"/>
          </w:tcPr>
          <w:p w:rsidR="007F3B51" w:rsidRPr="007E61B8"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5534</w:t>
            </w:r>
          </w:p>
        </w:tc>
        <w:tc>
          <w:tcPr>
            <w:tcW w:w="1711" w:type="dxa"/>
            <w:tcBorders>
              <w:left w:val="single" w:sz="4" w:space="0" w:color="000000"/>
              <w:bottom w:val="single" w:sz="4" w:space="0" w:color="000000"/>
              <w:right w:val="single" w:sz="4" w:space="0" w:color="000000"/>
            </w:tcBorders>
          </w:tcPr>
          <w:p w:rsidR="007F3B51" w:rsidRPr="007E61B8"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5535,8</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b w:val="0"/>
                <w:bCs w:val="0"/>
                <w:sz w:val="26"/>
                <w:szCs w:val="26"/>
              </w:rPr>
            </w:pPr>
            <w:r w:rsidRPr="0096166E">
              <w:rPr>
                <w:rFonts w:ascii="Times New Roman" w:hAnsi="Times New Roman" w:cs="Times New Roman"/>
                <w:b w:val="0"/>
                <w:bCs w:val="0"/>
                <w:sz w:val="26"/>
                <w:szCs w:val="26"/>
              </w:rPr>
              <w:t xml:space="preserve">в том числе: </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1336" w:type="dxa"/>
            <w:tcBorders>
              <w:left w:val="single" w:sz="4" w:space="0" w:color="000000"/>
              <w:bottom w:val="single" w:sz="4" w:space="0" w:color="000000"/>
            </w:tcBorders>
            <w:vAlign w:val="center"/>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39078C">
            <w:pPr>
              <w:pStyle w:val="Heading"/>
              <w:widowControl w:val="0"/>
              <w:numPr>
                <w:ilvl w:val="0"/>
                <w:numId w:val="28"/>
              </w:numPr>
              <w:tabs>
                <w:tab w:val="clear" w:pos="360"/>
                <w:tab w:val="left" w:pos="720"/>
              </w:tabs>
              <w:suppressAutoHyphens/>
              <w:overflowPunct w:val="0"/>
              <w:autoSpaceDN/>
              <w:adjustRightInd/>
              <w:snapToGrid w:val="0"/>
              <w:ind w:left="720"/>
              <w:textAlignment w:val="baseline"/>
              <w:rPr>
                <w:rFonts w:ascii="Times New Roman" w:hAnsi="Times New Roman" w:cs="Times New Roman"/>
                <w:b w:val="0"/>
                <w:bCs w:val="0"/>
                <w:sz w:val="26"/>
                <w:szCs w:val="26"/>
              </w:rPr>
            </w:pPr>
            <w:r w:rsidRPr="0096166E">
              <w:rPr>
                <w:rFonts w:ascii="Times New Roman" w:hAnsi="Times New Roman" w:cs="Times New Roman"/>
                <w:b w:val="0"/>
                <w:bCs w:val="0"/>
                <w:sz w:val="26"/>
                <w:szCs w:val="26"/>
              </w:rPr>
              <w:t xml:space="preserve">земли сельскохозяйственного назначения </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 xml:space="preserve"> га. </w:t>
            </w:r>
          </w:p>
        </w:tc>
        <w:tc>
          <w:tcPr>
            <w:tcW w:w="1336" w:type="dxa"/>
            <w:tcBorders>
              <w:left w:val="single" w:sz="4" w:space="0" w:color="000000"/>
              <w:bottom w:val="single" w:sz="4" w:space="0" w:color="000000"/>
            </w:tcBorders>
            <w:vAlign w:val="center"/>
          </w:tcPr>
          <w:p w:rsidR="007F3B51" w:rsidRDefault="007F3B51" w:rsidP="008E2675">
            <w:pPr>
              <w:pStyle w:val="Heading"/>
              <w:snapToGrid w:val="0"/>
              <w:jc w:val="center"/>
              <w:rPr>
                <w:rFonts w:ascii="Times New Roman" w:hAnsi="Times New Roman" w:cs="Times New Roman"/>
                <w:b w:val="0"/>
                <w:bCs w:val="0"/>
                <w:sz w:val="26"/>
                <w:szCs w:val="26"/>
              </w:rPr>
            </w:pPr>
          </w:p>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4689,9</w:t>
            </w:r>
          </w:p>
        </w:tc>
        <w:tc>
          <w:tcPr>
            <w:tcW w:w="1711" w:type="dxa"/>
            <w:tcBorders>
              <w:left w:val="single" w:sz="4" w:space="0" w:color="000000"/>
              <w:bottom w:val="single" w:sz="4" w:space="0" w:color="000000"/>
              <w:right w:val="single" w:sz="4" w:space="0" w:color="000000"/>
            </w:tcBorders>
          </w:tcPr>
          <w:p w:rsidR="007F3B51" w:rsidRDefault="007F3B51" w:rsidP="008E2675">
            <w:pPr>
              <w:pStyle w:val="Heading"/>
              <w:snapToGrid w:val="0"/>
              <w:jc w:val="center"/>
              <w:rPr>
                <w:rFonts w:ascii="Times New Roman" w:hAnsi="Times New Roman" w:cs="Times New Roman"/>
                <w:b w:val="0"/>
                <w:bCs w:val="0"/>
                <w:sz w:val="26"/>
                <w:szCs w:val="26"/>
              </w:rPr>
            </w:pPr>
          </w:p>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4502,2</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39078C">
            <w:pPr>
              <w:pStyle w:val="Heading"/>
              <w:widowControl w:val="0"/>
              <w:numPr>
                <w:ilvl w:val="0"/>
                <w:numId w:val="29"/>
              </w:numPr>
              <w:tabs>
                <w:tab w:val="clear" w:pos="360"/>
                <w:tab w:val="left" w:pos="720"/>
              </w:tabs>
              <w:suppressAutoHyphens/>
              <w:overflowPunct w:val="0"/>
              <w:autoSpaceDN/>
              <w:adjustRightInd/>
              <w:snapToGrid w:val="0"/>
              <w:ind w:left="720"/>
              <w:textAlignment w:val="baseline"/>
              <w:rPr>
                <w:rFonts w:ascii="Times New Roman" w:hAnsi="Times New Roman" w:cs="Times New Roman"/>
                <w:b w:val="0"/>
                <w:bCs w:val="0"/>
                <w:sz w:val="26"/>
                <w:szCs w:val="26"/>
              </w:rPr>
            </w:pPr>
            <w:r w:rsidRPr="0096166E">
              <w:rPr>
                <w:rFonts w:ascii="Times New Roman" w:hAnsi="Times New Roman" w:cs="Times New Roman"/>
                <w:b w:val="0"/>
                <w:bCs w:val="0"/>
                <w:sz w:val="26"/>
                <w:szCs w:val="26"/>
              </w:rPr>
              <w:t>земли населенных пунктов</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vAlign w:val="center"/>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188,2</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431,0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widowControl w:val="0"/>
              <w:tabs>
                <w:tab w:val="left" w:pos="720"/>
              </w:tabs>
              <w:suppressAutoHyphens/>
              <w:overflowPunct w:val="0"/>
              <w:autoSpaceDN/>
              <w:adjustRightInd/>
              <w:snapToGrid w:val="0"/>
              <w:ind w:left="360"/>
              <w:textAlignment w:val="baseline"/>
              <w:rPr>
                <w:rFonts w:ascii="Times New Roman" w:hAnsi="Times New Roman" w:cs="Times New Roman"/>
                <w:b w:val="0"/>
                <w:bCs w:val="0"/>
                <w:sz w:val="26"/>
                <w:szCs w:val="26"/>
              </w:rPr>
            </w:pPr>
            <w:r>
              <w:rPr>
                <w:rFonts w:ascii="Times New Roman" w:hAnsi="Times New Roman" w:cs="Times New Roman"/>
                <w:b w:val="0"/>
                <w:bCs w:val="0"/>
                <w:sz w:val="26"/>
                <w:szCs w:val="26"/>
              </w:rPr>
              <w:t xml:space="preserve">-     </w:t>
            </w:r>
            <w:r w:rsidRPr="0096166E">
              <w:rPr>
                <w:rFonts w:ascii="Times New Roman" w:hAnsi="Times New Roman" w:cs="Times New Roman"/>
                <w:b w:val="0"/>
                <w:bCs w:val="0"/>
                <w:sz w:val="26"/>
                <w:szCs w:val="26"/>
              </w:rPr>
              <w:t>земли промышленности, энергетики, транспорта, связи, радиовещания, телевидения, космического обеспечения, обороны, безопасности и иного специального назначения за пределами поселений.</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vAlign w:val="center"/>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32,6</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p w:rsidR="007F3B51" w:rsidRPr="0096166E" w:rsidRDefault="007F3B51" w:rsidP="008E2675">
            <w:pPr>
              <w:pStyle w:val="Heading"/>
              <w:snapToGrid w:val="0"/>
              <w:jc w:val="center"/>
              <w:rPr>
                <w:rFonts w:ascii="Times New Roman" w:hAnsi="Times New Roman" w:cs="Times New Roman"/>
                <w:b w:val="0"/>
                <w:bCs w:val="0"/>
                <w:sz w:val="26"/>
                <w:szCs w:val="26"/>
              </w:rPr>
            </w:pPr>
          </w:p>
          <w:p w:rsidR="007F3B51" w:rsidRPr="0096166E" w:rsidRDefault="007F3B51" w:rsidP="008E2675">
            <w:pPr>
              <w:pStyle w:val="Heading"/>
              <w:snapToGrid w:val="0"/>
              <w:jc w:val="center"/>
              <w:rPr>
                <w:rFonts w:ascii="Times New Roman" w:hAnsi="Times New Roman" w:cs="Times New Roman"/>
                <w:b w:val="0"/>
                <w:bCs w:val="0"/>
                <w:sz w:val="26"/>
                <w:szCs w:val="26"/>
              </w:rPr>
            </w:pPr>
          </w:p>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70,6</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39078C">
            <w:pPr>
              <w:pStyle w:val="Heading"/>
              <w:widowControl w:val="0"/>
              <w:numPr>
                <w:ilvl w:val="0"/>
                <w:numId w:val="30"/>
              </w:numPr>
              <w:tabs>
                <w:tab w:val="left" w:pos="720"/>
              </w:tabs>
              <w:suppressAutoHyphens/>
              <w:overflowPunct w:val="0"/>
              <w:autoSpaceDN/>
              <w:adjustRightInd/>
              <w:snapToGrid w:val="0"/>
              <w:textAlignment w:val="baseline"/>
              <w:rPr>
                <w:rFonts w:ascii="Times New Roman" w:hAnsi="Times New Roman" w:cs="Times New Roman"/>
                <w:b w:val="0"/>
                <w:bCs w:val="0"/>
                <w:sz w:val="26"/>
                <w:szCs w:val="26"/>
              </w:rPr>
            </w:pPr>
            <w:r w:rsidRPr="0096166E">
              <w:rPr>
                <w:rFonts w:ascii="Times New Roman" w:hAnsi="Times New Roman" w:cs="Times New Roman"/>
                <w:b w:val="0"/>
                <w:bCs w:val="0"/>
                <w:sz w:val="26"/>
                <w:szCs w:val="26"/>
              </w:rPr>
              <w:t>земли особо охраняемых территорий и объектов</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га.</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62,7</w:t>
            </w:r>
          </w:p>
        </w:tc>
        <w:tc>
          <w:tcPr>
            <w:tcW w:w="1711" w:type="dxa"/>
            <w:tcBorders>
              <w:left w:val="single" w:sz="4" w:space="0" w:color="000000"/>
              <w:bottom w:val="single" w:sz="4" w:space="0" w:color="000000"/>
              <w:right w:val="single" w:sz="4" w:space="0" w:color="000000"/>
            </w:tcBorders>
          </w:tcPr>
          <w:p w:rsidR="007F3B51" w:rsidRPr="00622769"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62,7</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snapToGrid w:val="0"/>
              <w:ind w:left="708"/>
              <w:rPr>
                <w:rFonts w:ascii="Times New Roman" w:hAnsi="Times New Roman" w:cs="Times New Roman"/>
                <w:b w:val="0"/>
                <w:bCs w:val="0"/>
                <w:sz w:val="26"/>
                <w:szCs w:val="26"/>
              </w:rPr>
            </w:pPr>
            <w:r w:rsidRPr="0096166E">
              <w:rPr>
                <w:rFonts w:ascii="Times New Roman" w:hAnsi="Times New Roman" w:cs="Times New Roman"/>
                <w:b w:val="0"/>
                <w:bCs w:val="0"/>
                <w:sz w:val="26"/>
                <w:szCs w:val="26"/>
              </w:rPr>
              <w:t>- земли лесного фонда</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103,3</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31,4</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snapToGrid w:val="0"/>
              <w:ind w:left="708"/>
              <w:rPr>
                <w:rFonts w:ascii="Times New Roman" w:hAnsi="Times New Roman" w:cs="Times New Roman"/>
                <w:b w:val="0"/>
                <w:bCs w:val="0"/>
                <w:sz w:val="26"/>
                <w:szCs w:val="26"/>
              </w:rPr>
            </w:pPr>
            <w:r w:rsidRPr="0096166E">
              <w:rPr>
                <w:rFonts w:ascii="Times New Roman" w:hAnsi="Times New Roman" w:cs="Times New Roman"/>
                <w:b w:val="0"/>
                <w:bCs w:val="0"/>
                <w:sz w:val="26"/>
                <w:szCs w:val="26"/>
              </w:rPr>
              <w:t>- земли водного фонда</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435,2</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435,2</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snapToGrid w:val="0"/>
              <w:ind w:left="708"/>
              <w:rPr>
                <w:rFonts w:ascii="Times New Roman" w:hAnsi="Times New Roman" w:cs="Times New Roman"/>
                <w:b w:val="0"/>
                <w:bCs w:val="0"/>
                <w:sz w:val="26"/>
                <w:szCs w:val="26"/>
              </w:rPr>
            </w:pPr>
            <w:r w:rsidRPr="0096166E">
              <w:rPr>
                <w:rFonts w:ascii="Times New Roman" w:hAnsi="Times New Roman" w:cs="Times New Roman"/>
                <w:b w:val="0"/>
                <w:bCs w:val="0"/>
                <w:sz w:val="26"/>
                <w:szCs w:val="26"/>
              </w:rPr>
              <w:t>- земли запаса</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53,1</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2,6</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1.2</w:t>
            </w:r>
          </w:p>
        </w:tc>
        <w:tc>
          <w:tcPr>
            <w:tcW w:w="4353"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b w:val="0"/>
                <w:bCs w:val="0"/>
                <w:sz w:val="26"/>
                <w:szCs w:val="26"/>
              </w:rPr>
            </w:pPr>
            <w:r w:rsidRPr="0096166E">
              <w:rPr>
                <w:rFonts w:ascii="Times New Roman" w:hAnsi="Times New Roman" w:cs="Times New Roman"/>
                <w:b w:val="0"/>
                <w:bCs w:val="0"/>
                <w:sz w:val="26"/>
                <w:szCs w:val="26"/>
              </w:rPr>
              <w:t>Из      общей территории:</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b w:val="0"/>
                <w:bCs w:val="0"/>
                <w:sz w:val="26"/>
                <w:szCs w:val="26"/>
              </w:rPr>
            </w:pPr>
            <w:r w:rsidRPr="0096166E">
              <w:rPr>
                <w:rFonts w:ascii="Times New Roman" w:hAnsi="Times New Roman" w:cs="Times New Roman"/>
                <w:b w:val="0"/>
                <w:bCs w:val="0"/>
                <w:sz w:val="26"/>
                <w:szCs w:val="26"/>
              </w:rPr>
              <w:t>земли федеральной собственности</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 xml:space="preserve"> га.</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н.д</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н.д</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b w:val="0"/>
                <w:bCs w:val="0"/>
                <w:sz w:val="26"/>
                <w:szCs w:val="26"/>
              </w:rPr>
            </w:pPr>
            <w:r w:rsidRPr="0096166E">
              <w:rPr>
                <w:rFonts w:ascii="Times New Roman" w:hAnsi="Times New Roman" w:cs="Times New Roman"/>
                <w:b w:val="0"/>
                <w:bCs w:val="0"/>
                <w:sz w:val="26"/>
                <w:szCs w:val="26"/>
              </w:rPr>
              <w:t>земли субъектов РФ</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н.д</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н.д</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b w:val="0"/>
                <w:bCs w:val="0"/>
                <w:sz w:val="26"/>
                <w:szCs w:val="26"/>
              </w:rPr>
            </w:pPr>
            <w:r w:rsidRPr="0096166E">
              <w:rPr>
                <w:rFonts w:ascii="Times New Roman" w:hAnsi="Times New Roman" w:cs="Times New Roman"/>
                <w:b w:val="0"/>
                <w:bCs w:val="0"/>
                <w:sz w:val="26"/>
                <w:szCs w:val="26"/>
              </w:rPr>
              <w:t>земли муниципальной собственности</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481</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c>
          <w:tcPr>
            <w:tcW w:w="4353" w:type="dxa"/>
            <w:tcBorders>
              <w:left w:val="single" w:sz="4" w:space="0" w:color="000000"/>
              <w:bottom w:val="single" w:sz="4" w:space="0" w:color="000000"/>
            </w:tcBorders>
          </w:tcPr>
          <w:p w:rsidR="007F3B51" w:rsidRPr="0096166E" w:rsidRDefault="007F3B51" w:rsidP="008E2675">
            <w:pPr>
              <w:pStyle w:val="Heading"/>
              <w:snapToGrid w:val="0"/>
              <w:rPr>
                <w:rFonts w:ascii="Times New Roman" w:hAnsi="Times New Roman" w:cs="Times New Roman"/>
                <w:b w:val="0"/>
                <w:bCs w:val="0"/>
                <w:sz w:val="26"/>
                <w:szCs w:val="26"/>
              </w:rPr>
            </w:pPr>
            <w:r w:rsidRPr="0096166E">
              <w:rPr>
                <w:rFonts w:ascii="Times New Roman" w:hAnsi="Times New Roman" w:cs="Times New Roman"/>
                <w:b w:val="0"/>
                <w:bCs w:val="0"/>
                <w:sz w:val="26"/>
                <w:szCs w:val="26"/>
              </w:rPr>
              <w:t>земли частной собственности</w:t>
            </w:r>
          </w:p>
        </w:tc>
        <w:tc>
          <w:tcPr>
            <w:tcW w:w="1358"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sidRPr="0096166E">
              <w:rPr>
                <w:rFonts w:ascii="Times New Roman" w:hAnsi="Times New Roman" w:cs="Times New Roman"/>
                <w:b w:val="0"/>
                <w:bCs w:val="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r>
              <w:rPr>
                <w:rFonts w:ascii="Times New Roman" w:hAnsi="Times New Roman" w:cs="Times New Roman"/>
                <w:b w:val="0"/>
                <w:bCs w:val="0"/>
                <w:sz w:val="26"/>
                <w:szCs w:val="26"/>
              </w:rPr>
              <w:t>-</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Heading"/>
              <w:snapToGrid w:val="0"/>
              <w:jc w:val="center"/>
              <w:rPr>
                <w:rFonts w:ascii="Times New Roman" w:hAnsi="Times New Roman" w:cs="Times New Roman"/>
                <w:b w:val="0"/>
                <w:bCs w:val="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2</w:t>
            </w:r>
          </w:p>
        </w:tc>
        <w:tc>
          <w:tcPr>
            <w:tcW w:w="4353" w:type="dxa"/>
            <w:tcBorders>
              <w:left w:val="single" w:sz="4" w:space="0" w:color="000000"/>
              <w:bottom w:val="single" w:sz="4" w:space="0" w:color="000000"/>
            </w:tcBorders>
          </w:tcPr>
          <w:p w:rsidR="007F3B51" w:rsidRPr="0096166E" w:rsidRDefault="007F3B51" w:rsidP="008E2675">
            <w:pPr>
              <w:pStyle w:val="Preformat"/>
              <w:snapToGrid w:val="0"/>
              <w:rPr>
                <w:rFonts w:ascii="Times New Roman" w:hAnsi="Times New Roman" w:cs="Times New Roman"/>
                <w:b/>
                <w:bCs/>
                <w:sz w:val="26"/>
                <w:szCs w:val="26"/>
              </w:rPr>
            </w:pPr>
            <w:r w:rsidRPr="0096166E">
              <w:rPr>
                <w:rFonts w:ascii="Times New Roman" w:hAnsi="Times New Roman" w:cs="Times New Roman"/>
                <w:b/>
                <w:bCs/>
                <w:sz w:val="26"/>
                <w:szCs w:val="26"/>
              </w:rPr>
              <w:t>Население</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b/>
                <w:bCs/>
                <w:sz w:val="26"/>
                <w:szCs w:val="26"/>
              </w:rPr>
            </w:pP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b/>
                <w:bCs/>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b/>
                <w:bCs/>
                <w:sz w:val="26"/>
                <w:szCs w:val="26"/>
              </w:rPr>
            </w:pPr>
          </w:p>
        </w:tc>
      </w:tr>
      <w:tr w:rsidR="007F3B51" w:rsidRPr="0096166E">
        <w:trPr>
          <w:trHeight w:val="271"/>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2.1</w:t>
            </w:r>
          </w:p>
        </w:tc>
        <w:tc>
          <w:tcPr>
            <w:tcW w:w="4353" w:type="dxa"/>
            <w:tcBorders>
              <w:left w:val="single" w:sz="4" w:space="0" w:color="000000"/>
              <w:bottom w:val="single" w:sz="4" w:space="0" w:color="000000"/>
            </w:tcBorders>
          </w:tcPr>
          <w:p w:rsidR="007F3B51" w:rsidRPr="0096166E" w:rsidRDefault="007F3B51" w:rsidP="008E2675">
            <w:pPr>
              <w:pStyle w:val="Preformat"/>
              <w:snapToGrid w:val="0"/>
              <w:rPr>
                <w:rFonts w:ascii="Times New Roman" w:hAnsi="Times New Roman" w:cs="Times New Roman"/>
                <w:sz w:val="26"/>
                <w:szCs w:val="26"/>
              </w:rPr>
            </w:pPr>
            <w:r w:rsidRPr="0096166E">
              <w:rPr>
                <w:rFonts w:ascii="Times New Roman" w:hAnsi="Times New Roman" w:cs="Times New Roman"/>
                <w:sz w:val="26"/>
                <w:szCs w:val="26"/>
              </w:rPr>
              <w:t xml:space="preserve">Численность сельского населения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 xml:space="preserve"> чел.</w:t>
            </w:r>
          </w:p>
        </w:tc>
        <w:tc>
          <w:tcPr>
            <w:tcW w:w="1336" w:type="dxa"/>
            <w:tcBorders>
              <w:left w:val="single" w:sz="4" w:space="0" w:color="000000"/>
              <w:bottom w:val="single" w:sz="4" w:space="0" w:color="000000"/>
            </w:tcBorders>
          </w:tcPr>
          <w:p w:rsidR="007F3B51" w:rsidRPr="00527A6F"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2567</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4030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2.2</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Возрастная структура населения:</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4353" w:type="dxa"/>
            <w:tcBorders>
              <w:left w:val="single" w:sz="4" w:space="0" w:color="000000"/>
              <w:bottom w:val="single" w:sz="4" w:space="0" w:color="000000"/>
            </w:tcBorders>
          </w:tcPr>
          <w:p w:rsidR="007F3B51" w:rsidRPr="0096166E" w:rsidRDefault="007F3B51" w:rsidP="0039078C">
            <w:pPr>
              <w:pStyle w:val="Preformat"/>
              <w:widowControl w:val="0"/>
              <w:numPr>
                <w:ilvl w:val="0"/>
                <w:numId w:val="31"/>
              </w:numPr>
              <w:tabs>
                <w:tab w:val="left" w:pos="1542"/>
              </w:tabs>
              <w:suppressAutoHyphens/>
              <w:overflowPunct w:val="0"/>
              <w:autoSpaceDE w:val="0"/>
              <w:snapToGrid w:val="0"/>
              <w:textAlignment w:val="baseline"/>
              <w:rPr>
                <w:rFonts w:ascii="Times New Roman" w:hAnsi="Times New Roman" w:cs="Times New Roman"/>
                <w:sz w:val="26"/>
                <w:szCs w:val="26"/>
              </w:rPr>
            </w:pPr>
            <w:r w:rsidRPr="0096166E">
              <w:rPr>
                <w:rFonts w:ascii="Times New Roman" w:hAnsi="Times New Roman" w:cs="Times New Roman"/>
                <w:sz w:val="26"/>
                <w:szCs w:val="26"/>
              </w:rPr>
              <w:t>дети до 16 лет</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96166E" w:rsidRDefault="007F3B51" w:rsidP="008E2675">
            <w:pPr>
              <w:snapToGrid w:val="0"/>
              <w:rPr>
                <w:sz w:val="26"/>
                <w:szCs w:val="26"/>
              </w:rPr>
            </w:pPr>
            <w:r>
              <w:rPr>
                <w:sz w:val="26"/>
                <w:szCs w:val="26"/>
              </w:rPr>
              <w:t>420</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snapToGrid w:val="0"/>
              <w:rPr>
                <w:sz w:val="26"/>
                <w:szCs w:val="26"/>
              </w:rPr>
            </w:pPr>
            <w:r>
              <w:rPr>
                <w:sz w:val="26"/>
                <w:szCs w:val="26"/>
              </w:rPr>
              <w:t>653</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32"/>
              </w:numPr>
              <w:tabs>
                <w:tab w:val="left" w:pos="1542"/>
              </w:tabs>
              <w:suppressAutoHyphens/>
              <w:autoSpaceDE w:val="0"/>
              <w:snapToGrid w:val="0"/>
              <w:rPr>
                <w:sz w:val="26"/>
                <w:szCs w:val="26"/>
              </w:rPr>
            </w:pPr>
            <w:r w:rsidRPr="0096166E">
              <w:rPr>
                <w:sz w:val="26"/>
                <w:szCs w:val="26"/>
              </w:rPr>
              <w:t xml:space="preserve">население в трудоспособном возрасте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96166E" w:rsidRDefault="007F3B51" w:rsidP="008E2675">
            <w:pPr>
              <w:snapToGrid w:val="0"/>
              <w:rPr>
                <w:sz w:val="26"/>
                <w:szCs w:val="26"/>
              </w:rPr>
            </w:pPr>
            <w:r>
              <w:rPr>
                <w:sz w:val="26"/>
                <w:szCs w:val="26"/>
              </w:rPr>
              <w:t>1663</w:t>
            </w:r>
          </w:p>
        </w:tc>
        <w:tc>
          <w:tcPr>
            <w:tcW w:w="1711" w:type="dxa"/>
            <w:tcBorders>
              <w:left w:val="single" w:sz="4" w:space="0" w:color="000000"/>
              <w:bottom w:val="single" w:sz="4" w:space="0" w:color="000000"/>
              <w:right w:val="single" w:sz="4" w:space="0" w:color="000000"/>
            </w:tcBorders>
          </w:tcPr>
          <w:p w:rsidR="007F3B51" w:rsidRDefault="007F3B51" w:rsidP="008E2675">
            <w:pPr>
              <w:snapToGrid w:val="0"/>
              <w:jc w:val="center"/>
              <w:rPr>
                <w:sz w:val="26"/>
                <w:szCs w:val="26"/>
              </w:rPr>
            </w:pPr>
          </w:p>
          <w:p w:rsidR="007F3B51" w:rsidRPr="0096166E" w:rsidRDefault="007F3B51" w:rsidP="008E2675">
            <w:pPr>
              <w:snapToGrid w:val="0"/>
              <w:rPr>
                <w:sz w:val="26"/>
                <w:szCs w:val="26"/>
              </w:rPr>
            </w:pPr>
            <w:r>
              <w:rPr>
                <w:sz w:val="26"/>
                <w:szCs w:val="26"/>
              </w:rPr>
              <w:t>1892</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33"/>
              </w:numPr>
              <w:tabs>
                <w:tab w:val="left" w:pos="1542"/>
              </w:tabs>
              <w:suppressAutoHyphens/>
              <w:autoSpaceDE w:val="0"/>
              <w:snapToGrid w:val="0"/>
              <w:rPr>
                <w:sz w:val="26"/>
                <w:szCs w:val="26"/>
              </w:rPr>
            </w:pPr>
            <w:r w:rsidRPr="0096166E">
              <w:rPr>
                <w:sz w:val="26"/>
                <w:szCs w:val="26"/>
              </w:rPr>
              <w:t xml:space="preserve">население старше трудоспособного возраста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96166E" w:rsidRDefault="007F3B51" w:rsidP="008E2675">
            <w:pPr>
              <w:snapToGrid w:val="0"/>
              <w:rPr>
                <w:sz w:val="26"/>
                <w:szCs w:val="26"/>
              </w:rPr>
            </w:pPr>
            <w:r>
              <w:rPr>
                <w:sz w:val="26"/>
                <w:szCs w:val="26"/>
              </w:rPr>
              <w:t>532</w:t>
            </w:r>
          </w:p>
        </w:tc>
        <w:tc>
          <w:tcPr>
            <w:tcW w:w="1711" w:type="dxa"/>
            <w:tcBorders>
              <w:left w:val="single" w:sz="4" w:space="0" w:color="000000"/>
              <w:bottom w:val="single" w:sz="4" w:space="0" w:color="000000"/>
              <w:right w:val="single" w:sz="4" w:space="0" w:color="000000"/>
            </w:tcBorders>
          </w:tcPr>
          <w:p w:rsidR="007F3B51" w:rsidRDefault="007F3B51" w:rsidP="008E2675">
            <w:pPr>
              <w:snapToGrid w:val="0"/>
              <w:jc w:val="center"/>
              <w:rPr>
                <w:sz w:val="26"/>
                <w:szCs w:val="26"/>
              </w:rPr>
            </w:pPr>
          </w:p>
          <w:p w:rsidR="007F3B51" w:rsidRPr="0096166E" w:rsidRDefault="007F3B51" w:rsidP="008E2675">
            <w:pPr>
              <w:snapToGrid w:val="0"/>
              <w:rPr>
                <w:sz w:val="26"/>
                <w:szCs w:val="26"/>
              </w:rPr>
            </w:pPr>
            <w:r>
              <w:rPr>
                <w:sz w:val="26"/>
                <w:szCs w:val="26"/>
              </w:rPr>
              <w:t>918</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2.3</w:t>
            </w:r>
          </w:p>
        </w:tc>
        <w:tc>
          <w:tcPr>
            <w:tcW w:w="4353" w:type="dxa"/>
            <w:tcBorders>
              <w:left w:val="single" w:sz="4" w:space="0" w:color="000000"/>
              <w:bottom w:val="single" w:sz="4" w:space="0" w:color="000000"/>
            </w:tcBorders>
          </w:tcPr>
          <w:p w:rsidR="007F3B51" w:rsidRPr="0096166E" w:rsidRDefault="007F3B51" w:rsidP="008E2675">
            <w:pPr>
              <w:pStyle w:val="Preformat"/>
              <w:snapToGrid w:val="0"/>
              <w:jc w:val="both"/>
              <w:rPr>
                <w:rFonts w:ascii="Times New Roman" w:hAnsi="Times New Roman" w:cs="Times New Roman"/>
                <w:sz w:val="26"/>
                <w:szCs w:val="26"/>
              </w:rPr>
            </w:pPr>
            <w:r w:rsidRPr="0096166E">
              <w:rPr>
                <w:rFonts w:ascii="Times New Roman" w:hAnsi="Times New Roman" w:cs="Times New Roman"/>
                <w:sz w:val="26"/>
                <w:szCs w:val="26"/>
              </w:rPr>
              <w:t>Численность занятого населения</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 xml:space="preserve"> чел.</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н.д</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r>
      <w:tr w:rsidR="007F3B51" w:rsidRPr="0096166E">
        <w:trPr>
          <w:jc w:val="center"/>
        </w:trPr>
        <w:tc>
          <w:tcPr>
            <w:tcW w:w="764" w:type="dxa"/>
            <w:tcBorders>
              <w:left w:val="single" w:sz="4" w:space="0" w:color="000000"/>
              <w:bottom w:val="double" w:sz="2"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4353" w:type="dxa"/>
            <w:tcBorders>
              <w:left w:val="single" w:sz="4" w:space="0" w:color="000000"/>
              <w:bottom w:val="double" w:sz="2" w:space="0" w:color="000000"/>
            </w:tcBorders>
          </w:tcPr>
          <w:p w:rsidR="007F3B51" w:rsidRPr="0096166E" w:rsidRDefault="007F3B51" w:rsidP="008E2675">
            <w:pPr>
              <w:pStyle w:val="Preformat"/>
              <w:snapToGrid w:val="0"/>
              <w:jc w:val="both"/>
              <w:rPr>
                <w:rFonts w:ascii="Times New Roman" w:hAnsi="Times New Roman" w:cs="Times New Roman"/>
                <w:sz w:val="26"/>
                <w:szCs w:val="26"/>
              </w:rPr>
            </w:pPr>
            <w:r w:rsidRPr="0096166E">
              <w:rPr>
                <w:rFonts w:ascii="Times New Roman" w:hAnsi="Times New Roman" w:cs="Times New Roman"/>
                <w:sz w:val="26"/>
                <w:szCs w:val="26"/>
              </w:rPr>
              <w:t>в том числе:</w:t>
            </w:r>
          </w:p>
        </w:tc>
        <w:tc>
          <w:tcPr>
            <w:tcW w:w="1358" w:type="dxa"/>
            <w:tcBorders>
              <w:left w:val="single" w:sz="4" w:space="0" w:color="000000"/>
              <w:bottom w:val="double" w:sz="2"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336" w:type="dxa"/>
            <w:tcBorders>
              <w:left w:val="single" w:sz="4" w:space="0" w:color="000000"/>
              <w:bottom w:val="double" w:sz="2"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711" w:type="dxa"/>
            <w:tcBorders>
              <w:left w:val="single" w:sz="4" w:space="0" w:color="000000"/>
              <w:bottom w:val="double" w:sz="2"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4353" w:type="dxa"/>
            <w:tcBorders>
              <w:left w:val="single" w:sz="4" w:space="0" w:color="000000"/>
              <w:bottom w:val="single" w:sz="4" w:space="0" w:color="000000"/>
            </w:tcBorders>
          </w:tcPr>
          <w:p w:rsidR="007F3B51" w:rsidRPr="0096166E" w:rsidRDefault="007F3B51" w:rsidP="0039078C">
            <w:pPr>
              <w:pStyle w:val="Preformat"/>
              <w:widowControl w:val="0"/>
              <w:numPr>
                <w:ilvl w:val="0"/>
                <w:numId w:val="34"/>
              </w:numPr>
              <w:tabs>
                <w:tab w:val="left" w:pos="834"/>
              </w:tabs>
              <w:suppressAutoHyphens/>
              <w:overflowPunct w:val="0"/>
              <w:autoSpaceDE w:val="0"/>
              <w:snapToGrid w:val="0"/>
              <w:ind w:left="834"/>
              <w:jc w:val="both"/>
              <w:textAlignment w:val="baseline"/>
              <w:rPr>
                <w:rFonts w:ascii="Times New Roman" w:hAnsi="Times New Roman" w:cs="Times New Roman"/>
                <w:sz w:val="26"/>
                <w:szCs w:val="26"/>
              </w:rPr>
            </w:pPr>
            <w:r w:rsidRPr="0096166E">
              <w:rPr>
                <w:rFonts w:ascii="Times New Roman" w:hAnsi="Times New Roman" w:cs="Times New Roman"/>
                <w:sz w:val="26"/>
                <w:szCs w:val="26"/>
              </w:rPr>
              <w:t>в производстве товаров</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 xml:space="preserve"> чел. </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4353" w:type="dxa"/>
            <w:tcBorders>
              <w:left w:val="single" w:sz="4" w:space="0" w:color="000000"/>
              <w:bottom w:val="single" w:sz="4" w:space="0" w:color="000000"/>
            </w:tcBorders>
          </w:tcPr>
          <w:p w:rsidR="007F3B51" w:rsidRPr="0096166E" w:rsidRDefault="007F3B51" w:rsidP="0039078C">
            <w:pPr>
              <w:pStyle w:val="Preformat"/>
              <w:widowControl w:val="0"/>
              <w:numPr>
                <w:ilvl w:val="0"/>
                <w:numId w:val="35"/>
              </w:numPr>
              <w:tabs>
                <w:tab w:val="left" w:pos="834"/>
              </w:tabs>
              <w:suppressAutoHyphens/>
              <w:overflowPunct w:val="0"/>
              <w:autoSpaceDE w:val="0"/>
              <w:snapToGrid w:val="0"/>
              <w:ind w:left="834"/>
              <w:jc w:val="both"/>
              <w:textAlignment w:val="baseline"/>
              <w:rPr>
                <w:rFonts w:ascii="Times New Roman" w:hAnsi="Times New Roman" w:cs="Times New Roman"/>
                <w:sz w:val="26"/>
                <w:szCs w:val="26"/>
              </w:rPr>
            </w:pPr>
            <w:r w:rsidRPr="0096166E">
              <w:rPr>
                <w:rFonts w:ascii="Times New Roman" w:hAnsi="Times New Roman" w:cs="Times New Roman"/>
                <w:sz w:val="26"/>
                <w:szCs w:val="26"/>
              </w:rPr>
              <w:t>в производстве услуг</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2.4</w:t>
            </w:r>
          </w:p>
        </w:tc>
        <w:tc>
          <w:tcPr>
            <w:tcW w:w="4353" w:type="dxa"/>
            <w:tcBorders>
              <w:left w:val="single" w:sz="4" w:space="0" w:color="000000"/>
              <w:bottom w:val="single" w:sz="4" w:space="0" w:color="000000"/>
            </w:tcBorders>
          </w:tcPr>
          <w:p w:rsidR="007F3B51" w:rsidRPr="0096166E" w:rsidRDefault="007F3B51" w:rsidP="008E2675">
            <w:pPr>
              <w:pStyle w:val="Preformat"/>
              <w:snapToGrid w:val="0"/>
              <w:jc w:val="both"/>
              <w:rPr>
                <w:rFonts w:ascii="Times New Roman" w:hAnsi="Times New Roman" w:cs="Times New Roman"/>
                <w:sz w:val="26"/>
                <w:szCs w:val="26"/>
              </w:rPr>
            </w:pPr>
            <w:r w:rsidRPr="0096166E">
              <w:rPr>
                <w:rFonts w:ascii="Times New Roman" w:hAnsi="Times New Roman" w:cs="Times New Roman"/>
                <w:sz w:val="26"/>
                <w:szCs w:val="26"/>
              </w:rPr>
              <w:t xml:space="preserve">Плотность населения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vertAlign w:val="superscript"/>
              </w:rPr>
            </w:pPr>
            <w:r w:rsidRPr="0096166E">
              <w:rPr>
                <w:rFonts w:ascii="Times New Roman" w:hAnsi="Times New Roman" w:cs="Times New Roman"/>
                <w:sz w:val="26"/>
                <w:szCs w:val="26"/>
              </w:rPr>
              <w:t>чел. / га</w:t>
            </w:r>
          </w:p>
        </w:tc>
        <w:tc>
          <w:tcPr>
            <w:tcW w:w="1336" w:type="dxa"/>
            <w:tcBorders>
              <w:left w:val="single" w:sz="4" w:space="0" w:color="000000"/>
              <w:bottom w:val="single" w:sz="4" w:space="0" w:color="000000"/>
            </w:tcBorders>
            <w:vAlign w:val="center"/>
          </w:tcPr>
          <w:p w:rsidR="007F3B51" w:rsidRPr="00527A6F" w:rsidRDefault="007F3B51" w:rsidP="008E2675">
            <w:pPr>
              <w:snapToGrid w:val="0"/>
              <w:rPr>
                <w:sz w:val="26"/>
                <w:szCs w:val="26"/>
              </w:rPr>
            </w:pPr>
            <w:r w:rsidRPr="0096166E">
              <w:rPr>
                <w:sz w:val="26"/>
                <w:szCs w:val="26"/>
              </w:rPr>
              <w:t xml:space="preserve">   </w:t>
            </w:r>
            <w:r>
              <w:rPr>
                <w:sz w:val="26"/>
                <w:szCs w:val="26"/>
              </w:rPr>
              <w:t>0,46</w:t>
            </w:r>
          </w:p>
        </w:tc>
        <w:tc>
          <w:tcPr>
            <w:tcW w:w="1711" w:type="dxa"/>
            <w:tcBorders>
              <w:left w:val="single" w:sz="4" w:space="0" w:color="000000"/>
              <w:bottom w:val="single" w:sz="4" w:space="0" w:color="000000"/>
              <w:right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0,72</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3</w:t>
            </w:r>
          </w:p>
        </w:tc>
        <w:tc>
          <w:tcPr>
            <w:tcW w:w="4353" w:type="dxa"/>
            <w:tcBorders>
              <w:left w:val="single" w:sz="4" w:space="0" w:color="000000"/>
              <w:bottom w:val="single" w:sz="4" w:space="0" w:color="000000"/>
            </w:tcBorders>
          </w:tcPr>
          <w:p w:rsidR="007F3B51" w:rsidRPr="0096166E" w:rsidRDefault="007F3B51" w:rsidP="008E2675">
            <w:pPr>
              <w:pStyle w:val="Preformat"/>
              <w:snapToGrid w:val="0"/>
              <w:rPr>
                <w:rFonts w:ascii="Times New Roman" w:hAnsi="Times New Roman" w:cs="Times New Roman"/>
                <w:b/>
                <w:bCs/>
                <w:sz w:val="26"/>
                <w:szCs w:val="26"/>
              </w:rPr>
            </w:pPr>
            <w:r w:rsidRPr="0096166E">
              <w:rPr>
                <w:rFonts w:ascii="Times New Roman" w:hAnsi="Times New Roman" w:cs="Times New Roman"/>
                <w:b/>
                <w:bCs/>
                <w:sz w:val="26"/>
                <w:szCs w:val="26"/>
              </w:rPr>
              <w:t>Жилищный фонд</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336" w:type="dxa"/>
            <w:tcBorders>
              <w:left w:val="single" w:sz="4" w:space="0" w:color="000000"/>
              <w:bottom w:val="single" w:sz="4" w:space="0" w:color="000000"/>
            </w:tcBorders>
            <w:vAlign w:val="center"/>
          </w:tcPr>
          <w:p w:rsidR="007F3B51" w:rsidRPr="0096166E" w:rsidRDefault="007F3B51" w:rsidP="008E2675">
            <w:pPr>
              <w:snapToGrid w:val="0"/>
              <w:jc w:val="center"/>
              <w:rPr>
                <w:sz w:val="26"/>
                <w:szCs w:val="26"/>
              </w:rPr>
            </w:pPr>
          </w:p>
        </w:tc>
        <w:tc>
          <w:tcPr>
            <w:tcW w:w="1711" w:type="dxa"/>
            <w:tcBorders>
              <w:left w:val="single" w:sz="4" w:space="0" w:color="000000"/>
              <w:bottom w:val="single" w:sz="4" w:space="0" w:color="000000"/>
              <w:right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3.1</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Всего:</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тыс. м</w:t>
            </w:r>
            <w:r w:rsidRPr="0096166E">
              <w:rPr>
                <w:rFonts w:ascii="Times New Roman" w:hAnsi="Times New Roman" w:cs="Times New Roman"/>
                <w:sz w:val="26"/>
                <w:szCs w:val="26"/>
                <w:vertAlign w:val="superscript"/>
              </w:rPr>
              <w:t>2</w:t>
            </w:r>
            <w:r w:rsidRPr="0096166E">
              <w:rPr>
                <w:rFonts w:ascii="Times New Roman" w:hAnsi="Times New Roman" w:cs="Times New Roman"/>
                <w:sz w:val="26"/>
                <w:szCs w:val="26"/>
              </w:rPr>
              <w:t xml:space="preserve"> общей площади </w:t>
            </w:r>
          </w:p>
        </w:tc>
        <w:tc>
          <w:tcPr>
            <w:tcW w:w="1336" w:type="dxa"/>
            <w:tcBorders>
              <w:left w:val="single" w:sz="4" w:space="0" w:color="000000"/>
              <w:bottom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76,809</w:t>
            </w:r>
          </w:p>
        </w:tc>
        <w:tc>
          <w:tcPr>
            <w:tcW w:w="1711" w:type="dxa"/>
            <w:tcBorders>
              <w:left w:val="single" w:sz="4" w:space="0" w:color="000000"/>
              <w:bottom w:val="single" w:sz="4" w:space="0" w:color="000000"/>
              <w:right w:val="single" w:sz="4" w:space="0" w:color="000000"/>
            </w:tcBorders>
          </w:tcPr>
          <w:p w:rsidR="007F3B51" w:rsidRDefault="007F3B51" w:rsidP="008E2675">
            <w:pPr>
              <w:pStyle w:val="Preformat"/>
              <w:snapToGrid w:val="0"/>
              <w:jc w:val="center"/>
              <w:rPr>
                <w:rFonts w:ascii="Times New Roman" w:hAnsi="Times New Roman" w:cs="Times New Roman"/>
                <w:sz w:val="26"/>
                <w:szCs w:val="26"/>
              </w:rPr>
            </w:pPr>
          </w:p>
          <w:p w:rsidR="007F3B51" w:rsidRPr="007F42E4"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128,9</w:t>
            </w:r>
          </w:p>
        </w:tc>
      </w:tr>
      <w:tr w:rsidR="007F3B51" w:rsidRPr="0096166E">
        <w:trPr>
          <w:trHeight w:val="719"/>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Pr>
                <w:sz w:val="26"/>
                <w:szCs w:val="26"/>
              </w:rPr>
              <w:t>33.2</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 xml:space="preserve">Из общего жилого фонда в </w:t>
            </w:r>
            <w:r>
              <w:rPr>
                <w:sz w:val="26"/>
                <w:szCs w:val="26"/>
              </w:rPr>
              <w:t>многоквартирных жилых домах</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sidRPr="0096166E">
              <w:rPr>
                <w:sz w:val="26"/>
                <w:szCs w:val="26"/>
              </w:rPr>
              <w:t>-"-</w:t>
            </w:r>
          </w:p>
        </w:tc>
        <w:tc>
          <w:tcPr>
            <w:tcW w:w="1336" w:type="dxa"/>
            <w:tcBorders>
              <w:left w:val="single" w:sz="4" w:space="0" w:color="000000"/>
              <w:bottom w:val="single" w:sz="4" w:space="0" w:color="000000"/>
            </w:tcBorders>
            <w:vAlign w:val="center"/>
          </w:tcPr>
          <w:p w:rsidR="007F3B51" w:rsidRDefault="007F3B51" w:rsidP="008E2675">
            <w:pPr>
              <w:snapToGrid w:val="0"/>
              <w:jc w:val="center"/>
              <w:rPr>
                <w:sz w:val="26"/>
                <w:szCs w:val="26"/>
              </w:rPr>
            </w:pPr>
          </w:p>
          <w:p w:rsidR="007F3B51" w:rsidRPr="0096166E" w:rsidRDefault="007F3B51" w:rsidP="008E2675">
            <w:pPr>
              <w:snapToGrid w:val="0"/>
              <w:jc w:val="center"/>
              <w:rPr>
                <w:sz w:val="26"/>
                <w:szCs w:val="26"/>
              </w:rPr>
            </w:pPr>
            <w:r>
              <w:rPr>
                <w:sz w:val="26"/>
                <w:szCs w:val="26"/>
              </w:rPr>
              <w:t>28,850</w:t>
            </w:r>
          </w:p>
        </w:tc>
        <w:tc>
          <w:tcPr>
            <w:tcW w:w="1711" w:type="dxa"/>
            <w:tcBorders>
              <w:left w:val="single" w:sz="4" w:space="0" w:color="000000"/>
              <w:bottom w:val="single" w:sz="4" w:space="0" w:color="000000"/>
              <w:right w:val="single" w:sz="4" w:space="0" w:color="000000"/>
            </w:tcBorders>
          </w:tcPr>
          <w:p w:rsidR="007F3B51" w:rsidRDefault="007F3B51" w:rsidP="008E2675">
            <w:pPr>
              <w:snapToGrid w:val="0"/>
              <w:rPr>
                <w:sz w:val="26"/>
                <w:szCs w:val="26"/>
              </w:rPr>
            </w:pPr>
          </w:p>
          <w:p w:rsidR="007F3B51" w:rsidRPr="0096166E" w:rsidRDefault="007F3B51" w:rsidP="008E2675">
            <w:pPr>
              <w:snapToGrid w:val="0"/>
              <w:rPr>
                <w:sz w:val="26"/>
                <w:szCs w:val="26"/>
              </w:rPr>
            </w:pPr>
            <w:r>
              <w:rPr>
                <w:sz w:val="26"/>
                <w:szCs w:val="26"/>
              </w:rPr>
              <w:t xml:space="preserve">      60,35</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Pr>
                <w:sz w:val="26"/>
                <w:szCs w:val="26"/>
              </w:rPr>
              <w:t>3.3</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 xml:space="preserve">Из общего жилищного фонда в </w:t>
            </w:r>
            <w:r>
              <w:rPr>
                <w:sz w:val="26"/>
                <w:szCs w:val="26"/>
              </w:rPr>
              <w:t>индивидуальных жилых домах</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sidRPr="0096166E">
              <w:rPr>
                <w:sz w:val="26"/>
                <w:szCs w:val="26"/>
              </w:rPr>
              <w:t>-"-</w:t>
            </w:r>
          </w:p>
        </w:tc>
        <w:tc>
          <w:tcPr>
            <w:tcW w:w="1336" w:type="dxa"/>
            <w:tcBorders>
              <w:left w:val="single" w:sz="4" w:space="0" w:color="000000"/>
              <w:bottom w:val="single" w:sz="4" w:space="0" w:color="000000"/>
            </w:tcBorders>
            <w:vAlign w:val="center"/>
          </w:tcPr>
          <w:p w:rsidR="007F3B51" w:rsidRDefault="007F3B51" w:rsidP="008E2675">
            <w:pPr>
              <w:snapToGrid w:val="0"/>
              <w:jc w:val="center"/>
              <w:rPr>
                <w:sz w:val="26"/>
                <w:szCs w:val="26"/>
              </w:rPr>
            </w:pPr>
          </w:p>
          <w:p w:rsidR="007F3B51" w:rsidRPr="0096166E" w:rsidRDefault="007F3B51" w:rsidP="008E2675">
            <w:pPr>
              <w:snapToGrid w:val="0"/>
              <w:jc w:val="center"/>
              <w:rPr>
                <w:sz w:val="26"/>
                <w:szCs w:val="26"/>
              </w:rPr>
            </w:pPr>
            <w:r>
              <w:rPr>
                <w:sz w:val="26"/>
                <w:szCs w:val="26"/>
              </w:rPr>
              <w:t>15,270</w:t>
            </w:r>
          </w:p>
        </w:tc>
        <w:tc>
          <w:tcPr>
            <w:tcW w:w="1711" w:type="dxa"/>
            <w:tcBorders>
              <w:left w:val="single" w:sz="4" w:space="0" w:color="000000"/>
              <w:bottom w:val="single" w:sz="4" w:space="0" w:color="000000"/>
              <w:right w:val="single" w:sz="4" w:space="0" w:color="000000"/>
            </w:tcBorders>
          </w:tcPr>
          <w:p w:rsidR="007F3B51" w:rsidRDefault="007F3B51" w:rsidP="008E2675">
            <w:pPr>
              <w:snapToGrid w:val="0"/>
              <w:jc w:val="center"/>
              <w:rPr>
                <w:sz w:val="26"/>
                <w:szCs w:val="26"/>
              </w:rPr>
            </w:pPr>
          </w:p>
          <w:p w:rsidR="007F3B51" w:rsidRPr="0096166E" w:rsidRDefault="007F3B51" w:rsidP="008E2675">
            <w:pPr>
              <w:snapToGrid w:val="0"/>
              <w:jc w:val="center"/>
              <w:rPr>
                <w:sz w:val="26"/>
                <w:szCs w:val="26"/>
              </w:rPr>
            </w:pPr>
            <w:r>
              <w:rPr>
                <w:sz w:val="26"/>
                <w:szCs w:val="26"/>
              </w:rPr>
              <w:t>37,87</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Pr>
                <w:sz w:val="26"/>
                <w:szCs w:val="26"/>
              </w:rPr>
              <w:t>3.4</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 xml:space="preserve">Обеспеченность населения общей площадью квартир </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sidRPr="0096166E">
              <w:rPr>
                <w:sz w:val="26"/>
                <w:szCs w:val="26"/>
              </w:rPr>
              <w:t>м</w:t>
            </w:r>
            <w:r w:rsidRPr="0096166E">
              <w:rPr>
                <w:sz w:val="26"/>
                <w:szCs w:val="26"/>
                <w:vertAlign w:val="superscript"/>
              </w:rPr>
              <w:t>2</w:t>
            </w:r>
            <w:r w:rsidRPr="0096166E">
              <w:rPr>
                <w:sz w:val="26"/>
                <w:szCs w:val="26"/>
              </w:rPr>
              <w:t>/чел.</w:t>
            </w:r>
          </w:p>
        </w:tc>
        <w:tc>
          <w:tcPr>
            <w:tcW w:w="1336" w:type="dxa"/>
            <w:tcBorders>
              <w:left w:val="single" w:sz="4" w:space="0" w:color="000000"/>
              <w:bottom w:val="single" w:sz="4" w:space="0" w:color="000000"/>
            </w:tcBorders>
            <w:vAlign w:val="center"/>
          </w:tcPr>
          <w:p w:rsidR="007F3B51" w:rsidRPr="0096166E" w:rsidRDefault="007F3B51" w:rsidP="008E2675">
            <w:pPr>
              <w:snapToGrid w:val="0"/>
              <w:jc w:val="center"/>
              <w:rPr>
                <w:sz w:val="26"/>
                <w:szCs w:val="26"/>
              </w:rPr>
            </w:pPr>
            <w:r>
              <w:rPr>
                <w:sz w:val="26"/>
                <w:szCs w:val="26"/>
              </w:rPr>
              <w:t>29,9</w:t>
            </w:r>
          </w:p>
        </w:tc>
        <w:tc>
          <w:tcPr>
            <w:tcW w:w="1711" w:type="dxa"/>
            <w:tcBorders>
              <w:left w:val="single" w:sz="4" w:space="0" w:color="000000"/>
              <w:bottom w:val="single" w:sz="4" w:space="0" w:color="000000"/>
              <w:right w:val="single" w:sz="4" w:space="0" w:color="000000"/>
            </w:tcBorders>
            <w:vAlign w:val="center"/>
          </w:tcPr>
          <w:p w:rsidR="007F3B51" w:rsidRPr="0096166E" w:rsidRDefault="007F3B51" w:rsidP="008E2675">
            <w:pPr>
              <w:snapToGrid w:val="0"/>
              <w:rPr>
                <w:sz w:val="26"/>
                <w:szCs w:val="26"/>
              </w:rPr>
            </w:pPr>
            <w:r>
              <w:rPr>
                <w:sz w:val="26"/>
                <w:szCs w:val="26"/>
              </w:rPr>
              <w:t xml:space="preserve">        32,0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Pr>
                <w:sz w:val="26"/>
                <w:szCs w:val="26"/>
              </w:rPr>
              <w:t>3.5</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Обеспеченность жилищного фонда</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vAlign w:val="center"/>
          </w:tcPr>
          <w:p w:rsidR="007F3B51" w:rsidRPr="0096166E" w:rsidRDefault="007F3B51" w:rsidP="0039078C">
            <w:pPr>
              <w:widowControl w:val="0"/>
              <w:numPr>
                <w:ilvl w:val="0"/>
                <w:numId w:val="36"/>
              </w:numPr>
              <w:tabs>
                <w:tab w:val="left" w:pos="720"/>
              </w:tabs>
              <w:suppressAutoHyphens/>
              <w:autoSpaceDE w:val="0"/>
              <w:snapToGrid w:val="0"/>
              <w:rPr>
                <w:sz w:val="26"/>
                <w:szCs w:val="26"/>
              </w:rPr>
            </w:pPr>
            <w:r w:rsidRPr="0096166E">
              <w:rPr>
                <w:sz w:val="26"/>
                <w:szCs w:val="26"/>
              </w:rPr>
              <w:t>водопроводом</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 от общего жилищного фонда</w:t>
            </w:r>
          </w:p>
        </w:tc>
        <w:tc>
          <w:tcPr>
            <w:tcW w:w="1336" w:type="dxa"/>
            <w:tcBorders>
              <w:left w:val="single" w:sz="4" w:space="0" w:color="000000"/>
              <w:bottom w:val="single" w:sz="4" w:space="0" w:color="000000"/>
            </w:tcBorders>
            <w:vAlign w:val="center"/>
          </w:tcPr>
          <w:p w:rsidR="007F3B51" w:rsidRPr="0096166E" w:rsidRDefault="007F3B51" w:rsidP="008E2675">
            <w:pPr>
              <w:snapToGrid w:val="0"/>
              <w:jc w:val="center"/>
              <w:rPr>
                <w:color w:val="000000"/>
                <w:sz w:val="26"/>
                <w:szCs w:val="26"/>
              </w:rPr>
            </w:pPr>
          </w:p>
          <w:p w:rsidR="007F3B51" w:rsidRPr="0096166E" w:rsidRDefault="007F3B51" w:rsidP="008E2675">
            <w:pPr>
              <w:snapToGrid w:val="0"/>
              <w:jc w:val="center"/>
              <w:rPr>
                <w:color w:val="000000"/>
                <w:sz w:val="26"/>
                <w:szCs w:val="26"/>
              </w:rPr>
            </w:pPr>
            <w:r>
              <w:rPr>
                <w:color w:val="000000"/>
                <w:sz w:val="26"/>
                <w:szCs w:val="26"/>
              </w:rPr>
              <w:t>73</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p w:rsidR="007F3B51" w:rsidRPr="0096166E" w:rsidRDefault="007F3B51" w:rsidP="008E2675">
            <w:pPr>
              <w:pStyle w:val="Preformat"/>
              <w:snapToGrid w:val="0"/>
              <w:jc w:val="center"/>
              <w:rPr>
                <w:rFonts w:ascii="Times New Roman" w:hAnsi="Times New Roman" w:cs="Times New Roman"/>
                <w:sz w:val="26"/>
                <w:szCs w:val="26"/>
              </w:rPr>
            </w:pPr>
          </w:p>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90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vAlign w:val="center"/>
          </w:tcPr>
          <w:p w:rsidR="007F3B51" w:rsidRPr="0096166E" w:rsidRDefault="007F3B51" w:rsidP="0039078C">
            <w:pPr>
              <w:widowControl w:val="0"/>
              <w:numPr>
                <w:ilvl w:val="0"/>
                <w:numId w:val="37"/>
              </w:numPr>
              <w:tabs>
                <w:tab w:val="left" w:pos="720"/>
              </w:tabs>
              <w:suppressAutoHyphens/>
              <w:autoSpaceDE w:val="0"/>
              <w:snapToGrid w:val="0"/>
              <w:rPr>
                <w:sz w:val="26"/>
                <w:szCs w:val="26"/>
              </w:rPr>
            </w:pPr>
            <w:r w:rsidRPr="0096166E">
              <w:rPr>
                <w:sz w:val="26"/>
                <w:szCs w:val="26"/>
              </w:rPr>
              <w:t>канализацией</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96166E" w:rsidRDefault="007F3B51" w:rsidP="00782337">
            <w:pPr>
              <w:snapToGrid w:val="0"/>
              <w:jc w:val="center"/>
              <w:rPr>
                <w:color w:val="000000"/>
                <w:sz w:val="26"/>
                <w:szCs w:val="26"/>
              </w:rPr>
            </w:pPr>
            <w:r>
              <w:rPr>
                <w:color w:val="000000"/>
                <w:sz w:val="26"/>
                <w:szCs w:val="26"/>
              </w:rPr>
              <w:t>73</w:t>
            </w:r>
          </w:p>
        </w:tc>
        <w:tc>
          <w:tcPr>
            <w:tcW w:w="1711" w:type="dxa"/>
            <w:tcBorders>
              <w:left w:val="single" w:sz="4" w:space="0" w:color="000000"/>
              <w:bottom w:val="single" w:sz="4" w:space="0" w:color="000000"/>
              <w:right w:val="single" w:sz="4" w:space="0" w:color="000000"/>
            </w:tcBorders>
          </w:tcPr>
          <w:p w:rsidR="007F3B51" w:rsidRPr="00116BE5" w:rsidRDefault="007F3B51" w:rsidP="008E2675">
            <w:pPr>
              <w:pStyle w:val="Preformat"/>
              <w:snapToGrid w:val="0"/>
              <w:jc w:val="center"/>
              <w:rPr>
                <w:rFonts w:ascii="Times New Roman" w:hAnsi="Times New Roman" w:cs="Times New Roman"/>
                <w:sz w:val="26"/>
                <w:szCs w:val="26"/>
              </w:rPr>
            </w:pPr>
            <w:r w:rsidRPr="00116BE5">
              <w:rPr>
                <w:rFonts w:ascii="Times New Roman" w:hAnsi="Times New Roman" w:cs="Times New Roman"/>
                <w:sz w:val="26"/>
                <w:szCs w:val="26"/>
              </w:rPr>
              <w:t>90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vAlign w:val="center"/>
          </w:tcPr>
          <w:p w:rsidR="007F3B51" w:rsidRPr="0096166E" w:rsidRDefault="007F3B51" w:rsidP="0039078C">
            <w:pPr>
              <w:widowControl w:val="0"/>
              <w:numPr>
                <w:ilvl w:val="0"/>
                <w:numId w:val="38"/>
              </w:numPr>
              <w:tabs>
                <w:tab w:val="left" w:pos="720"/>
              </w:tabs>
              <w:suppressAutoHyphens/>
              <w:autoSpaceDE w:val="0"/>
              <w:snapToGrid w:val="0"/>
              <w:rPr>
                <w:sz w:val="26"/>
                <w:szCs w:val="26"/>
              </w:rPr>
            </w:pPr>
            <w:r w:rsidRPr="0096166E">
              <w:rPr>
                <w:sz w:val="26"/>
                <w:szCs w:val="26"/>
              </w:rPr>
              <w:t xml:space="preserve">центральным отоплением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96166E" w:rsidRDefault="007F3B51" w:rsidP="00782337">
            <w:pPr>
              <w:snapToGrid w:val="0"/>
              <w:jc w:val="center"/>
              <w:rPr>
                <w:color w:val="000000"/>
                <w:sz w:val="26"/>
                <w:szCs w:val="26"/>
              </w:rPr>
            </w:pPr>
            <w:r w:rsidRPr="0096166E">
              <w:rPr>
                <w:color w:val="000000"/>
                <w:sz w:val="26"/>
                <w:szCs w:val="26"/>
              </w:rPr>
              <w:t>73</w:t>
            </w:r>
          </w:p>
        </w:tc>
        <w:tc>
          <w:tcPr>
            <w:tcW w:w="1711" w:type="dxa"/>
            <w:tcBorders>
              <w:left w:val="single" w:sz="4" w:space="0" w:color="000000"/>
              <w:bottom w:val="single" w:sz="4" w:space="0" w:color="000000"/>
              <w:right w:val="single" w:sz="4" w:space="0" w:color="000000"/>
            </w:tcBorders>
          </w:tcPr>
          <w:p w:rsidR="007F3B51" w:rsidRPr="00116BE5" w:rsidRDefault="007F3B51" w:rsidP="008E2675">
            <w:pPr>
              <w:pStyle w:val="Preformat"/>
              <w:snapToGrid w:val="0"/>
              <w:jc w:val="center"/>
              <w:rPr>
                <w:rFonts w:ascii="Times New Roman" w:hAnsi="Times New Roman" w:cs="Times New Roman"/>
                <w:sz w:val="26"/>
                <w:szCs w:val="26"/>
              </w:rPr>
            </w:pPr>
            <w:r w:rsidRPr="00116BE5">
              <w:rPr>
                <w:rFonts w:ascii="Times New Roman" w:hAnsi="Times New Roman" w:cs="Times New Roman"/>
                <w:sz w:val="26"/>
                <w:szCs w:val="26"/>
              </w:rPr>
              <w:t>90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vAlign w:val="center"/>
          </w:tcPr>
          <w:p w:rsidR="007F3B51" w:rsidRPr="0096166E" w:rsidRDefault="007F3B51" w:rsidP="0039078C">
            <w:pPr>
              <w:widowControl w:val="0"/>
              <w:numPr>
                <w:ilvl w:val="0"/>
                <w:numId w:val="49"/>
              </w:numPr>
              <w:tabs>
                <w:tab w:val="left" w:pos="720"/>
              </w:tabs>
              <w:suppressAutoHyphens/>
              <w:autoSpaceDE w:val="0"/>
              <w:snapToGrid w:val="0"/>
              <w:rPr>
                <w:sz w:val="26"/>
                <w:szCs w:val="26"/>
              </w:rPr>
            </w:pPr>
            <w:r w:rsidRPr="0096166E">
              <w:rPr>
                <w:sz w:val="26"/>
                <w:szCs w:val="26"/>
              </w:rPr>
              <w:t>ваннами (душем)</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96166E" w:rsidRDefault="007F3B51" w:rsidP="00782337">
            <w:pPr>
              <w:snapToGrid w:val="0"/>
              <w:jc w:val="center"/>
              <w:rPr>
                <w:color w:val="000000"/>
                <w:sz w:val="26"/>
                <w:szCs w:val="26"/>
              </w:rPr>
            </w:pPr>
            <w:r>
              <w:rPr>
                <w:color w:val="000000"/>
                <w:sz w:val="26"/>
                <w:szCs w:val="26"/>
              </w:rPr>
              <w:t>53</w:t>
            </w:r>
          </w:p>
        </w:tc>
        <w:tc>
          <w:tcPr>
            <w:tcW w:w="1711" w:type="dxa"/>
            <w:tcBorders>
              <w:left w:val="single" w:sz="4" w:space="0" w:color="000000"/>
              <w:bottom w:val="single" w:sz="4" w:space="0" w:color="000000"/>
              <w:right w:val="single" w:sz="4" w:space="0" w:color="000000"/>
            </w:tcBorders>
          </w:tcPr>
          <w:p w:rsidR="007F3B51" w:rsidRPr="00116BE5" w:rsidRDefault="007F3B51" w:rsidP="008E2675">
            <w:pPr>
              <w:pStyle w:val="Preformat"/>
              <w:snapToGrid w:val="0"/>
              <w:jc w:val="center"/>
              <w:rPr>
                <w:rFonts w:ascii="Times New Roman" w:hAnsi="Times New Roman" w:cs="Times New Roman"/>
                <w:sz w:val="26"/>
                <w:szCs w:val="26"/>
              </w:rPr>
            </w:pPr>
            <w:r w:rsidRPr="00116BE5">
              <w:rPr>
                <w:rFonts w:ascii="Times New Roman" w:hAnsi="Times New Roman" w:cs="Times New Roman"/>
                <w:sz w:val="26"/>
                <w:szCs w:val="26"/>
              </w:rPr>
              <w:t>90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vAlign w:val="center"/>
          </w:tcPr>
          <w:p w:rsidR="007F3B51" w:rsidRPr="0096166E" w:rsidRDefault="007F3B51" w:rsidP="0039078C">
            <w:pPr>
              <w:widowControl w:val="0"/>
              <w:numPr>
                <w:ilvl w:val="0"/>
                <w:numId w:val="39"/>
              </w:numPr>
              <w:tabs>
                <w:tab w:val="left" w:pos="720"/>
              </w:tabs>
              <w:suppressAutoHyphens/>
              <w:autoSpaceDE w:val="0"/>
              <w:snapToGrid w:val="0"/>
              <w:rPr>
                <w:sz w:val="26"/>
                <w:szCs w:val="26"/>
              </w:rPr>
            </w:pPr>
            <w:r w:rsidRPr="0096166E">
              <w:rPr>
                <w:sz w:val="26"/>
                <w:szCs w:val="26"/>
              </w:rPr>
              <w:t>газом</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6E157F" w:rsidRDefault="007F3B51" w:rsidP="00782337">
            <w:pPr>
              <w:snapToGrid w:val="0"/>
              <w:jc w:val="center"/>
              <w:rPr>
                <w:sz w:val="26"/>
                <w:szCs w:val="26"/>
              </w:rPr>
            </w:pPr>
            <w:r w:rsidRPr="006E157F">
              <w:rPr>
                <w:sz w:val="26"/>
                <w:szCs w:val="26"/>
              </w:rPr>
              <w:t>83</w:t>
            </w:r>
          </w:p>
        </w:tc>
        <w:tc>
          <w:tcPr>
            <w:tcW w:w="1711" w:type="dxa"/>
            <w:tcBorders>
              <w:left w:val="single" w:sz="4" w:space="0" w:color="000000"/>
              <w:bottom w:val="single" w:sz="4" w:space="0" w:color="000000"/>
              <w:right w:val="single" w:sz="4" w:space="0" w:color="000000"/>
            </w:tcBorders>
          </w:tcPr>
          <w:p w:rsidR="007F3B51" w:rsidRPr="00116BE5" w:rsidRDefault="007F3B51" w:rsidP="008E2675">
            <w:pPr>
              <w:pStyle w:val="Preformat"/>
              <w:snapToGrid w:val="0"/>
              <w:jc w:val="center"/>
              <w:rPr>
                <w:rFonts w:ascii="Times New Roman" w:hAnsi="Times New Roman" w:cs="Times New Roman"/>
                <w:sz w:val="26"/>
                <w:szCs w:val="26"/>
              </w:rPr>
            </w:pPr>
            <w:r w:rsidRPr="00116BE5">
              <w:rPr>
                <w:rFonts w:ascii="Times New Roman" w:hAnsi="Times New Roman" w:cs="Times New Roman"/>
                <w:sz w:val="26"/>
                <w:szCs w:val="26"/>
              </w:rPr>
              <w:t>90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vAlign w:val="center"/>
          </w:tcPr>
          <w:p w:rsidR="007F3B51" w:rsidRPr="0096166E" w:rsidRDefault="007F3B51" w:rsidP="0039078C">
            <w:pPr>
              <w:widowControl w:val="0"/>
              <w:numPr>
                <w:ilvl w:val="0"/>
                <w:numId w:val="40"/>
              </w:numPr>
              <w:tabs>
                <w:tab w:val="left" w:pos="720"/>
              </w:tabs>
              <w:suppressAutoHyphens/>
              <w:autoSpaceDE w:val="0"/>
              <w:snapToGrid w:val="0"/>
              <w:rPr>
                <w:sz w:val="26"/>
                <w:szCs w:val="26"/>
              </w:rPr>
            </w:pPr>
            <w:r w:rsidRPr="0096166E">
              <w:rPr>
                <w:sz w:val="26"/>
                <w:szCs w:val="26"/>
              </w:rPr>
              <w:t>горячим водоснабжением</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96166E" w:rsidRDefault="007F3B51" w:rsidP="00782337">
            <w:pPr>
              <w:snapToGrid w:val="0"/>
              <w:jc w:val="center"/>
              <w:rPr>
                <w:color w:val="000000"/>
                <w:sz w:val="26"/>
                <w:szCs w:val="26"/>
              </w:rPr>
            </w:pPr>
            <w:r>
              <w:rPr>
                <w:color w:val="000000"/>
                <w:sz w:val="26"/>
                <w:szCs w:val="26"/>
              </w:rPr>
              <w:t>-</w:t>
            </w:r>
          </w:p>
        </w:tc>
        <w:tc>
          <w:tcPr>
            <w:tcW w:w="1711" w:type="dxa"/>
            <w:tcBorders>
              <w:left w:val="single" w:sz="4" w:space="0" w:color="000000"/>
              <w:bottom w:val="single" w:sz="4" w:space="0" w:color="000000"/>
              <w:right w:val="single" w:sz="4" w:space="0" w:color="000000"/>
            </w:tcBorders>
            <w:vAlign w:val="center"/>
          </w:tcPr>
          <w:p w:rsidR="007F3B51" w:rsidRPr="00116BE5" w:rsidRDefault="007F3B51" w:rsidP="008E2675">
            <w:pPr>
              <w:pStyle w:val="Preformat"/>
              <w:snapToGrid w:val="0"/>
              <w:jc w:val="center"/>
              <w:rPr>
                <w:rFonts w:ascii="Times New Roman" w:hAnsi="Times New Roman" w:cs="Times New Roman"/>
                <w:sz w:val="26"/>
                <w:szCs w:val="26"/>
              </w:rPr>
            </w:pPr>
            <w:r w:rsidRPr="00116BE5">
              <w:rPr>
                <w:rFonts w:ascii="Times New Roman" w:hAnsi="Times New Roman" w:cs="Times New Roman"/>
                <w:sz w:val="26"/>
                <w:szCs w:val="26"/>
              </w:rPr>
              <w:t>90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4</w:t>
            </w:r>
          </w:p>
        </w:tc>
        <w:tc>
          <w:tcPr>
            <w:tcW w:w="4353" w:type="dxa"/>
            <w:tcBorders>
              <w:left w:val="single" w:sz="4" w:space="0" w:color="000000"/>
              <w:bottom w:val="single" w:sz="4" w:space="0" w:color="000000"/>
            </w:tcBorders>
          </w:tcPr>
          <w:p w:rsidR="007F3B51" w:rsidRPr="0096166E" w:rsidRDefault="007F3B51" w:rsidP="008E2675">
            <w:pPr>
              <w:snapToGrid w:val="0"/>
              <w:rPr>
                <w:b/>
                <w:bCs/>
                <w:sz w:val="26"/>
                <w:szCs w:val="26"/>
              </w:rPr>
            </w:pPr>
            <w:r w:rsidRPr="0096166E">
              <w:rPr>
                <w:b/>
                <w:bCs/>
                <w:sz w:val="26"/>
                <w:szCs w:val="26"/>
              </w:rPr>
              <w:t xml:space="preserve">Объекты социального и культурно- бытового обслуживания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336" w:type="dxa"/>
            <w:tcBorders>
              <w:left w:val="single" w:sz="4" w:space="0" w:color="000000"/>
              <w:bottom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color w:val="000000"/>
                <w:sz w:val="26"/>
                <w:szCs w:val="26"/>
              </w:rPr>
            </w:pPr>
          </w:p>
        </w:tc>
        <w:tc>
          <w:tcPr>
            <w:tcW w:w="1711" w:type="dxa"/>
            <w:tcBorders>
              <w:left w:val="single" w:sz="4" w:space="0" w:color="000000"/>
              <w:bottom w:val="single" w:sz="4" w:space="0" w:color="000000"/>
              <w:right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4.1</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Детские дошкольные учреждения проектной емкостью – всего/ чел.</w:t>
            </w:r>
          </w:p>
        </w:tc>
        <w:tc>
          <w:tcPr>
            <w:tcW w:w="1358" w:type="dxa"/>
            <w:tcBorders>
              <w:left w:val="single" w:sz="4" w:space="0" w:color="000000"/>
              <w:bottom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мест/чел.</w:t>
            </w:r>
          </w:p>
        </w:tc>
        <w:tc>
          <w:tcPr>
            <w:tcW w:w="1336" w:type="dxa"/>
            <w:tcBorders>
              <w:left w:val="single" w:sz="4" w:space="0" w:color="000000"/>
              <w:bottom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110/110</w:t>
            </w:r>
          </w:p>
        </w:tc>
        <w:tc>
          <w:tcPr>
            <w:tcW w:w="1711" w:type="dxa"/>
            <w:tcBorders>
              <w:left w:val="single" w:sz="4" w:space="0" w:color="000000"/>
              <w:bottom w:val="single" w:sz="4" w:space="0" w:color="000000"/>
              <w:right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200/200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4.2</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Общеобразовательные школы проектной емкостью - всего/чел.</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w:t>
            </w:r>
          </w:p>
        </w:tc>
        <w:tc>
          <w:tcPr>
            <w:tcW w:w="1336" w:type="dxa"/>
            <w:tcBorders>
              <w:left w:val="single" w:sz="4" w:space="0" w:color="000000"/>
              <w:bottom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360/142</w:t>
            </w:r>
          </w:p>
        </w:tc>
        <w:tc>
          <w:tcPr>
            <w:tcW w:w="1711" w:type="dxa"/>
            <w:tcBorders>
              <w:left w:val="single" w:sz="4" w:space="0" w:color="000000"/>
              <w:bottom w:val="single" w:sz="4" w:space="0" w:color="000000"/>
              <w:right w:val="single" w:sz="4" w:space="0" w:color="000000"/>
            </w:tcBorders>
          </w:tcPr>
          <w:p w:rsidR="007F3B51" w:rsidRDefault="007F3B51" w:rsidP="008E2675">
            <w:pPr>
              <w:pStyle w:val="Preformat"/>
              <w:snapToGrid w:val="0"/>
              <w:rPr>
                <w:rFonts w:ascii="Times New Roman" w:hAnsi="Times New Roman" w:cs="Times New Roman"/>
                <w:color w:val="000000"/>
                <w:sz w:val="26"/>
                <w:szCs w:val="26"/>
              </w:rPr>
            </w:pPr>
          </w:p>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578/700</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Pr>
                <w:color w:val="000000"/>
                <w:sz w:val="26"/>
                <w:szCs w:val="26"/>
              </w:rPr>
              <w:t>4.3</w:t>
            </w:r>
            <w:r w:rsidRPr="0096166E">
              <w:rPr>
                <w:color w:val="000000"/>
                <w:sz w:val="26"/>
                <w:szCs w:val="26"/>
              </w:rPr>
              <w:t>.</w:t>
            </w: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 xml:space="preserve">Предприятия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p>
        </w:tc>
        <w:tc>
          <w:tcPr>
            <w:tcW w:w="1336" w:type="dxa"/>
            <w:tcBorders>
              <w:left w:val="single" w:sz="4" w:space="0" w:color="000000"/>
              <w:bottom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color w:val="FF0000"/>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color w:val="000000"/>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1"/>
              </w:numPr>
              <w:tabs>
                <w:tab w:val="left" w:pos="720"/>
              </w:tabs>
              <w:suppressAutoHyphens/>
              <w:autoSpaceDE w:val="0"/>
              <w:snapToGrid w:val="0"/>
              <w:rPr>
                <w:color w:val="000000"/>
                <w:sz w:val="26"/>
                <w:szCs w:val="26"/>
              </w:rPr>
            </w:pPr>
            <w:r w:rsidRPr="0096166E">
              <w:rPr>
                <w:color w:val="000000"/>
                <w:sz w:val="26"/>
                <w:szCs w:val="26"/>
              </w:rPr>
              <w:t>розничной торговли</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b/>
                <w:bCs/>
                <w:color w:val="000000"/>
                <w:sz w:val="26"/>
                <w:szCs w:val="26"/>
              </w:rPr>
            </w:pPr>
            <w:r w:rsidRPr="0096166E">
              <w:rPr>
                <w:rFonts w:ascii="Times New Roman" w:hAnsi="Times New Roman" w:cs="Times New Roman"/>
                <w:color w:val="000000"/>
                <w:sz w:val="26"/>
                <w:szCs w:val="26"/>
              </w:rPr>
              <w:t>м</w:t>
            </w:r>
            <w:r w:rsidRPr="0096166E">
              <w:rPr>
                <w:rFonts w:ascii="Times New Roman" w:hAnsi="Times New Roman" w:cs="Times New Roman"/>
                <w:color w:val="000000"/>
                <w:sz w:val="26"/>
                <w:szCs w:val="26"/>
                <w:vertAlign w:val="superscript"/>
              </w:rPr>
              <w:t>2</w:t>
            </w:r>
            <w:r w:rsidRPr="0096166E">
              <w:rPr>
                <w:rFonts w:ascii="Times New Roman" w:hAnsi="Times New Roman" w:cs="Times New Roman"/>
                <w:color w:val="000000"/>
                <w:sz w:val="26"/>
                <w:szCs w:val="26"/>
              </w:rPr>
              <w:t xml:space="preserve"> торг. пл.</w:t>
            </w:r>
            <w:r w:rsidRPr="0096166E">
              <w:rPr>
                <w:rFonts w:ascii="Times New Roman" w:hAnsi="Times New Roman" w:cs="Times New Roman"/>
                <w:b/>
                <w:bCs/>
                <w:color w:val="000000"/>
                <w:sz w:val="26"/>
                <w:szCs w:val="26"/>
              </w:rPr>
              <w:t xml:space="preserve"> </w:t>
            </w:r>
          </w:p>
        </w:tc>
        <w:tc>
          <w:tcPr>
            <w:tcW w:w="1336" w:type="dxa"/>
            <w:tcBorders>
              <w:left w:val="single" w:sz="4" w:space="0" w:color="000000"/>
              <w:bottom w:val="single" w:sz="4" w:space="0" w:color="000000"/>
            </w:tcBorders>
            <w:vAlign w:val="center"/>
          </w:tcPr>
          <w:p w:rsidR="007F3B51" w:rsidRDefault="007F3B51" w:rsidP="008E2675">
            <w:pPr>
              <w:pStyle w:val="Preformat"/>
              <w:snapToGrid w:val="0"/>
              <w:jc w:val="center"/>
              <w:rPr>
                <w:rFonts w:ascii="Times New Roman" w:hAnsi="Times New Roman" w:cs="Times New Roman"/>
                <w:sz w:val="26"/>
                <w:szCs w:val="26"/>
              </w:rPr>
            </w:pPr>
          </w:p>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370</w:t>
            </w:r>
          </w:p>
        </w:tc>
        <w:tc>
          <w:tcPr>
            <w:tcW w:w="1711" w:type="dxa"/>
            <w:tcBorders>
              <w:left w:val="single" w:sz="4" w:space="0" w:color="000000"/>
              <w:bottom w:val="single" w:sz="4" w:space="0" w:color="000000"/>
              <w:right w:val="single" w:sz="4" w:space="0" w:color="000000"/>
            </w:tcBorders>
          </w:tcPr>
          <w:p w:rsidR="007F3B51" w:rsidRDefault="007F3B51" w:rsidP="008E2675">
            <w:pPr>
              <w:pStyle w:val="Preformat"/>
              <w:snapToGrid w:val="0"/>
              <w:jc w:val="center"/>
              <w:rPr>
                <w:rFonts w:ascii="Times New Roman" w:hAnsi="Times New Roman" w:cs="Times New Roman"/>
                <w:sz w:val="26"/>
                <w:szCs w:val="26"/>
              </w:rPr>
            </w:pPr>
          </w:p>
          <w:p w:rsidR="007F3B51" w:rsidRPr="00876895" w:rsidRDefault="007F3B51" w:rsidP="008E2675">
            <w:pPr>
              <w:pStyle w:val="Preformat"/>
              <w:snapToGrid w:val="0"/>
              <w:jc w:val="center"/>
              <w:rPr>
                <w:rFonts w:ascii="Times New Roman" w:hAnsi="Times New Roman" w:cs="Times New Roman"/>
                <w:sz w:val="26"/>
                <w:szCs w:val="26"/>
              </w:rPr>
            </w:pPr>
            <w:r w:rsidRPr="00876895">
              <w:rPr>
                <w:rFonts w:ascii="Times New Roman" w:hAnsi="Times New Roman" w:cs="Times New Roman"/>
                <w:sz w:val="26"/>
                <w:szCs w:val="26"/>
              </w:rPr>
              <w:t>1128,4</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color w:val="000000"/>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2"/>
              </w:numPr>
              <w:tabs>
                <w:tab w:val="left" w:pos="720"/>
              </w:tabs>
              <w:suppressAutoHyphens/>
              <w:autoSpaceDE w:val="0"/>
              <w:snapToGrid w:val="0"/>
              <w:rPr>
                <w:color w:val="000000"/>
                <w:sz w:val="26"/>
                <w:szCs w:val="26"/>
              </w:rPr>
            </w:pPr>
            <w:r w:rsidRPr="0096166E">
              <w:rPr>
                <w:color w:val="000000"/>
                <w:sz w:val="26"/>
                <w:szCs w:val="26"/>
              </w:rPr>
              <w:t>общественного питания</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мест</w:t>
            </w:r>
          </w:p>
        </w:tc>
        <w:tc>
          <w:tcPr>
            <w:tcW w:w="1336" w:type="dxa"/>
            <w:tcBorders>
              <w:left w:val="single" w:sz="4" w:space="0" w:color="000000"/>
              <w:bottom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702</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722</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color w:val="000000"/>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3"/>
              </w:numPr>
              <w:tabs>
                <w:tab w:val="left" w:pos="720"/>
              </w:tabs>
              <w:suppressAutoHyphens/>
              <w:autoSpaceDE w:val="0"/>
              <w:snapToGrid w:val="0"/>
              <w:rPr>
                <w:color w:val="000000"/>
                <w:sz w:val="26"/>
                <w:szCs w:val="26"/>
              </w:rPr>
            </w:pPr>
            <w:r w:rsidRPr="0096166E">
              <w:rPr>
                <w:color w:val="000000"/>
                <w:sz w:val="26"/>
                <w:szCs w:val="26"/>
              </w:rPr>
              <w:t>бытового обслуживания</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раб. мест</w:t>
            </w:r>
          </w:p>
        </w:tc>
        <w:tc>
          <w:tcPr>
            <w:tcW w:w="1336" w:type="dxa"/>
            <w:tcBorders>
              <w:left w:val="single" w:sz="4" w:space="0" w:color="000000"/>
              <w:bottom w:val="single" w:sz="4" w:space="0" w:color="000000"/>
            </w:tcBorders>
            <w:vAlign w:val="center"/>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2</w:t>
            </w:r>
          </w:p>
        </w:tc>
        <w:tc>
          <w:tcPr>
            <w:tcW w:w="1711" w:type="dxa"/>
            <w:tcBorders>
              <w:left w:val="single" w:sz="4" w:space="0" w:color="000000"/>
              <w:bottom w:val="single" w:sz="4" w:space="0" w:color="000000"/>
              <w:right w:val="single" w:sz="4" w:space="0" w:color="000000"/>
            </w:tcBorders>
          </w:tcPr>
          <w:p w:rsidR="007F3B51" w:rsidRPr="006148BF"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15</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4.5.</w:t>
            </w: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 xml:space="preserve">Учреждения культуры и искусства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объекты</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4</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6</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4.6.</w:t>
            </w: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 xml:space="preserve">Физкультурно-спортивные сооружения </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color w:val="000000"/>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4"/>
              </w:numPr>
              <w:tabs>
                <w:tab w:val="left" w:pos="720"/>
              </w:tabs>
              <w:suppressAutoHyphens/>
              <w:autoSpaceDE w:val="0"/>
              <w:snapToGrid w:val="0"/>
              <w:rPr>
                <w:color w:val="000000"/>
                <w:sz w:val="26"/>
                <w:szCs w:val="26"/>
              </w:rPr>
            </w:pPr>
            <w:r>
              <w:rPr>
                <w:color w:val="000000"/>
                <w:sz w:val="26"/>
                <w:szCs w:val="26"/>
              </w:rPr>
              <w:t>бассейн</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объекты</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1</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color w:val="000000"/>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5"/>
              </w:numPr>
              <w:tabs>
                <w:tab w:val="left" w:pos="720"/>
              </w:tabs>
              <w:suppressAutoHyphens/>
              <w:autoSpaceDE w:val="0"/>
              <w:snapToGrid w:val="0"/>
              <w:rPr>
                <w:color w:val="000000"/>
                <w:sz w:val="26"/>
                <w:szCs w:val="26"/>
              </w:rPr>
            </w:pPr>
            <w:r w:rsidRPr="0096166E">
              <w:rPr>
                <w:color w:val="000000"/>
                <w:sz w:val="26"/>
                <w:szCs w:val="26"/>
              </w:rPr>
              <w:t>спортивные залы (школьные)</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1</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1</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4.7</w:t>
            </w: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Учреждения здравоохранения</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color w:val="000000"/>
                <w:sz w:val="26"/>
                <w:szCs w:val="26"/>
              </w:rPr>
            </w:pP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 xml:space="preserve">- </w:t>
            </w:r>
            <w:r>
              <w:rPr>
                <w:color w:val="000000"/>
                <w:sz w:val="26"/>
                <w:szCs w:val="26"/>
              </w:rPr>
              <w:t>больница</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коек</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p>
        </w:tc>
        <w:tc>
          <w:tcPr>
            <w:tcW w:w="1711" w:type="dxa"/>
            <w:tcBorders>
              <w:left w:val="single" w:sz="4" w:space="0" w:color="000000"/>
              <w:bottom w:val="single" w:sz="4" w:space="0" w:color="000000"/>
              <w:right w:val="single" w:sz="4" w:space="0" w:color="000000"/>
            </w:tcBorders>
          </w:tcPr>
          <w:p w:rsidR="007F3B51" w:rsidRPr="00D10595" w:rsidRDefault="007F3B51" w:rsidP="008E2675">
            <w:pPr>
              <w:pStyle w:val="Preformat"/>
              <w:snapToGrid w:val="0"/>
              <w:jc w:val="center"/>
              <w:rPr>
                <w:rFonts w:ascii="Times New Roman" w:hAnsi="Times New Roman" w:cs="Times New Roman"/>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 поликлиника</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пос. в смену</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Pr>
                <w:color w:val="000000"/>
                <w:sz w:val="26"/>
                <w:szCs w:val="26"/>
              </w:rPr>
              <w:t>ФАП</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1</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2</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4.8.</w:t>
            </w: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sidRPr="0096166E">
              <w:rPr>
                <w:color w:val="000000"/>
                <w:sz w:val="26"/>
                <w:szCs w:val="26"/>
              </w:rPr>
              <w:t xml:space="preserve">Учреждениями социального </w:t>
            </w:r>
            <w:r>
              <w:rPr>
                <w:color w:val="000000"/>
                <w:sz w:val="26"/>
                <w:szCs w:val="26"/>
              </w:rPr>
              <w:t>обслуживания населения</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sidRPr="0096166E">
              <w:rPr>
                <w:rFonts w:ascii="Times New Roman" w:hAnsi="Times New Roman" w:cs="Times New Roman"/>
                <w:color w:val="000000"/>
                <w:sz w:val="26"/>
                <w:szCs w:val="26"/>
              </w:rPr>
              <w:t>1</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1</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Pr>
                <w:color w:val="000000"/>
                <w:sz w:val="26"/>
                <w:szCs w:val="26"/>
              </w:rPr>
              <w:t>4. 9</w:t>
            </w: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Pr>
                <w:color w:val="000000"/>
                <w:sz w:val="26"/>
                <w:szCs w:val="26"/>
              </w:rPr>
              <w:t>Баня</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мест</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25</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25</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Pr>
                <w:color w:val="000000"/>
                <w:sz w:val="26"/>
                <w:szCs w:val="26"/>
              </w:rPr>
              <w:t xml:space="preserve">4.10 </w:t>
            </w:r>
          </w:p>
        </w:tc>
        <w:tc>
          <w:tcPr>
            <w:tcW w:w="4353" w:type="dxa"/>
            <w:tcBorders>
              <w:left w:val="single" w:sz="4" w:space="0" w:color="000000"/>
              <w:bottom w:val="single" w:sz="4" w:space="0" w:color="000000"/>
            </w:tcBorders>
          </w:tcPr>
          <w:p w:rsidR="007F3B51" w:rsidRPr="0096166E" w:rsidRDefault="007F3B51" w:rsidP="008E2675">
            <w:pPr>
              <w:snapToGrid w:val="0"/>
              <w:rPr>
                <w:color w:val="000000"/>
                <w:sz w:val="26"/>
                <w:szCs w:val="26"/>
              </w:rPr>
            </w:pPr>
            <w:r>
              <w:rPr>
                <w:color w:val="000000"/>
                <w:sz w:val="26"/>
                <w:szCs w:val="26"/>
              </w:rPr>
              <w:t>Пож. депо</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объект/машин</w:t>
            </w: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color w:val="000000"/>
                <w:sz w:val="26"/>
                <w:szCs w:val="26"/>
              </w:rPr>
            </w:pPr>
            <w:r>
              <w:rPr>
                <w:rFonts w:ascii="Times New Roman" w:hAnsi="Times New Roman" w:cs="Times New Roman"/>
                <w:color w:val="000000"/>
                <w:sz w:val="26"/>
                <w:szCs w:val="26"/>
              </w:rPr>
              <w:t>1/2</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Pr>
                <w:rFonts w:ascii="Times New Roman" w:hAnsi="Times New Roman" w:cs="Times New Roman"/>
                <w:sz w:val="26"/>
                <w:szCs w:val="26"/>
              </w:rPr>
              <w:t>2/6</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r w:rsidRPr="0096166E">
              <w:rPr>
                <w:rFonts w:ascii="Times New Roman" w:hAnsi="Times New Roman" w:cs="Times New Roman"/>
                <w:sz w:val="26"/>
                <w:szCs w:val="26"/>
              </w:rPr>
              <w:t>5</w:t>
            </w:r>
          </w:p>
        </w:tc>
        <w:tc>
          <w:tcPr>
            <w:tcW w:w="4353" w:type="dxa"/>
            <w:tcBorders>
              <w:left w:val="single" w:sz="4" w:space="0" w:color="000000"/>
              <w:bottom w:val="single" w:sz="4" w:space="0" w:color="000000"/>
            </w:tcBorders>
          </w:tcPr>
          <w:p w:rsidR="007F3B51" w:rsidRPr="0096166E" w:rsidRDefault="007F3B51" w:rsidP="008E2675">
            <w:pPr>
              <w:pStyle w:val="Preformat"/>
              <w:snapToGrid w:val="0"/>
              <w:rPr>
                <w:rFonts w:ascii="Times New Roman" w:hAnsi="Times New Roman" w:cs="Times New Roman"/>
                <w:b/>
                <w:bCs/>
                <w:sz w:val="26"/>
                <w:szCs w:val="26"/>
              </w:rPr>
            </w:pPr>
            <w:r w:rsidRPr="0096166E">
              <w:rPr>
                <w:rFonts w:ascii="Times New Roman" w:hAnsi="Times New Roman" w:cs="Times New Roman"/>
                <w:b/>
                <w:bCs/>
                <w:sz w:val="26"/>
                <w:szCs w:val="26"/>
              </w:rPr>
              <w:t>Транспортная инфраструктура</w:t>
            </w:r>
          </w:p>
        </w:tc>
        <w:tc>
          <w:tcPr>
            <w:tcW w:w="1358"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336" w:type="dxa"/>
            <w:tcBorders>
              <w:left w:val="single" w:sz="4" w:space="0" w:color="000000"/>
              <w:bottom w:val="single" w:sz="4" w:space="0" w:color="000000"/>
            </w:tcBorders>
          </w:tcPr>
          <w:p w:rsidR="007F3B51" w:rsidRPr="0096166E" w:rsidRDefault="007F3B51" w:rsidP="008E2675">
            <w:pPr>
              <w:pStyle w:val="Preformat"/>
              <w:snapToGrid w:val="0"/>
              <w:jc w:val="center"/>
              <w:rPr>
                <w:rFonts w:ascii="Times New Roman" w:hAnsi="Times New Roman" w:cs="Times New Roman"/>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pStyle w:val="Preformat"/>
              <w:snapToGrid w:val="0"/>
              <w:jc w:val="center"/>
              <w:rPr>
                <w:rFonts w:ascii="Times New Roman" w:hAnsi="Times New Roman" w:cs="Times New Roman"/>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5.1</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 xml:space="preserve">Протяженность автомобильных дорог </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sidRPr="0096166E">
              <w:rPr>
                <w:sz w:val="26"/>
                <w:szCs w:val="26"/>
              </w:rPr>
              <w:t>км.</w:t>
            </w:r>
          </w:p>
        </w:tc>
        <w:tc>
          <w:tcPr>
            <w:tcW w:w="1336"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Pr>
                <w:sz w:val="26"/>
                <w:szCs w:val="26"/>
              </w:rPr>
              <w:t>40,1</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snapToGrid w:val="0"/>
              <w:jc w:val="center"/>
              <w:rPr>
                <w:sz w:val="26"/>
                <w:szCs w:val="26"/>
              </w:rPr>
            </w:pPr>
            <w:r>
              <w:rPr>
                <w:sz w:val="26"/>
                <w:szCs w:val="26"/>
              </w:rPr>
              <w:t>43,6</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в том числе:</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1336"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1711" w:type="dxa"/>
            <w:tcBorders>
              <w:left w:val="single" w:sz="4" w:space="0" w:color="000000"/>
              <w:bottom w:val="single" w:sz="4" w:space="0" w:color="000000"/>
              <w:right w:val="single" w:sz="4" w:space="0" w:color="000000"/>
            </w:tcBorders>
          </w:tcPr>
          <w:p w:rsidR="007F3B51" w:rsidRPr="0096166E" w:rsidRDefault="007F3B51" w:rsidP="008E2675">
            <w:pPr>
              <w:snapToGrid w:val="0"/>
              <w:jc w:val="center"/>
              <w:rPr>
                <w:color w:val="FF0000"/>
                <w:sz w:val="26"/>
                <w:szCs w:val="26"/>
              </w:rPr>
            </w:pP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6"/>
              </w:numPr>
              <w:tabs>
                <w:tab w:val="left" w:pos="720"/>
              </w:tabs>
              <w:suppressAutoHyphens/>
              <w:autoSpaceDE w:val="0"/>
              <w:snapToGrid w:val="0"/>
              <w:jc w:val="both"/>
              <w:rPr>
                <w:sz w:val="26"/>
                <w:szCs w:val="26"/>
              </w:rPr>
            </w:pPr>
            <w:r w:rsidRPr="0096166E">
              <w:rPr>
                <w:sz w:val="26"/>
                <w:szCs w:val="26"/>
              </w:rPr>
              <w:t xml:space="preserve">федерального значения </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sidRPr="0096166E">
              <w:rPr>
                <w:sz w:val="26"/>
                <w:szCs w:val="26"/>
              </w:rPr>
              <w:t>-"-</w:t>
            </w:r>
          </w:p>
        </w:tc>
        <w:tc>
          <w:tcPr>
            <w:tcW w:w="1336" w:type="dxa"/>
            <w:tcBorders>
              <w:left w:val="single" w:sz="4" w:space="0" w:color="000000"/>
              <w:bottom w:val="single" w:sz="4" w:space="0" w:color="000000"/>
            </w:tcBorders>
          </w:tcPr>
          <w:p w:rsidR="007F3B51" w:rsidRPr="0096166E" w:rsidRDefault="007F3B51" w:rsidP="008E2675">
            <w:pPr>
              <w:snapToGrid w:val="0"/>
              <w:rPr>
                <w:sz w:val="26"/>
                <w:szCs w:val="26"/>
              </w:rPr>
            </w:pPr>
            <w:r>
              <w:rPr>
                <w:sz w:val="26"/>
                <w:szCs w:val="26"/>
              </w:rPr>
              <w:t>-</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snapToGrid w:val="0"/>
              <w:jc w:val="center"/>
              <w:rPr>
                <w:sz w:val="26"/>
                <w:szCs w:val="26"/>
              </w:rPr>
            </w:pPr>
            <w:r>
              <w:rPr>
                <w:sz w:val="26"/>
                <w:szCs w:val="26"/>
              </w:rPr>
              <w:t>3,5</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7"/>
              </w:numPr>
              <w:tabs>
                <w:tab w:val="left" w:pos="720"/>
              </w:tabs>
              <w:suppressAutoHyphens/>
              <w:autoSpaceDE w:val="0"/>
              <w:snapToGrid w:val="0"/>
              <w:jc w:val="both"/>
              <w:rPr>
                <w:sz w:val="26"/>
                <w:szCs w:val="26"/>
              </w:rPr>
            </w:pPr>
            <w:r>
              <w:rPr>
                <w:sz w:val="26"/>
                <w:szCs w:val="26"/>
              </w:rPr>
              <w:t>регионального</w:t>
            </w:r>
            <w:r w:rsidRPr="0096166E">
              <w:rPr>
                <w:sz w:val="26"/>
                <w:szCs w:val="26"/>
              </w:rPr>
              <w:t xml:space="preserve"> значения </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sidRPr="0096166E">
              <w:rPr>
                <w:sz w:val="26"/>
                <w:szCs w:val="26"/>
              </w:rPr>
              <w:t>-"-</w:t>
            </w:r>
          </w:p>
        </w:tc>
        <w:tc>
          <w:tcPr>
            <w:tcW w:w="1336"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Pr>
                <w:sz w:val="26"/>
                <w:szCs w:val="26"/>
              </w:rPr>
              <w:t>6,5</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snapToGrid w:val="0"/>
              <w:jc w:val="center"/>
              <w:rPr>
                <w:sz w:val="26"/>
                <w:szCs w:val="26"/>
              </w:rPr>
            </w:pPr>
            <w:r>
              <w:rPr>
                <w:sz w:val="26"/>
                <w:szCs w:val="26"/>
              </w:rPr>
              <w:t>6,5</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7"/>
              </w:numPr>
              <w:tabs>
                <w:tab w:val="left" w:pos="720"/>
              </w:tabs>
              <w:suppressAutoHyphens/>
              <w:autoSpaceDE w:val="0"/>
              <w:snapToGrid w:val="0"/>
              <w:jc w:val="both"/>
              <w:rPr>
                <w:sz w:val="26"/>
                <w:szCs w:val="26"/>
              </w:rPr>
            </w:pPr>
            <w:r w:rsidRPr="0096166E">
              <w:rPr>
                <w:sz w:val="26"/>
                <w:szCs w:val="26"/>
              </w:rPr>
              <w:t xml:space="preserve">муниципального значения </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1336" w:type="dxa"/>
            <w:tcBorders>
              <w:left w:val="single" w:sz="4" w:space="0" w:color="000000"/>
              <w:bottom w:val="single" w:sz="4" w:space="0" w:color="000000"/>
            </w:tcBorders>
          </w:tcPr>
          <w:p w:rsidR="007F3B51" w:rsidRPr="0096166E" w:rsidRDefault="007F3B51" w:rsidP="008E2675">
            <w:pPr>
              <w:snapToGrid w:val="0"/>
              <w:rPr>
                <w:sz w:val="26"/>
                <w:szCs w:val="26"/>
              </w:rPr>
            </w:pPr>
            <w:r>
              <w:rPr>
                <w:sz w:val="26"/>
                <w:szCs w:val="26"/>
              </w:rPr>
              <w:t xml:space="preserve">     12,9</w:t>
            </w:r>
          </w:p>
        </w:tc>
        <w:tc>
          <w:tcPr>
            <w:tcW w:w="1711" w:type="dxa"/>
            <w:tcBorders>
              <w:left w:val="single" w:sz="4" w:space="0" w:color="000000"/>
              <w:bottom w:val="single" w:sz="4" w:space="0" w:color="000000"/>
              <w:right w:val="single" w:sz="4" w:space="0" w:color="000000"/>
            </w:tcBorders>
          </w:tcPr>
          <w:p w:rsidR="007F3B51" w:rsidRPr="0096166E" w:rsidRDefault="007F3B51" w:rsidP="00271F9D">
            <w:pPr>
              <w:snapToGrid w:val="0"/>
              <w:jc w:val="center"/>
              <w:rPr>
                <w:sz w:val="26"/>
                <w:szCs w:val="26"/>
              </w:rPr>
            </w:pPr>
            <w:r>
              <w:rPr>
                <w:sz w:val="26"/>
                <w:szCs w:val="26"/>
              </w:rPr>
              <w:t>12,9</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jc w:val="center"/>
              <w:rPr>
                <w:sz w:val="26"/>
                <w:szCs w:val="26"/>
              </w:rPr>
            </w:pPr>
          </w:p>
        </w:tc>
        <w:tc>
          <w:tcPr>
            <w:tcW w:w="4353" w:type="dxa"/>
            <w:tcBorders>
              <w:left w:val="single" w:sz="4" w:space="0" w:color="000000"/>
              <w:bottom w:val="single" w:sz="4" w:space="0" w:color="000000"/>
            </w:tcBorders>
          </w:tcPr>
          <w:p w:rsidR="007F3B51" w:rsidRPr="0096166E" w:rsidRDefault="007F3B51" w:rsidP="0039078C">
            <w:pPr>
              <w:widowControl w:val="0"/>
              <w:numPr>
                <w:ilvl w:val="0"/>
                <w:numId w:val="48"/>
              </w:numPr>
              <w:tabs>
                <w:tab w:val="left" w:pos="720"/>
              </w:tabs>
              <w:suppressAutoHyphens/>
              <w:autoSpaceDE w:val="0"/>
              <w:snapToGrid w:val="0"/>
              <w:jc w:val="both"/>
              <w:rPr>
                <w:sz w:val="26"/>
                <w:szCs w:val="26"/>
              </w:rPr>
            </w:pPr>
            <w:r w:rsidRPr="0096166E">
              <w:rPr>
                <w:sz w:val="26"/>
                <w:szCs w:val="26"/>
              </w:rPr>
              <w:t>местного значения</w:t>
            </w:r>
          </w:p>
        </w:tc>
        <w:tc>
          <w:tcPr>
            <w:tcW w:w="1358" w:type="dxa"/>
            <w:tcBorders>
              <w:left w:val="single" w:sz="4" w:space="0" w:color="000000"/>
              <w:bottom w:val="single" w:sz="4" w:space="0" w:color="000000"/>
            </w:tcBorders>
          </w:tcPr>
          <w:p w:rsidR="007F3B51" w:rsidRPr="0096166E" w:rsidRDefault="007F3B51" w:rsidP="008E2675">
            <w:pPr>
              <w:snapToGrid w:val="0"/>
              <w:jc w:val="center"/>
              <w:rPr>
                <w:sz w:val="26"/>
                <w:szCs w:val="26"/>
              </w:rPr>
            </w:pPr>
            <w:r w:rsidRPr="0096166E">
              <w:rPr>
                <w:sz w:val="26"/>
                <w:szCs w:val="26"/>
              </w:rPr>
              <w:t>-"-</w:t>
            </w:r>
          </w:p>
        </w:tc>
        <w:tc>
          <w:tcPr>
            <w:tcW w:w="1336" w:type="dxa"/>
            <w:tcBorders>
              <w:left w:val="single" w:sz="4" w:space="0" w:color="000000"/>
              <w:bottom w:val="single" w:sz="4" w:space="0" w:color="000000"/>
            </w:tcBorders>
            <w:vAlign w:val="center"/>
          </w:tcPr>
          <w:p w:rsidR="007F3B51" w:rsidRPr="0096166E" w:rsidRDefault="007F3B51" w:rsidP="008E2675">
            <w:pPr>
              <w:snapToGrid w:val="0"/>
              <w:jc w:val="center"/>
              <w:rPr>
                <w:sz w:val="26"/>
                <w:szCs w:val="26"/>
              </w:rPr>
            </w:pPr>
            <w:r>
              <w:rPr>
                <w:sz w:val="26"/>
                <w:szCs w:val="26"/>
              </w:rPr>
              <w:t>20,6</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snapToGrid w:val="0"/>
              <w:jc w:val="center"/>
              <w:rPr>
                <w:sz w:val="26"/>
                <w:szCs w:val="26"/>
              </w:rPr>
            </w:pPr>
            <w:r>
              <w:rPr>
                <w:sz w:val="26"/>
                <w:szCs w:val="26"/>
              </w:rPr>
              <w:t>20,6</w:t>
            </w:r>
          </w:p>
        </w:tc>
      </w:tr>
      <w:tr w:rsidR="007F3B51" w:rsidRPr="0096166E">
        <w:trPr>
          <w:jc w:val="center"/>
        </w:trPr>
        <w:tc>
          <w:tcPr>
            <w:tcW w:w="764"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5.2</w:t>
            </w:r>
          </w:p>
        </w:tc>
        <w:tc>
          <w:tcPr>
            <w:tcW w:w="4353" w:type="dxa"/>
            <w:tcBorders>
              <w:left w:val="single" w:sz="4" w:space="0" w:color="000000"/>
              <w:bottom w:val="single" w:sz="4" w:space="0" w:color="000000"/>
            </w:tcBorders>
          </w:tcPr>
          <w:p w:rsidR="007F3B51" w:rsidRPr="0096166E" w:rsidRDefault="007F3B51" w:rsidP="008E2675">
            <w:pPr>
              <w:snapToGrid w:val="0"/>
              <w:rPr>
                <w:sz w:val="26"/>
                <w:szCs w:val="26"/>
              </w:rPr>
            </w:pPr>
            <w:r w:rsidRPr="0096166E">
              <w:rPr>
                <w:sz w:val="26"/>
                <w:szCs w:val="26"/>
              </w:rPr>
              <w:t xml:space="preserve">Из общего количества автомобильных дорог дороги с </w:t>
            </w:r>
            <w:r>
              <w:rPr>
                <w:sz w:val="26"/>
                <w:szCs w:val="26"/>
              </w:rPr>
              <w:t xml:space="preserve">асфальтобетонным </w:t>
            </w:r>
            <w:r w:rsidRPr="0096166E">
              <w:rPr>
                <w:sz w:val="26"/>
                <w:szCs w:val="26"/>
              </w:rPr>
              <w:t xml:space="preserve"> покрытием</w:t>
            </w:r>
          </w:p>
        </w:tc>
        <w:tc>
          <w:tcPr>
            <w:tcW w:w="1358" w:type="dxa"/>
            <w:tcBorders>
              <w:left w:val="single" w:sz="4" w:space="0" w:color="000000"/>
              <w:bottom w:val="single" w:sz="4" w:space="0" w:color="000000"/>
            </w:tcBorders>
            <w:vAlign w:val="center"/>
          </w:tcPr>
          <w:p w:rsidR="007F3B51" w:rsidRPr="0096166E" w:rsidRDefault="007F3B51" w:rsidP="008E2675">
            <w:pPr>
              <w:snapToGrid w:val="0"/>
              <w:ind w:right="-108"/>
              <w:jc w:val="center"/>
              <w:rPr>
                <w:sz w:val="26"/>
                <w:szCs w:val="26"/>
              </w:rPr>
            </w:pPr>
            <w:r w:rsidRPr="0096166E">
              <w:rPr>
                <w:sz w:val="26"/>
                <w:szCs w:val="26"/>
              </w:rPr>
              <w:t>км.</w:t>
            </w:r>
          </w:p>
        </w:tc>
        <w:tc>
          <w:tcPr>
            <w:tcW w:w="1336" w:type="dxa"/>
            <w:tcBorders>
              <w:left w:val="single" w:sz="4" w:space="0" w:color="000000"/>
              <w:bottom w:val="single" w:sz="4" w:space="0" w:color="000000"/>
            </w:tcBorders>
            <w:vAlign w:val="center"/>
          </w:tcPr>
          <w:p w:rsidR="007F3B51" w:rsidRPr="0096166E" w:rsidRDefault="007F3B51" w:rsidP="008E2675">
            <w:pPr>
              <w:snapToGrid w:val="0"/>
              <w:jc w:val="center"/>
              <w:rPr>
                <w:sz w:val="26"/>
                <w:szCs w:val="26"/>
              </w:rPr>
            </w:pPr>
            <w:r>
              <w:rPr>
                <w:sz w:val="26"/>
                <w:szCs w:val="26"/>
              </w:rPr>
              <w:t>13,6</w:t>
            </w:r>
          </w:p>
        </w:tc>
        <w:tc>
          <w:tcPr>
            <w:tcW w:w="1711" w:type="dxa"/>
            <w:tcBorders>
              <w:left w:val="single" w:sz="4" w:space="0" w:color="000000"/>
              <w:bottom w:val="single" w:sz="4" w:space="0" w:color="000000"/>
              <w:right w:val="single" w:sz="4" w:space="0" w:color="000000"/>
            </w:tcBorders>
          </w:tcPr>
          <w:p w:rsidR="007F3B51" w:rsidRPr="0096166E" w:rsidRDefault="007F3B51" w:rsidP="008E2675">
            <w:pPr>
              <w:snapToGrid w:val="0"/>
              <w:jc w:val="center"/>
              <w:rPr>
                <w:sz w:val="26"/>
                <w:szCs w:val="26"/>
              </w:rPr>
            </w:pPr>
          </w:p>
          <w:p w:rsidR="007F3B51" w:rsidRPr="0096166E" w:rsidRDefault="007F3B51" w:rsidP="008E2675">
            <w:pPr>
              <w:snapToGrid w:val="0"/>
              <w:jc w:val="center"/>
              <w:rPr>
                <w:sz w:val="26"/>
                <w:szCs w:val="26"/>
              </w:rPr>
            </w:pPr>
            <w:r>
              <w:rPr>
                <w:sz w:val="26"/>
                <w:szCs w:val="26"/>
              </w:rPr>
              <w:t>12,2</w:t>
            </w:r>
          </w:p>
        </w:tc>
      </w:tr>
    </w:tbl>
    <w:p w:rsidR="007F3B51" w:rsidRDefault="007F3B51" w:rsidP="008E2675">
      <w:pPr>
        <w:jc w:val="right"/>
        <w:rPr>
          <w:sz w:val="26"/>
          <w:szCs w:val="26"/>
        </w:rPr>
      </w:pPr>
    </w:p>
    <w:p w:rsidR="007F3B51" w:rsidRDefault="007F3B51" w:rsidP="008E2675">
      <w:pPr>
        <w:jc w:val="right"/>
        <w:rPr>
          <w:sz w:val="26"/>
          <w:szCs w:val="26"/>
        </w:rPr>
      </w:pPr>
    </w:p>
    <w:p w:rsidR="007F3B51" w:rsidRDefault="007F3B51" w:rsidP="008E2675">
      <w:pPr>
        <w:jc w:val="right"/>
        <w:rPr>
          <w:sz w:val="26"/>
          <w:szCs w:val="26"/>
        </w:rPr>
      </w:pPr>
    </w:p>
    <w:p w:rsidR="007F3B51" w:rsidRDefault="007F3B51" w:rsidP="008E2675">
      <w:pPr>
        <w:rPr>
          <w:lang w:val="en-US"/>
        </w:rPr>
      </w:pPr>
    </w:p>
    <w:p w:rsidR="007F3B51" w:rsidRDefault="007F3B51" w:rsidP="008E2675">
      <w:pPr>
        <w:rPr>
          <w:lang w:val="en-US"/>
        </w:rPr>
      </w:pPr>
    </w:p>
    <w:p w:rsidR="007F3B51" w:rsidRDefault="007F3B51" w:rsidP="008E2675">
      <w:pPr>
        <w:rPr>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Default="007F3B51" w:rsidP="008E2675">
      <w:pPr>
        <w:pStyle w:val="1f0"/>
        <w:ind w:firstLine="0"/>
        <w:rPr>
          <w:rFonts w:ascii="Times New Roman" w:hAnsi="Times New Roman" w:cs="Times New Roman"/>
          <w:sz w:val="26"/>
          <w:szCs w:val="26"/>
          <w:lang w:val="en-US"/>
        </w:rPr>
      </w:pPr>
    </w:p>
    <w:p w:rsidR="007F3B51" w:rsidRPr="00A82483" w:rsidRDefault="007F3B51" w:rsidP="00103F00">
      <w:pPr>
        <w:spacing w:line="276" w:lineRule="auto"/>
        <w:ind w:firstLine="567"/>
        <w:jc w:val="center"/>
        <w:outlineLvl w:val="0"/>
        <w:rPr>
          <w:b/>
          <w:bCs/>
          <w:sz w:val="32"/>
          <w:szCs w:val="32"/>
        </w:rPr>
      </w:pPr>
      <w:r w:rsidRPr="004B762C">
        <w:rPr>
          <w:b/>
          <w:bCs/>
          <w:sz w:val="32"/>
          <w:szCs w:val="32"/>
        </w:rPr>
        <w:t xml:space="preserve">ТОМ </w:t>
      </w:r>
      <w:r w:rsidRPr="004B762C">
        <w:rPr>
          <w:b/>
          <w:bCs/>
          <w:sz w:val="32"/>
          <w:szCs w:val="32"/>
          <w:lang w:val="en-US"/>
        </w:rPr>
        <w:t>I</w:t>
      </w:r>
    </w:p>
    <w:p w:rsidR="007F3B51" w:rsidRDefault="007F3B51" w:rsidP="00103F00">
      <w:pPr>
        <w:pStyle w:val="BodyText"/>
        <w:spacing w:after="0" w:line="276" w:lineRule="auto"/>
        <w:jc w:val="center"/>
        <w:rPr>
          <w:b/>
          <w:bCs/>
          <w:caps/>
          <w:sz w:val="36"/>
          <w:szCs w:val="36"/>
        </w:rPr>
      </w:pPr>
      <w:r>
        <w:rPr>
          <w:b/>
          <w:bCs/>
          <w:caps/>
          <w:sz w:val="36"/>
          <w:szCs w:val="36"/>
        </w:rPr>
        <w:t xml:space="preserve">Положения </w:t>
      </w:r>
    </w:p>
    <w:p w:rsidR="007F3B51" w:rsidRPr="00A90400" w:rsidRDefault="007F3B51" w:rsidP="00103F00">
      <w:pPr>
        <w:spacing w:line="276" w:lineRule="auto"/>
        <w:ind w:firstLine="567"/>
        <w:jc w:val="center"/>
        <w:outlineLvl w:val="0"/>
        <w:rPr>
          <w:b/>
          <w:bCs/>
          <w:sz w:val="32"/>
          <w:szCs w:val="32"/>
        </w:rPr>
      </w:pPr>
      <w:r>
        <w:rPr>
          <w:b/>
          <w:bCs/>
          <w:caps/>
          <w:sz w:val="36"/>
          <w:szCs w:val="36"/>
        </w:rPr>
        <w:t>о  территориальном планировании</w:t>
      </w:r>
    </w:p>
    <w:p w:rsidR="007F3B51" w:rsidRPr="00A82483" w:rsidRDefault="007F3B51" w:rsidP="00103F00">
      <w:pPr>
        <w:spacing w:line="276" w:lineRule="auto"/>
        <w:ind w:firstLine="567"/>
        <w:jc w:val="center"/>
        <w:rPr>
          <w:b/>
          <w:bCs/>
          <w:sz w:val="28"/>
          <w:szCs w:val="28"/>
        </w:rPr>
      </w:pPr>
    </w:p>
    <w:p w:rsidR="007F3B51" w:rsidRPr="00103F00" w:rsidRDefault="007F3B51" w:rsidP="00103F00">
      <w:pPr>
        <w:spacing w:line="276" w:lineRule="auto"/>
        <w:ind w:firstLine="567"/>
        <w:jc w:val="center"/>
        <w:rPr>
          <w:b/>
          <w:bCs/>
          <w:caps/>
          <w:sz w:val="32"/>
          <w:szCs w:val="32"/>
          <w:highlight w:val="yellow"/>
        </w:rPr>
      </w:pPr>
      <w:r w:rsidRPr="00103F00">
        <w:rPr>
          <w:b/>
          <w:bCs/>
          <w:sz w:val="32"/>
          <w:szCs w:val="32"/>
        </w:rPr>
        <w:t xml:space="preserve">ЧАСТЬ </w:t>
      </w:r>
      <w:r w:rsidRPr="00103F00">
        <w:rPr>
          <w:b/>
          <w:bCs/>
          <w:sz w:val="32"/>
          <w:szCs w:val="32"/>
          <w:lang w:val="en-US"/>
        </w:rPr>
        <w:t>II</w:t>
      </w:r>
    </w:p>
    <w:p w:rsidR="007F3B51" w:rsidRPr="00103F00" w:rsidRDefault="007F3B51" w:rsidP="00103F00">
      <w:pPr>
        <w:spacing w:line="276" w:lineRule="auto"/>
        <w:ind w:firstLine="737"/>
        <w:jc w:val="both"/>
        <w:rPr>
          <w:rFonts w:eastAsia="SimSun"/>
          <w:spacing w:val="-10"/>
          <w:sz w:val="36"/>
          <w:szCs w:val="36"/>
        </w:rPr>
      </w:pPr>
      <w:r w:rsidRPr="00103F00">
        <w:rPr>
          <w:rFonts w:eastAsia="SimSun"/>
          <w:spacing w:val="-10"/>
          <w:sz w:val="36"/>
          <w:szCs w:val="36"/>
        </w:rPr>
        <w:t xml:space="preserve">         - "Карты (схемы) территориального планирования":</w:t>
      </w:r>
    </w:p>
    <w:p w:rsidR="007F3B51" w:rsidRPr="00103F00" w:rsidRDefault="007F3B51" w:rsidP="00103F00">
      <w:pPr>
        <w:spacing w:line="276" w:lineRule="auto"/>
        <w:ind w:left="1134"/>
        <w:jc w:val="both"/>
        <w:rPr>
          <w:rFonts w:eastAsia="SimSun"/>
          <w:spacing w:val="-10"/>
          <w:sz w:val="28"/>
          <w:szCs w:val="28"/>
        </w:rPr>
      </w:pPr>
      <w:r w:rsidRPr="00103F00">
        <w:rPr>
          <w:rFonts w:eastAsia="SimSun"/>
          <w:spacing w:val="-10"/>
          <w:sz w:val="28"/>
          <w:szCs w:val="28"/>
        </w:rPr>
        <w:t>1. "Сводная схема  генерального плана  Минского сельского поселения" (основной чертеж)</w:t>
      </w:r>
      <w:r w:rsidRPr="00351966">
        <w:rPr>
          <w:rFonts w:eastAsia="SimSun"/>
          <w:spacing w:val="-10"/>
          <w:sz w:val="28"/>
          <w:szCs w:val="28"/>
        </w:rPr>
        <w:t xml:space="preserve"> </w:t>
      </w:r>
      <w:r w:rsidRPr="00103F00">
        <w:rPr>
          <w:rFonts w:eastAsia="SimSun"/>
          <w:spacing w:val="-10"/>
          <w:sz w:val="28"/>
          <w:szCs w:val="28"/>
        </w:rPr>
        <w:t>(лист 1);</w:t>
      </w:r>
    </w:p>
    <w:p w:rsidR="007F3B51" w:rsidRPr="00103F00" w:rsidRDefault="007F3B51" w:rsidP="00103F00">
      <w:pPr>
        <w:spacing w:line="276" w:lineRule="auto"/>
        <w:ind w:left="1134"/>
        <w:jc w:val="both"/>
        <w:rPr>
          <w:rFonts w:eastAsia="SimSun"/>
          <w:spacing w:val="-10"/>
          <w:sz w:val="28"/>
          <w:szCs w:val="28"/>
        </w:rPr>
      </w:pPr>
      <w:r w:rsidRPr="00103F00">
        <w:rPr>
          <w:rFonts w:eastAsia="SimSun"/>
          <w:spacing w:val="-10"/>
          <w:sz w:val="28"/>
          <w:szCs w:val="28"/>
        </w:rPr>
        <w:t>2. "Карты (схемы) границ территорий, земель и ограничений":</w:t>
      </w:r>
    </w:p>
    <w:p w:rsidR="007F3B51" w:rsidRPr="00103F00" w:rsidRDefault="007F3B51" w:rsidP="00103F00">
      <w:pPr>
        <w:spacing w:line="276" w:lineRule="auto"/>
        <w:ind w:left="1560"/>
        <w:jc w:val="both"/>
        <w:rPr>
          <w:rFonts w:eastAsia="SimSun"/>
          <w:spacing w:val="-10"/>
          <w:sz w:val="28"/>
          <w:szCs w:val="28"/>
        </w:rPr>
      </w:pPr>
      <w:r w:rsidRPr="00103F00">
        <w:rPr>
          <w:rFonts w:eastAsia="SimSun"/>
          <w:spacing w:val="-10"/>
          <w:sz w:val="28"/>
          <w:szCs w:val="28"/>
        </w:rPr>
        <w:t>1) карта (схема) функциональных зон (лист 2);</w:t>
      </w:r>
    </w:p>
    <w:p w:rsidR="007F3B51" w:rsidRPr="00103F00" w:rsidRDefault="007F3B51" w:rsidP="00103F00">
      <w:pPr>
        <w:spacing w:line="276" w:lineRule="auto"/>
        <w:ind w:left="1560"/>
        <w:jc w:val="both"/>
        <w:rPr>
          <w:rFonts w:eastAsia="SimSun"/>
          <w:spacing w:val="-10"/>
          <w:sz w:val="28"/>
          <w:szCs w:val="28"/>
        </w:rPr>
      </w:pPr>
      <w:r w:rsidRPr="00103F00">
        <w:rPr>
          <w:rFonts w:eastAsia="SimSun"/>
          <w:spacing w:val="-10"/>
          <w:sz w:val="28"/>
          <w:szCs w:val="28"/>
        </w:rPr>
        <w:t>2) карта (схема) административных границ муниципального образования, совмещенная с картой (схемой) границ территорий и земель и ограничений использования территорий (лист 3).</w:t>
      </w:r>
    </w:p>
    <w:p w:rsidR="007F3B51" w:rsidRPr="00103F00" w:rsidRDefault="007F3B51" w:rsidP="00103F00">
      <w:pPr>
        <w:spacing w:line="276" w:lineRule="auto"/>
        <w:ind w:left="1134"/>
        <w:jc w:val="both"/>
        <w:rPr>
          <w:rFonts w:eastAsia="SimSun"/>
          <w:spacing w:val="-10"/>
          <w:sz w:val="28"/>
          <w:szCs w:val="28"/>
        </w:rPr>
      </w:pPr>
      <w:r w:rsidRPr="00103F00">
        <w:rPr>
          <w:rFonts w:eastAsia="SimSun"/>
          <w:spacing w:val="-10"/>
          <w:sz w:val="28"/>
          <w:szCs w:val="28"/>
        </w:rPr>
        <w:t>3. "Карты (схемы) границ зон планируемого размещения объектов капитального строительства местного значения":</w:t>
      </w:r>
    </w:p>
    <w:p w:rsidR="007F3B51" w:rsidRPr="00103F00" w:rsidRDefault="007F3B51" w:rsidP="00103F00">
      <w:pPr>
        <w:spacing w:line="276" w:lineRule="auto"/>
        <w:ind w:left="1560"/>
        <w:jc w:val="both"/>
        <w:rPr>
          <w:rFonts w:eastAsia="SimSun"/>
          <w:spacing w:val="-10"/>
          <w:sz w:val="28"/>
          <w:szCs w:val="28"/>
        </w:rPr>
      </w:pPr>
      <w:r w:rsidRPr="00103F00">
        <w:rPr>
          <w:rFonts w:eastAsia="SimSun"/>
          <w:spacing w:val="-10"/>
          <w:sz w:val="28"/>
          <w:szCs w:val="28"/>
        </w:rPr>
        <w:t>1) карта (схема) развития объектов и сетей инженерно-технического обеспечения, включая объекты социального обслуживания  (лист 4);</w:t>
      </w:r>
    </w:p>
    <w:p w:rsidR="007F3B51" w:rsidRPr="00103F00" w:rsidRDefault="007F3B51" w:rsidP="00103F00">
      <w:pPr>
        <w:spacing w:line="276" w:lineRule="auto"/>
        <w:ind w:left="1560"/>
        <w:jc w:val="both"/>
        <w:rPr>
          <w:rFonts w:eastAsia="SimSun"/>
          <w:spacing w:val="-10"/>
          <w:sz w:val="28"/>
          <w:szCs w:val="28"/>
        </w:rPr>
      </w:pPr>
      <w:r w:rsidRPr="00103F00">
        <w:rPr>
          <w:rFonts w:eastAsia="SimSun"/>
          <w:spacing w:val="-10"/>
          <w:sz w:val="28"/>
          <w:szCs w:val="28"/>
        </w:rPr>
        <w:t>2) карта (схема) развития объектов транспортной инфраструктуры (лист 5).</w:t>
      </w:r>
    </w:p>
    <w:p w:rsidR="007F3B51" w:rsidRDefault="007F3B51" w:rsidP="00103F00">
      <w:pPr>
        <w:tabs>
          <w:tab w:val="left" w:pos="2552"/>
        </w:tabs>
        <w:spacing w:line="276" w:lineRule="auto"/>
        <w:ind w:firstLine="567"/>
        <w:outlineLvl w:val="0"/>
        <w:rPr>
          <w:sz w:val="28"/>
          <w:szCs w:val="28"/>
        </w:rPr>
      </w:pPr>
    </w:p>
    <w:p w:rsidR="007F3B51" w:rsidRDefault="007F3B51" w:rsidP="00103F00">
      <w:pPr>
        <w:tabs>
          <w:tab w:val="left" w:pos="2552"/>
        </w:tabs>
        <w:spacing w:line="276" w:lineRule="auto"/>
        <w:ind w:firstLine="567"/>
        <w:outlineLvl w:val="0"/>
        <w:rPr>
          <w:sz w:val="28"/>
          <w:szCs w:val="28"/>
        </w:rPr>
      </w:pPr>
    </w:p>
    <w:p w:rsidR="007F3B51" w:rsidRPr="00103F00" w:rsidRDefault="007F3B51" w:rsidP="008E2675">
      <w:pPr>
        <w:pStyle w:val="1f0"/>
        <w:ind w:firstLine="0"/>
        <w:rPr>
          <w:rFonts w:ascii="Times New Roman" w:hAnsi="Times New Roman" w:cs="Times New Roman"/>
          <w:sz w:val="26"/>
          <w:szCs w:val="26"/>
        </w:rPr>
      </w:pPr>
    </w:p>
    <w:p w:rsidR="007F3B51" w:rsidRPr="00103F00" w:rsidRDefault="007F3B51" w:rsidP="008E2675">
      <w:pPr>
        <w:pStyle w:val="1f0"/>
        <w:ind w:firstLine="0"/>
        <w:rPr>
          <w:rFonts w:ascii="Times New Roman" w:hAnsi="Times New Roman" w:cs="Times New Roman"/>
          <w:sz w:val="26"/>
          <w:szCs w:val="26"/>
        </w:rPr>
      </w:pPr>
    </w:p>
    <w:p w:rsidR="007F3B51" w:rsidRPr="00103F00" w:rsidRDefault="007F3B51" w:rsidP="008E2675">
      <w:pPr>
        <w:pStyle w:val="1f0"/>
        <w:ind w:firstLine="0"/>
        <w:rPr>
          <w:rFonts w:ascii="Times New Roman" w:hAnsi="Times New Roman" w:cs="Times New Roman"/>
          <w:sz w:val="26"/>
          <w:szCs w:val="26"/>
        </w:rPr>
      </w:pPr>
    </w:p>
    <w:p w:rsidR="007F3B51" w:rsidRPr="00103F00" w:rsidRDefault="007F3B51" w:rsidP="008E2675">
      <w:pPr>
        <w:pStyle w:val="1f0"/>
        <w:ind w:firstLine="0"/>
        <w:rPr>
          <w:rFonts w:ascii="Times New Roman" w:hAnsi="Times New Roman" w:cs="Times New Roman"/>
          <w:sz w:val="26"/>
          <w:szCs w:val="26"/>
        </w:rPr>
      </w:pPr>
    </w:p>
    <w:sectPr w:rsidR="007F3B51" w:rsidRPr="00103F00" w:rsidSect="009E647A">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B51" w:rsidRDefault="007F3B51" w:rsidP="00C67911">
      <w:r>
        <w:separator/>
      </w:r>
    </w:p>
  </w:endnote>
  <w:endnote w:type="continuationSeparator" w:id="1">
    <w:p w:rsidR="007F3B51" w:rsidRDefault="007F3B51" w:rsidP="00C67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Narrow">
    <w:panose1 w:val="020B0506020202030204"/>
    <w:charset w:val="CC"/>
    <w:family w:val="swiss"/>
    <w:pitch w:val="variable"/>
    <w:sig w:usb0="00000287" w:usb1="00000000" w:usb2="00000000" w:usb3="00000000" w:csb0="0000009F" w:csb1="00000000"/>
  </w:font>
  <w:font w:name="Baltica">
    <w:altName w:val="Times New Roman"/>
    <w:panose1 w:val="00000000000000000000"/>
    <w:charset w:val="00"/>
    <w:family w:val="swiss"/>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HGFMEB+Arial,Bold">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Heavy">
    <w:panose1 w:val="00000000000000000000"/>
    <w:charset w:val="CC"/>
    <w:family w:val="swiss"/>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B51" w:rsidRPr="004D36BA" w:rsidRDefault="007F3B51" w:rsidP="00915FE3">
    <w:pPr>
      <w:pStyle w:val="Footer"/>
      <w:shd w:val="clear" w:color="auto" w:fill="FDE9D9"/>
      <w:jc w:val="center"/>
    </w:pPr>
    <w:r>
      <w:rPr>
        <w:b/>
        <w:bCs/>
        <w:i/>
        <w:iCs/>
        <w:color w:val="595959"/>
        <w:sz w:val="20"/>
        <w:szCs w:val="20"/>
      </w:rPr>
      <w:t xml:space="preserve">ООО «ТЕХСТРОЙПРОЕКТ»    г. ИВАНОВО </w:t>
    </w:r>
    <w:r w:rsidRPr="00CF592A">
      <w:rPr>
        <w:b/>
        <w:bCs/>
        <w:i/>
        <w:iCs/>
        <w:color w:val="595959"/>
        <w:sz w:val="20"/>
        <w:szCs w:val="20"/>
      </w:rPr>
      <w:t>,</w:t>
    </w:r>
    <w:r>
      <w:rPr>
        <w:b/>
        <w:bCs/>
        <w:i/>
        <w:iCs/>
        <w:color w:val="595959"/>
        <w:sz w:val="20"/>
        <w:szCs w:val="20"/>
      </w:rPr>
      <w:t xml:space="preserve">   </w:t>
    </w:r>
    <w:r w:rsidRPr="00CF592A">
      <w:rPr>
        <w:b/>
        <w:bCs/>
        <w:i/>
        <w:iCs/>
        <w:color w:val="595959"/>
        <w:sz w:val="20"/>
        <w:szCs w:val="20"/>
      </w:rPr>
      <w:t xml:space="preserve"> 20</w:t>
    </w:r>
    <w:r>
      <w:rPr>
        <w:b/>
        <w:bCs/>
        <w:i/>
        <w:iCs/>
        <w:color w:val="595959"/>
        <w:sz w:val="20"/>
        <w:szCs w:val="20"/>
      </w:rPr>
      <w:t xml:space="preserve">11 </w:t>
    </w:r>
    <w:r w:rsidRPr="00CF592A">
      <w:rPr>
        <w:b/>
        <w:bCs/>
        <w:i/>
        <w:iCs/>
        <w:color w:val="595959"/>
        <w:sz w:val="20"/>
        <w:szCs w:val="20"/>
      </w:rPr>
      <w:t>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B51" w:rsidRDefault="007F3B51" w:rsidP="00C67911">
      <w:r>
        <w:separator/>
      </w:r>
    </w:p>
  </w:footnote>
  <w:footnote w:type="continuationSeparator" w:id="1">
    <w:p w:rsidR="007F3B51" w:rsidRDefault="007F3B51" w:rsidP="00C67911">
      <w:r>
        <w:continuationSeparator/>
      </w:r>
    </w:p>
  </w:footnote>
  <w:footnote w:id="2">
    <w:p w:rsidR="007F3B51" w:rsidRDefault="007F3B51" w:rsidP="009E647A">
      <w:pPr>
        <w:pStyle w:val="FootnoteText"/>
      </w:pPr>
      <w:r>
        <w:rPr>
          <w:rStyle w:val="FootnoteReference"/>
        </w:rPr>
        <w:footnoteRef/>
      </w:r>
      <w:r>
        <w:t xml:space="preserve"> ЕСЗЗ -</w:t>
      </w:r>
      <w:r w:rsidRPr="00A67ECA">
        <w:t>единая санитарно-защитная зона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B51" w:rsidRDefault="007F3B51" w:rsidP="00A42D8E">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F3B51" w:rsidRDefault="007F3B51" w:rsidP="00A42D8E">
    <w:pPr>
      <w:pStyle w:val="Header"/>
      <w:shd w:val="clear" w:color="auto" w:fill="FDE9D9"/>
      <w:jc w:val="center"/>
      <w:rPr>
        <w:b/>
        <w:bCs/>
        <w:caps/>
        <w:shadow/>
        <w:color w:val="595959"/>
        <w:sz w:val="16"/>
        <w:szCs w:val="16"/>
      </w:rPr>
    </w:pPr>
    <w:r w:rsidRPr="00940B01">
      <w:rPr>
        <w:b/>
        <w:bCs/>
        <w:caps/>
        <w:shadow/>
        <w:color w:val="595959"/>
        <w:sz w:val="16"/>
        <w:szCs w:val="16"/>
      </w:rPr>
      <w:t xml:space="preserve">ГЕНЕРАЛЬНЫЙ  ПЛАН  </w:t>
    </w:r>
    <w:r>
      <w:rPr>
        <w:b/>
        <w:bCs/>
        <w:caps/>
        <w:shadow/>
        <w:color w:val="595959"/>
      </w:rPr>
      <w:t xml:space="preserve"> Минского </w:t>
    </w:r>
    <w:r>
      <w:rPr>
        <w:b/>
        <w:bCs/>
        <w:caps/>
        <w:shadow/>
        <w:color w:val="595959"/>
        <w:sz w:val="16"/>
        <w:szCs w:val="16"/>
      </w:rPr>
      <w:t xml:space="preserve"> сельского поселения </w:t>
    </w:r>
  </w:p>
  <w:p w:rsidR="007F3B51" w:rsidRDefault="007F3B51" w:rsidP="00A42D8E">
    <w:pPr>
      <w:pStyle w:val="Header"/>
      <w:shd w:val="clear" w:color="auto" w:fill="FDE9D9"/>
      <w:jc w:val="center"/>
      <w:rPr>
        <w:b/>
        <w:bCs/>
        <w:caps/>
        <w:shadow/>
        <w:color w:val="595959"/>
        <w:sz w:val="16"/>
        <w:szCs w:val="16"/>
      </w:rPr>
    </w:pPr>
    <w:r>
      <w:rPr>
        <w:b/>
        <w:bCs/>
        <w:caps/>
        <w:shadow/>
        <w:color w:val="595959"/>
        <w:sz w:val="16"/>
        <w:szCs w:val="16"/>
      </w:rPr>
      <w:t>Костромского муниципального района</w:t>
    </w:r>
  </w:p>
  <w:p w:rsidR="007F3B51" w:rsidRPr="00F806C7" w:rsidRDefault="007F3B51" w:rsidP="00A42D8E">
    <w:pPr>
      <w:pStyle w:val="Header"/>
      <w:shd w:val="clear" w:color="auto" w:fill="FFFFFF"/>
      <w:jc w:val="right"/>
      <w:rPr>
        <w:b/>
        <w:bCs/>
        <w:shadow/>
        <w:color w:val="595959"/>
        <w:sz w:val="16"/>
        <w:szCs w:val="16"/>
      </w:rPr>
    </w:pPr>
    <w:r>
      <w:rPr>
        <w:b/>
        <w:bCs/>
        <w:shadow/>
        <w:color w:val="595959"/>
        <w:sz w:val="16"/>
        <w:szCs w:val="16"/>
      </w:rPr>
      <w:t>Утверждаемая часть</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0DE621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BCC6AC1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D7FC8DC8"/>
    <w:lvl w:ilvl="0">
      <w:start w:val="1"/>
      <w:numFmt w:val="decimal"/>
      <w:pStyle w:val="ListNumber3"/>
      <w:lvlText w:val="%1."/>
      <w:lvlJc w:val="left"/>
      <w:pPr>
        <w:tabs>
          <w:tab w:val="num" w:pos="926"/>
        </w:tabs>
        <w:ind w:left="926" w:hanging="360"/>
      </w:pPr>
    </w:lvl>
  </w:abstractNum>
  <w:abstractNum w:abstractNumId="3">
    <w:nsid w:val="FFFFFF7F"/>
    <w:multiLevelType w:val="singleLevel"/>
    <w:tmpl w:val="A6B4E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E6635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224527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0C28B30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CA6E3F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4385650"/>
    <w:lvl w:ilvl="0">
      <w:start w:val="1"/>
      <w:numFmt w:val="decimal"/>
      <w:pStyle w:val="ListNumber"/>
      <w:lvlText w:val="%1."/>
      <w:lvlJc w:val="left"/>
      <w:pPr>
        <w:tabs>
          <w:tab w:val="num" w:pos="360"/>
        </w:tabs>
        <w:ind w:left="360" w:hanging="360"/>
      </w:pPr>
    </w:lvl>
  </w:abstractNum>
  <w:abstractNum w:abstractNumId="9">
    <w:nsid w:val="FFFFFF89"/>
    <w:multiLevelType w:val="singleLevel"/>
    <w:tmpl w:val="21C85B9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28383678"/>
    <w:lvl w:ilvl="0">
      <w:numFmt w:val="bullet"/>
      <w:lvlText w:val="*"/>
      <w:lvlJc w:val="left"/>
    </w:lvl>
  </w:abstractNum>
  <w:abstractNum w:abstractNumId="11">
    <w:nsid w:val="00000001"/>
    <w:multiLevelType w:val="multilevel"/>
    <w:tmpl w:val="00000001"/>
    <w:name w:val="WW8Num1"/>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2">
    <w:nsid w:val="00000002"/>
    <w:multiLevelType w:val="multilevel"/>
    <w:tmpl w:val="00000002"/>
    <w:name w:val="WW8Num2"/>
    <w:lvl w:ilvl="0">
      <w:start w:val="1"/>
      <w:numFmt w:val="bullet"/>
      <w:lvlText w:val=""/>
      <w:lvlJc w:val="left"/>
      <w:pPr>
        <w:tabs>
          <w:tab w:val="num" w:pos="360"/>
        </w:tabs>
        <w:ind w:left="360" w:hanging="360"/>
      </w:pPr>
      <w:rPr>
        <w:rFonts w:ascii="Wingdings" w:hAnsi="Wingdings" w:cs="Wingdings"/>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3">
    <w:nsid w:val="00000003"/>
    <w:multiLevelType w:val="multilevel"/>
    <w:tmpl w:val="00000003"/>
    <w:name w:val="WW8Num3"/>
    <w:lvl w:ilvl="0">
      <w:start w:val="1"/>
      <w:numFmt w:val="bullet"/>
      <w:lvlText w:val=""/>
      <w:lvlJc w:val="left"/>
      <w:pPr>
        <w:tabs>
          <w:tab w:val="num" w:pos="360"/>
        </w:tabs>
        <w:ind w:left="36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eastAsia="Times New Roman"/>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eastAsia="Times New Roman"/>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eastAsia="Times New Roman"/>
        <w:sz w:val="18"/>
        <w:szCs w:val="18"/>
      </w:rPr>
    </w:lvl>
  </w:abstractNum>
  <w:abstractNum w:abstractNumId="14">
    <w:nsid w:val="00000004"/>
    <w:multiLevelType w:val="multilevel"/>
    <w:tmpl w:val="00000004"/>
    <w:name w:val="WW8Num4"/>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5">
    <w:nsid w:val="00000005"/>
    <w:multiLevelType w:val="multilevel"/>
    <w:tmpl w:val="00000005"/>
    <w:name w:val="WW8Num6"/>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6">
    <w:nsid w:val="00000006"/>
    <w:multiLevelType w:val="multilevel"/>
    <w:tmpl w:val="00000006"/>
    <w:name w:val="WW8Num7"/>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7">
    <w:nsid w:val="00000007"/>
    <w:multiLevelType w:val="multilevel"/>
    <w:tmpl w:val="00000007"/>
    <w:name w:val="WW8Num9"/>
    <w:lvl w:ilvl="0">
      <w:start w:val="1"/>
      <w:numFmt w:val="bullet"/>
      <w:lvlText w:val=""/>
      <w:lvlJc w:val="left"/>
      <w:pPr>
        <w:tabs>
          <w:tab w:val="num" w:pos="360"/>
        </w:tabs>
        <w:ind w:left="360" w:hanging="360"/>
      </w:pPr>
      <w:rPr>
        <w:rFonts w:ascii="Wingdings" w:hAnsi="Wingdings" w:cs="Wingdings"/>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18">
    <w:nsid w:val="00000008"/>
    <w:multiLevelType w:val="multilevel"/>
    <w:tmpl w:val="00000008"/>
    <w:name w:val="WW8Num8"/>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0A"/>
    <w:multiLevelType w:val="multilevel"/>
    <w:tmpl w:val="0000000A"/>
    <w:name w:val="WW8Num10"/>
    <w:lvl w:ilvl="0">
      <w:start w:val="1"/>
      <w:numFmt w:val="bullet"/>
      <w:lvlText w:val="-"/>
      <w:lvlJc w:val="left"/>
      <w:pPr>
        <w:tabs>
          <w:tab w:val="num" w:pos="1542"/>
        </w:tabs>
        <w:ind w:left="1542" w:hanging="102"/>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0B"/>
    <w:multiLevelType w:val="multilevel"/>
    <w:tmpl w:val="0000000B"/>
    <w:name w:val="WW8Num11"/>
    <w:lvl w:ilvl="0">
      <w:start w:val="1"/>
      <w:numFmt w:val="bullet"/>
      <w:lvlText w:val="-"/>
      <w:lvlJc w:val="left"/>
      <w:pPr>
        <w:tabs>
          <w:tab w:val="num" w:pos="1542"/>
        </w:tabs>
        <w:ind w:left="1542" w:hanging="102"/>
      </w:pPr>
      <w:rPr>
        <w:rFonts w:ascii="Times New Roman" w:hAnsi="Times New Roman" w:cs="Times New Roman"/>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0C"/>
    <w:multiLevelType w:val="multilevel"/>
    <w:tmpl w:val="0000000C"/>
    <w:name w:val="WW8Num12"/>
    <w:lvl w:ilvl="0">
      <w:start w:val="1"/>
      <w:numFmt w:val="bullet"/>
      <w:lvlText w:val="-"/>
      <w:lvlJc w:val="left"/>
      <w:pPr>
        <w:tabs>
          <w:tab w:val="num" w:pos="1542"/>
        </w:tabs>
        <w:ind w:left="1542" w:hanging="102"/>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0000000D"/>
    <w:multiLevelType w:val="multilevel"/>
    <w:tmpl w:val="0000000D"/>
    <w:name w:val="WW8Num13"/>
    <w:lvl w:ilvl="0">
      <w:start w:val="1"/>
      <w:numFmt w:val="bullet"/>
      <w:lvlText w:val="-"/>
      <w:lvlJc w:val="left"/>
      <w:pPr>
        <w:tabs>
          <w:tab w:val="num" w:pos="1542"/>
        </w:tabs>
        <w:ind w:left="1542" w:hanging="102"/>
      </w:pPr>
      <w:rPr>
        <w:rFonts w:ascii="Times New Roman" w:hAnsi="Times New Roman" w:cs="Times New Roman"/>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0E"/>
    <w:multiLevelType w:val="multilevel"/>
    <w:tmpl w:val="0000000E"/>
    <w:name w:val="WW8Num14"/>
    <w:lvl w:ilvl="0">
      <w:start w:val="1"/>
      <w:numFmt w:val="bullet"/>
      <w:lvlText w:val="-"/>
      <w:lvlJc w:val="left"/>
      <w:pPr>
        <w:tabs>
          <w:tab w:val="num" w:pos="1542"/>
        </w:tabs>
        <w:ind w:left="1542" w:hanging="102"/>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0F"/>
    <w:multiLevelType w:val="multilevel"/>
    <w:tmpl w:val="0000000F"/>
    <w:name w:val="WW8Num15"/>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0"/>
    <w:multiLevelType w:val="multilevel"/>
    <w:tmpl w:val="00000010"/>
    <w:name w:val="WW8Num16"/>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2"/>
    <w:multiLevelType w:val="multilevel"/>
    <w:tmpl w:val="00000012"/>
    <w:name w:val="WW8Num18"/>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3"/>
    <w:multiLevelType w:val="multilevel"/>
    <w:tmpl w:val="00000013"/>
    <w:name w:val="WW8Num19"/>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4"/>
    <w:multiLevelType w:val="multilevel"/>
    <w:tmpl w:val="00000014"/>
    <w:name w:val="WW8Num20"/>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5"/>
    <w:multiLevelType w:val="multilevel"/>
    <w:tmpl w:val="00000015"/>
    <w:name w:val="WW8Num21"/>
    <w:lvl w:ilvl="0">
      <w:start w:val="1"/>
      <w:numFmt w:val="bullet"/>
      <w:lvlText w:val="-"/>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16"/>
    <w:multiLevelType w:val="multilevel"/>
    <w:tmpl w:val="00000016"/>
    <w:name w:val="WW8Num22"/>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17"/>
    <w:multiLevelType w:val="multilevel"/>
    <w:tmpl w:val="00000017"/>
    <w:name w:val="WW8Num23"/>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18"/>
    <w:multiLevelType w:val="multilevel"/>
    <w:tmpl w:val="00000018"/>
    <w:name w:val="WW8Num24"/>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19"/>
    <w:multiLevelType w:val="multilevel"/>
    <w:tmpl w:val="00000019"/>
    <w:name w:val="WW8Num25"/>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1A"/>
    <w:multiLevelType w:val="multilevel"/>
    <w:tmpl w:val="0000001A"/>
    <w:name w:val="WW8Num26"/>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1B"/>
    <w:multiLevelType w:val="multilevel"/>
    <w:tmpl w:val="0000001B"/>
    <w:name w:val="WW8Num2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4"/>
    <w:multiLevelType w:val="multilevel"/>
    <w:tmpl w:val="00000024"/>
    <w:name w:val="WW8Num36"/>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5814B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05F829C3"/>
    <w:multiLevelType w:val="hybridMultilevel"/>
    <w:tmpl w:val="92BCB334"/>
    <w:lvl w:ilvl="0" w:tplc="73A4BD8C">
      <w:start w:val="1"/>
      <w:numFmt w:val="bullet"/>
      <w:lvlText w:val=""/>
      <w:lvlJc w:val="left"/>
      <w:pPr>
        <w:ind w:left="1571" w:hanging="360"/>
      </w:pPr>
      <w:rPr>
        <w:rFonts w:ascii="Symbol" w:hAnsi="Symbol" w:cs="Symbol" w:hint="default"/>
      </w:rPr>
    </w:lvl>
    <w:lvl w:ilvl="1" w:tplc="3F644A5C">
      <w:start w:val="1"/>
      <w:numFmt w:val="bullet"/>
      <w:lvlText w:val="o"/>
      <w:lvlJc w:val="left"/>
      <w:pPr>
        <w:ind w:left="2291" w:hanging="360"/>
      </w:pPr>
      <w:rPr>
        <w:rFonts w:ascii="Courier New" w:hAnsi="Courier New" w:cs="Courier New" w:hint="default"/>
      </w:rPr>
    </w:lvl>
    <w:lvl w:ilvl="2" w:tplc="3D94AD5E">
      <w:start w:val="1"/>
      <w:numFmt w:val="bullet"/>
      <w:lvlText w:val=""/>
      <w:lvlJc w:val="left"/>
      <w:pPr>
        <w:ind w:left="3011" w:hanging="360"/>
      </w:pPr>
      <w:rPr>
        <w:rFonts w:ascii="Wingdings" w:hAnsi="Wingdings" w:cs="Wingdings" w:hint="default"/>
      </w:rPr>
    </w:lvl>
    <w:lvl w:ilvl="3" w:tplc="A04AB634">
      <w:start w:val="1"/>
      <w:numFmt w:val="bullet"/>
      <w:lvlText w:val=""/>
      <w:lvlJc w:val="left"/>
      <w:pPr>
        <w:ind w:left="3731" w:hanging="360"/>
      </w:pPr>
      <w:rPr>
        <w:rFonts w:ascii="Symbol" w:hAnsi="Symbol" w:cs="Symbol" w:hint="default"/>
      </w:rPr>
    </w:lvl>
    <w:lvl w:ilvl="4" w:tplc="767CD870">
      <w:start w:val="1"/>
      <w:numFmt w:val="bullet"/>
      <w:lvlText w:val="o"/>
      <w:lvlJc w:val="left"/>
      <w:pPr>
        <w:ind w:left="4451" w:hanging="360"/>
      </w:pPr>
      <w:rPr>
        <w:rFonts w:ascii="Courier New" w:hAnsi="Courier New" w:cs="Courier New" w:hint="default"/>
      </w:rPr>
    </w:lvl>
    <w:lvl w:ilvl="5" w:tplc="FD38145E">
      <w:start w:val="1"/>
      <w:numFmt w:val="bullet"/>
      <w:lvlText w:val=""/>
      <w:lvlJc w:val="left"/>
      <w:pPr>
        <w:ind w:left="5171" w:hanging="360"/>
      </w:pPr>
      <w:rPr>
        <w:rFonts w:ascii="Wingdings" w:hAnsi="Wingdings" w:cs="Wingdings" w:hint="default"/>
      </w:rPr>
    </w:lvl>
    <w:lvl w:ilvl="6" w:tplc="B8A0544E">
      <w:start w:val="1"/>
      <w:numFmt w:val="bullet"/>
      <w:lvlText w:val=""/>
      <w:lvlJc w:val="left"/>
      <w:pPr>
        <w:ind w:left="5891" w:hanging="360"/>
      </w:pPr>
      <w:rPr>
        <w:rFonts w:ascii="Symbol" w:hAnsi="Symbol" w:cs="Symbol" w:hint="default"/>
      </w:rPr>
    </w:lvl>
    <w:lvl w:ilvl="7" w:tplc="B3E6F550">
      <w:start w:val="1"/>
      <w:numFmt w:val="bullet"/>
      <w:lvlText w:val="o"/>
      <w:lvlJc w:val="left"/>
      <w:pPr>
        <w:ind w:left="6611" w:hanging="360"/>
      </w:pPr>
      <w:rPr>
        <w:rFonts w:ascii="Courier New" w:hAnsi="Courier New" w:cs="Courier New" w:hint="default"/>
      </w:rPr>
    </w:lvl>
    <w:lvl w:ilvl="8" w:tplc="9D98686E">
      <w:start w:val="1"/>
      <w:numFmt w:val="bullet"/>
      <w:lvlText w:val=""/>
      <w:lvlJc w:val="left"/>
      <w:pPr>
        <w:ind w:left="7331" w:hanging="360"/>
      </w:pPr>
      <w:rPr>
        <w:rFonts w:ascii="Wingdings" w:hAnsi="Wingdings" w:cs="Wingdings" w:hint="default"/>
      </w:rPr>
    </w:lvl>
  </w:abstractNum>
  <w:abstractNum w:abstractNumId="40">
    <w:nsid w:val="08682511"/>
    <w:multiLevelType w:val="hybridMultilevel"/>
    <w:tmpl w:val="8A88EAEA"/>
    <w:lvl w:ilvl="0" w:tplc="DC4AAFA0">
      <w:start w:val="1"/>
      <w:numFmt w:val="bullet"/>
      <w:lvlText w:val=""/>
      <w:lvlJc w:val="left"/>
      <w:pPr>
        <w:ind w:left="1440" w:hanging="360"/>
      </w:pPr>
      <w:rPr>
        <w:rFonts w:ascii="Symbol" w:hAnsi="Symbol" w:cs="Symbol" w:hint="default"/>
      </w:rPr>
    </w:lvl>
    <w:lvl w:ilvl="1" w:tplc="2B604F68">
      <w:start w:val="1"/>
      <w:numFmt w:val="bullet"/>
      <w:lvlText w:val="o"/>
      <w:lvlJc w:val="left"/>
      <w:pPr>
        <w:ind w:left="2160" w:hanging="360"/>
      </w:pPr>
      <w:rPr>
        <w:rFonts w:ascii="Courier New" w:hAnsi="Courier New" w:cs="Courier New" w:hint="default"/>
      </w:rPr>
    </w:lvl>
    <w:lvl w:ilvl="2" w:tplc="99222786">
      <w:start w:val="1"/>
      <w:numFmt w:val="bullet"/>
      <w:lvlText w:val=""/>
      <w:lvlJc w:val="left"/>
      <w:pPr>
        <w:ind w:left="2880" w:hanging="360"/>
      </w:pPr>
      <w:rPr>
        <w:rFonts w:ascii="Wingdings" w:hAnsi="Wingdings" w:cs="Wingdings" w:hint="default"/>
      </w:rPr>
    </w:lvl>
    <w:lvl w:ilvl="3" w:tplc="C184761C">
      <w:start w:val="1"/>
      <w:numFmt w:val="bullet"/>
      <w:lvlText w:val=""/>
      <w:lvlJc w:val="left"/>
      <w:pPr>
        <w:ind w:left="3600" w:hanging="360"/>
      </w:pPr>
      <w:rPr>
        <w:rFonts w:ascii="Symbol" w:hAnsi="Symbol" w:cs="Symbol" w:hint="default"/>
      </w:rPr>
    </w:lvl>
    <w:lvl w:ilvl="4" w:tplc="810667CE">
      <w:start w:val="1"/>
      <w:numFmt w:val="bullet"/>
      <w:lvlText w:val="o"/>
      <w:lvlJc w:val="left"/>
      <w:pPr>
        <w:ind w:left="4320" w:hanging="360"/>
      </w:pPr>
      <w:rPr>
        <w:rFonts w:ascii="Courier New" w:hAnsi="Courier New" w:cs="Courier New" w:hint="default"/>
      </w:rPr>
    </w:lvl>
    <w:lvl w:ilvl="5" w:tplc="EAB478DC">
      <w:start w:val="1"/>
      <w:numFmt w:val="bullet"/>
      <w:lvlText w:val=""/>
      <w:lvlJc w:val="left"/>
      <w:pPr>
        <w:ind w:left="5040" w:hanging="360"/>
      </w:pPr>
      <w:rPr>
        <w:rFonts w:ascii="Wingdings" w:hAnsi="Wingdings" w:cs="Wingdings" w:hint="default"/>
      </w:rPr>
    </w:lvl>
    <w:lvl w:ilvl="6" w:tplc="16FC4086">
      <w:start w:val="1"/>
      <w:numFmt w:val="bullet"/>
      <w:lvlText w:val=""/>
      <w:lvlJc w:val="left"/>
      <w:pPr>
        <w:ind w:left="5760" w:hanging="360"/>
      </w:pPr>
      <w:rPr>
        <w:rFonts w:ascii="Symbol" w:hAnsi="Symbol" w:cs="Symbol" w:hint="default"/>
      </w:rPr>
    </w:lvl>
    <w:lvl w:ilvl="7" w:tplc="AFE8F284">
      <w:start w:val="1"/>
      <w:numFmt w:val="bullet"/>
      <w:lvlText w:val="o"/>
      <w:lvlJc w:val="left"/>
      <w:pPr>
        <w:ind w:left="6480" w:hanging="360"/>
      </w:pPr>
      <w:rPr>
        <w:rFonts w:ascii="Courier New" w:hAnsi="Courier New" w:cs="Courier New" w:hint="default"/>
      </w:rPr>
    </w:lvl>
    <w:lvl w:ilvl="8" w:tplc="40E4EC1C">
      <w:start w:val="1"/>
      <w:numFmt w:val="bullet"/>
      <w:lvlText w:val=""/>
      <w:lvlJc w:val="left"/>
      <w:pPr>
        <w:ind w:left="7200" w:hanging="360"/>
      </w:pPr>
      <w:rPr>
        <w:rFonts w:ascii="Wingdings" w:hAnsi="Wingdings" w:cs="Wingdings" w:hint="default"/>
      </w:rPr>
    </w:lvl>
  </w:abstractNum>
  <w:abstractNum w:abstractNumId="41">
    <w:nsid w:val="0B4A5548"/>
    <w:multiLevelType w:val="hybridMultilevel"/>
    <w:tmpl w:val="F948FD9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nsid w:val="12CB2EEB"/>
    <w:multiLevelType w:val="hybridMultilevel"/>
    <w:tmpl w:val="0BA044F6"/>
    <w:lvl w:ilvl="0" w:tplc="E14CA83E">
      <w:start w:val="1"/>
      <w:numFmt w:val="bullet"/>
      <w:lvlText w:val=""/>
      <w:lvlJc w:val="left"/>
      <w:pPr>
        <w:tabs>
          <w:tab w:val="num" w:pos="840"/>
        </w:tabs>
        <w:ind w:left="840" w:hanging="360"/>
      </w:pPr>
      <w:rPr>
        <w:rFonts w:ascii="Wingdings" w:hAnsi="Wingdings" w:cs="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1C0B7994"/>
    <w:multiLevelType w:val="multilevel"/>
    <w:tmpl w:val="04190023"/>
    <w:styleLink w:val="ArticleSection"/>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nsid w:val="234C5C1D"/>
    <w:multiLevelType w:val="multilevel"/>
    <w:tmpl w:val="472250CA"/>
    <w:lvl w:ilvl="0">
      <w:start w:val="3"/>
      <w:numFmt w:val="decimal"/>
      <w:pStyle w:val="1"/>
      <w:lvlText w:val="%1"/>
      <w:lvlJc w:val="left"/>
      <w:pPr>
        <w:tabs>
          <w:tab w:val="num" w:pos="360"/>
        </w:tabs>
        <w:ind w:left="360" w:hanging="360"/>
      </w:pPr>
      <w:rPr>
        <w:rFonts w:hint="default"/>
        <w:b/>
        <w:bCs/>
      </w:rPr>
    </w:lvl>
    <w:lvl w:ilvl="1">
      <w:start w:val="3"/>
      <w:numFmt w:val="decimal"/>
      <w:lvlText w:val="%2%1.2"/>
      <w:lvlJc w:val="left"/>
      <w:pPr>
        <w:tabs>
          <w:tab w:val="num" w:pos="720"/>
        </w:tabs>
        <w:ind w:left="720" w:hanging="360"/>
      </w:pPr>
      <w:rPr>
        <w:rFonts w:hint="default"/>
        <w:b/>
        <w:bCs/>
      </w:rPr>
    </w:lvl>
    <w:lvl w:ilvl="2">
      <w:start w:val="1"/>
      <w:numFmt w:val="decimal"/>
      <w:pStyle w:val="Heading3"/>
      <w:lvlText w:val="%1.2.%3"/>
      <w:lvlJc w:val="left"/>
      <w:pPr>
        <w:tabs>
          <w:tab w:val="num" w:pos="1288"/>
        </w:tabs>
        <w:ind w:left="1288" w:hanging="720"/>
      </w:pPr>
      <w:rPr>
        <w:rFonts w:hint="default"/>
      </w:rPr>
    </w:lvl>
    <w:lvl w:ilvl="3">
      <w:start w:val="1"/>
      <w:numFmt w:val="decimal"/>
      <w:pStyle w:val="Heading4"/>
      <w:lvlText w:val="%1.%2.%3.%4"/>
      <w:lvlJc w:val="left"/>
      <w:pPr>
        <w:tabs>
          <w:tab w:val="num" w:pos="1800"/>
        </w:tabs>
        <w:ind w:left="1800" w:hanging="720"/>
      </w:pPr>
      <w:rPr>
        <w:rFonts w:hint="default"/>
      </w:rPr>
    </w:lvl>
    <w:lvl w:ilvl="4">
      <w:start w:val="1"/>
      <w:numFmt w:val="decimal"/>
      <w:pStyle w:val="Heading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5">
    <w:nsid w:val="27E53DB5"/>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2B6F0648"/>
    <w:multiLevelType w:val="hybridMultilevel"/>
    <w:tmpl w:val="4ECA0CB0"/>
    <w:lvl w:ilvl="0" w:tplc="FFFFFFFF">
      <w:start w:val="1"/>
      <w:numFmt w:val="bullet"/>
      <w:lvlText w:val=""/>
      <w:lvlJc w:val="left"/>
      <w:pPr>
        <w:ind w:left="1429" w:hanging="360"/>
      </w:pPr>
      <w:rPr>
        <w:rFonts w:ascii="Symbol" w:hAnsi="Symbol" w:cs="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cs="Wingdings" w:hint="default"/>
      </w:rPr>
    </w:lvl>
    <w:lvl w:ilvl="3" w:tplc="FFFFFFFF">
      <w:start w:val="1"/>
      <w:numFmt w:val="bullet"/>
      <w:lvlText w:val=""/>
      <w:lvlJc w:val="left"/>
      <w:pPr>
        <w:ind w:left="3589" w:hanging="360"/>
      </w:pPr>
      <w:rPr>
        <w:rFonts w:ascii="Symbol" w:hAnsi="Symbol" w:cs="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cs="Wingdings" w:hint="default"/>
      </w:rPr>
    </w:lvl>
    <w:lvl w:ilvl="6" w:tplc="FFFFFFFF">
      <w:start w:val="1"/>
      <w:numFmt w:val="bullet"/>
      <w:lvlText w:val=""/>
      <w:lvlJc w:val="left"/>
      <w:pPr>
        <w:ind w:left="5749" w:hanging="360"/>
      </w:pPr>
      <w:rPr>
        <w:rFonts w:ascii="Symbol" w:hAnsi="Symbol" w:cs="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cs="Wingdings" w:hint="default"/>
      </w:rPr>
    </w:lvl>
  </w:abstractNum>
  <w:abstractNum w:abstractNumId="47">
    <w:nsid w:val="38345307"/>
    <w:multiLevelType w:val="multilevel"/>
    <w:tmpl w:val="E500B5FA"/>
    <w:lvl w:ilvl="0">
      <w:start w:val="1"/>
      <w:numFmt w:val="decimal"/>
      <w:pStyle w:val="S1"/>
      <w:lvlText w:val="%1"/>
      <w:lvlJc w:val="left"/>
      <w:pPr>
        <w:tabs>
          <w:tab w:val="num" w:pos="360"/>
        </w:tabs>
        <w:ind w:left="360" w:hanging="360"/>
      </w:pPr>
      <w:rPr>
        <w:rFonts w:hint="default"/>
        <w:b/>
        <w:bCs/>
      </w:rPr>
    </w:lvl>
    <w:lvl w:ilvl="1">
      <w:start w:val="1"/>
      <w:numFmt w:val="decimal"/>
      <w:pStyle w:val="S2"/>
      <w:lvlText w:val="%1.%2"/>
      <w:lvlJc w:val="left"/>
      <w:pPr>
        <w:tabs>
          <w:tab w:val="num" w:pos="720"/>
        </w:tabs>
        <w:ind w:left="720" w:hanging="360"/>
      </w:pPr>
      <w:rPr>
        <w:rFonts w:hint="default"/>
        <w:b/>
        <w:bCs/>
      </w:rPr>
    </w:lvl>
    <w:lvl w:ilvl="2">
      <w:start w:val="1"/>
      <w:numFmt w:val="decimal"/>
      <w:pStyle w:val="S3"/>
      <w:lvlText w:val="%1.%2.%3"/>
      <w:lvlJc w:val="left"/>
      <w:pPr>
        <w:tabs>
          <w:tab w:val="num" w:pos="1440"/>
        </w:tabs>
        <w:ind w:left="144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8">
    <w:nsid w:val="38D90F48"/>
    <w:multiLevelType w:val="hybridMultilevel"/>
    <w:tmpl w:val="CF9C2F5A"/>
    <w:lvl w:ilvl="0" w:tplc="FFFFFFFF">
      <w:start w:val="1"/>
      <w:numFmt w:val="bullet"/>
      <w:lvlText w:val=""/>
      <w:lvlJc w:val="left"/>
      <w:pPr>
        <w:ind w:left="1429" w:hanging="360"/>
      </w:pPr>
      <w:rPr>
        <w:rFonts w:ascii="Symbol" w:hAnsi="Symbol" w:cs="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cs="Wingdings" w:hint="default"/>
      </w:rPr>
    </w:lvl>
    <w:lvl w:ilvl="3" w:tplc="FFFFFFFF">
      <w:start w:val="1"/>
      <w:numFmt w:val="bullet"/>
      <w:lvlText w:val=""/>
      <w:lvlJc w:val="left"/>
      <w:pPr>
        <w:ind w:left="3589" w:hanging="360"/>
      </w:pPr>
      <w:rPr>
        <w:rFonts w:ascii="Symbol" w:hAnsi="Symbol" w:cs="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cs="Wingdings" w:hint="default"/>
      </w:rPr>
    </w:lvl>
    <w:lvl w:ilvl="6" w:tplc="FFFFFFFF">
      <w:start w:val="1"/>
      <w:numFmt w:val="bullet"/>
      <w:lvlText w:val=""/>
      <w:lvlJc w:val="left"/>
      <w:pPr>
        <w:ind w:left="5749" w:hanging="360"/>
      </w:pPr>
      <w:rPr>
        <w:rFonts w:ascii="Symbol" w:hAnsi="Symbol" w:cs="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cs="Wingdings" w:hint="default"/>
      </w:rPr>
    </w:lvl>
  </w:abstractNum>
  <w:abstractNum w:abstractNumId="49">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nsid w:val="4D155ECE"/>
    <w:multiLevelType w:val="hybridMultilevel"/>
    <w:tmpl w:val="871CCB62"/>
    <w:lvl w:ilvl="0" w:tplc="FFFFFFFF">
      <w:start w:val="1"/>
      <w:numFmt w:val="bullet"/>
      <w:lvlText w:val=""/>
      <w:lvlJc w:val="left"/>
      <w:pPr>
        <w:tabs>
          <w:tab w:val="num" w:pos="1260"/>
        </w:tabs>
        <w:ind w:left="1260" w:hanging="360"/>
      </w:pPr>
      <w:rPr>
        <w:rFonts w:ascii="Wingdings" w:hAnsi="Wingdings" w:cs="Wingdings"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51">
    <w:nsid w:val="52A53E5F"/>
    <w:multiLevelType w:val="hybridMultilevel"/>
    <w:tmpl w:val="F95E2462"/>
    <w:lvl w:ilvl="0" w:tplc="04190005">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2">
    <w:nsid w:val="56B518B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nsid w:val="59E60585"/>
    <w:multiLevelType w:val="hybridMultilevel"/>
    <w:tmpl w:val="E78C7934"/>
    <w:lvl w:ilvl="0" w:tplc="04190001">
      <w:start w:val="1"/>
      <w:numFmt w:val="bullet"/>
      <w:lvlText w:val=""/>
      <w:lvlJc w:val="left"/>
      <w:pPr>
        <w:tabs>
          <w:tab w:val="num" w:pos="3346"/>
        </w:tabs>
        <w:ind w:left="3346" w:hanging="360"/>
      </w:pPr>
      <w:rPr>
        <w:rFonts w:ascii="Symbol" w:hAnsi="Symbol" w:cs="Symbol" w:hint="default"/>
        <w:color w:val="auto"/>
      </w:rPr>
    </w:lvl>
    <w:lvl w:ilvl="1" w:tplc="04190003">
      <w:start w:val="1"/>
      <w:numFmt w:val="bullet"/>
      <w:pStyle w:val="10"/>
      <w:lvlText w:val=""/>
      <w:lvlJc w:val="left"/>
      <w:pPr>
        <w:tabs>
          <w:tab w:val="num" w:pos="2149"/>
        </w:tabs>
        <w:ind w:left="2149" w:hanging="360"/>
      </w:pPr>
      <w:rPr>
        <w:rFonts w:ascii="Symbol" w:hAnsi="Symbol" w:cs="Symbol" w:hint="default"/>
        <w:color w:val="auto"/>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5C1B406F"/>
    <w:multiLevelType w:val="hybridMultilevel"/>
    <w:tmpl w:val="61E622AA"/>
    <w:lvl w:ilvl="0" w:tplc="0419000F">
      <w:start w:val="1"/>
      <w:numFmt w:val="bullet"/>
      <w:lvlText w:val=""/>
      <w:lvlJc w:val="left"/>
      <w:pPr>
        <w:ind w:left="1429" w:hanging="360"/>
      </w:pPr>
      <w:rPr>
        <w:rFonts w:ascii="Symbol" w:hAnsi="Symbol" w:cs="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cs="Wingdings" w:hint="default"/>
      </w:rPr>
    </w:lvl>
    <w:lvl w:ilvl="3" w:tplc="0419000F">
      <w:start w:val="1"/>
      <w:numFmt w:val="bullet"/>
      <w:lvlText w:val=""/>
      <w:lvlJc w:val="left"/>
      <w:pPr>
        <w:ind w:left="3589" w:hanging="360"/>
      </w:pPr>
      <w:rPr>
        <w:rFonts w:ascii="Symbol" w:hAnsi="Symbol" w:cs="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cs="Wingdings" w:hint="default"/>
      </w:rPr>
    </w:lvl>
    <w:lvl w:ilvl="6" w:tplc="0419000F">
      <w:start w:val="1"/>
      <w:numFmt w:val="bullet"/>
      <w:lvlText w:val=""/>
      <w:lvlJc w:val="left"/>
      <w:pPr>
        <w:ind w:left="5749" w:hanging="360"/>
      </w:pPr>
      <w:rPr>
        <w:rFonts w:ascii="Symbol" w:hAnsi="Symbol" w:cs="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cs="Wingdings" w:hint="default"/>
      </w:rPr>
    </w:lvl>
  </w:abstractNum>
  <w:abstractNum w:abstractNumId="55">
    <w:nsid w:val="6EBC738A"/>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7E027883"/>
    <w:multiLevelType w:val="multilevel"/>
    <w:tmpl w:val="1D827DF2"/>
    <w:lvl w:ilvl="0">
      <w:start w:val="3"/>
      <w:numFmt w:val="decimal"/>
      <w:lvlText w:val="%1."/>
      <w:lvlJc w:val="left"/>
      <w:pPr>
        <w:ind w:left="648" w:hanging="648"/>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7"/>
  </w:num>
  <w:num w:numId="12">
    <w:abstractNumId w:val="44"/>
  </w:num>
  <w:num w:numId="13">
    <w:abstractNumId w:val="10"/>
    <w:lvlOverride w:ilvl="0">
      <w:lvl w:ilvl="0">
        <w:numFmt w:val="bullet"/>
        <w:lvlText w:val="♦"/>
        <w:legacy w:legacy="1" w:legacySpace="0" w:legacyIndent="317"/>
        <w:lvlJc w:val="left"/>
        <w:rPr>
          <w:rFonts w:ascii="Times New Roman" w:hAnsi="Times New Roman" w:cs="Times New Roman" w:hint="default"/>
        </w:rPr>
      </w:lvl>
    </w:lvlOverride>
  </w:num>
  <w:num w:numId="14">
    <w:abstractNumId w:val="10"/>
    <w:lvlOverride w:ilvl="0">
      <w:lvl w:ilvl="0">
        <w:numFmt w:val="bullet"/>
        <w:lvlText w:val="♦"/>
        <w:legacy w:legacy="1" w:legacySpace="0" w:legacyIndent="324"/>
        <w:lvlJc w:val="left"/>
        <w:rPr>
          <w:rFonts w:ascii="Times New Roman" w:hAnsi="Times New Roman" w:cs="Times New Roman" w:hint="default"/>
        </w:rPr>
      </w:lvl>
    </w:lvlOverride>
  </w:num>
  <w:num w:numId="15">
    <w:abstractNumId w:val="39"/>
  </w:num>
  <w:num w:numId="16">
    <w:abstractNumId w:val="5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43"/>
  </w:num>
  <w:num w:numId="19">
    <w:abstractNumId w:val="49"/>
  </w:num>
  <w:num w:numId="20">
    <w:abstractNumId w:val="56"/>
  </w:num>
  <w:num w:numId="21">
    <w:abstractNumId w:val="48"/>
  </w:num>
  <w:num w:numId="22">
    <w:abstractNumId w:val="46"/>
  </w:num>
  <w:num w:numId="23">
    <w:abstractNumId w:val="54"/>
  </w:num>
  <w:num w:numId="24">
    <w:abstractNumId w:val="51"/>
  </w:num>
  <w:num w:numId="25">
    <w:abstractNumId w:val="41"/>
  </w:num>
  <w:num w:numId="26">
    <w:abstractNumId w:val="40"/>
  </w:num>
  <w:num w:numId="27">
    <w:abstractNumId w:val="50"/>
  </w:num>
  <w:num w:numId="28">
    <w:abstractNumId w:val="15"/>
  </w:num>
  <w:num w:numId="29">
    <w:abstractNumId w:val="16"/>
  </w:num>
  <w:num w:numId="30">
    <w:abstractNumId w:val="18"/>
  </w:num>
  <w:num w:numId="31">
    <w:abstractNumId w:val="19"/>
  </w:num>
  <w:num w:numId="32">
    <w:abstractNumId w:val="20"/>
  </w:num>
  <w:num w:numId="33">
    <w:abstractNumId w:val="21"/>
  </w:num>
  <w:num w:numId="34">
    <w:abstractNumId w:val="22"/>
  </w:num>
  <w:num w:numId="35">
    <w:abstractNumId w:val="23"/>
  </w:num>
  <w:num w:numId="36">
    <w:abstractNumId w:val="24"/>
  </w:num>
  <w:num w:numId="37">
    <w:abstractNumId w:val="25"/>
  </w:num>
  <w:num w:numId="38">
    <w:abstractNumId w:val="26"/>
  </w:num>
  <w:num w:numId="39">
    <w:abstractNumId w:val="27"/>
  </w:num>
  <w:num w:numId="40">
    <w:abstractNumId w:val="28"/>
  </w:num>
  <w:num w:numId="41">
    <w:abstractNumId w:val="29"/>
  </w:num>
  <w:num w:numId="42">
    <w:abstractNumId w:val="30"/>
  </w:num>
  <w:num w:numId="43">
    <w:abstractNumId w:val="31"/>
  </w:num>
  <w:num w:numId="44">
    <w:abstractNumId w:val="32"/>
  </w:num>
  <w:num w:numId="45">
    <w:abstractNumId w:val="33"/>
  </w:num>
  <w:num w:numId="46">
    <w:abstractNumId w:val="34"/>
  </w:num>
  <w:num w:numId="47">
    <w:abstractNumId w:val="35"/>
  </w:num>
  <w:num w:numId="48">
    <w:abstractNumId w:val="36"/>
  </w:num>
  <w:num w:numId="49">
    <w:abstractNumId w:val="37"/>
  </w:num>
  <w:num w:numId="5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5"/>
  </w:num>
  <w:num w:numId="52">
    <w:abstractNumId w:val="52"/>
  </w:num>
  <w:num w:numId="53">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227"/>
  <w:autoHyphenation/>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7911"/>
    <w:rsid w:val="000009D2"/>
    <w:rsid w:val="00000F59"/>
    <w:rsid w:val="00001598"/>
    <w:rsid w:val="00004B28"/>
    <w:rsid w:val="00005E7E"/>
    <w:rsid w:val="00006E59"/>
    <w:rsid w:val="00007FF9"/>
    <w:rsid w:val="00010677"/>
    <w:rsid w:val="0001081C"/>
    <w:rsid w:val="00010AC4"/>
    <w:rsid w:val="00012194"/>
    <w:rsid w:val="00013740"/>
    <w:rsid w:val="00014121"/>
    <w:rsid w:val="000165C5"/>
    <w:rsid w:val="000165DB"/>
    <w:rsid w:val="000171BB"/>
    <w:rsid w:val="00017667"/>
    <w:rsid w:val="00017A64"/>
    <w:rsid w:val="000207B9"/>
    <w:rsid w:val="00020C0C"/>
    <w:rsid w:val="00020F19"/>
    <w:rsid w:val="00021722"/>
    <w:rsid w:val="00021AD3"/>
    <w:rsid w:val="00022BC8"/>
    <w:rsid w:val="000237AF"/>
    <w:rsid w:val="00024470"/>
    <w:rsid w:val="00024651"/>
    <w:rsid w:val="00025C37"/>
    <w:rsid w:val="00026880"/>
    <w:rsid w:val="000269AD"/>
    <w:rsid w:val="0003052F"/>
    <w:rsid w:val="00031D38"/>
    <w:rsid w:val="00031DBC"/>
    <w:rsid w:val="00032A98"/>
    <w:rsid w:val="000344FD"/>
    <w:rsid w:val="0003579E"/>
    <w:rsid w:val="00037535"/>
    <w:rsid w:val="00037577"/>
    <w:rsid w:val="000376AD"/>
    <w:rsid w:val="000378B3"/>
    <w:rsid w:val="00041EB8"/>
    <w:rsid w:val="00042F22"/>
    <w:rsid w:val="00042FB3"/>
    <w:rsid w:val="00043066"/>
    <w:rsid w:val="00043EBD"/>
    <w:rsid w:val="000442E8"/>
    <w:rsid w:val="000445A4"/>
    <w:rsid w:val="00044D7E"/>
    <w:rsid w:val="00044E3E"/>
    <w:rsid w:val="00046F6B"/>
    <w:rsid w:val="000502D4"/>
    <w:rsid w:val="00050F79"/>
    <w:rsid w:val="0005126A"/>
    <w:rsid w:val="00051D1A"/>
    <w:rsid w:val="00051E90"/>
    <w:rsid w:val="00052059"/>
    <w:rsid w:val="000530CA"/>
    <w:rsid w:val="000544C7"/>
    <w:rsid w:val="000565FE"/>
    <w:rsid w:val="00057592"/>
    <w:rsid w:val="00057D49"/>
    <w:rsid w:val="00061171"/>
    <w:rsid w:val="000613BC"/>
    <w:rsid w:val="00061935"/>
    <w:rsid w:val="00061BF8"/>
    <w:rsid w:val="000621D5"/>
    <w:rsid w:val="00062AF1"/>
    <w:rsid w:val="000641E7"/>
    <w:rsid w:val="00064CC3"/>
    <w:rsid w:val="0006525A"/>
    <w:rsid w:val="00065C7D"/>
    <w:rsid w:val="00066A83"/>
    <w:rsid w:val="0006719F"/>
    <w:rsid w:val="00067E93"/>
    <w:rsid w:val="00070E31"/>
    <w:rsid w:val="00071CC5"/>
    <w:rsid w:val="00074DF2"/>
    <w:rsid w:val="000751F0"/>
    <w:rsid w:val="00075875"/>
    <w:rsid w:val="000771B1"/>
    <w:rsid w:val="00081274"/>
    <w:rsid w:val="00082AC4"/>
    <w:rsid w:val="000851CC"/>
    <w:rsid w:val="00086214"/>
    <w:rsid w:val="00086EA6"/>
    <w:rsid w:val="000870EE"/>
    <w:rsid w:val="0008767B"/>
    <w:rsid w:val="00090841"/>
    <w:rsid w:val="00091ABC"/>
    <w:rsid w:val="000936C8"/>
    <w:rsid w:val="00095443"/>
    <w:rsid w:val="00095F59"/>
    <w:rsid w:val="00096812"/>
    <w:rsid w:val="00096FEC"/>
    <w:rsid w:val="000A073D"/>
    <w:rsid w:val="000A0811"/>
    <w:rsid w:val="000A0C3E"/>
    <w:rsid w:val="000A1C62"/>
    <w:rsid w:val="000A1CB6"/>
    <w:rsid w:val="000A25A0"/>
    <w:rsid w:val="000A3051"/>
    <w:rsid w:val="000A329E"/>
    <w:rsid w:val="000A3DD9"/>
    <w:rsid w:val="000A566B"/>
    <w:rsid w:val="000A589C"/>
    <w:rsid w:val="000A60BD"/>
    <w:rsid w:val="000A64F5"/>
    <w:rsid w:val="000A6D80"/>
    <w:rsid w:val="000A7447"/>
    <w:rsid w:val="000A7AEE"/>
    <w:rsid w:val="000A7B35"/>
    <w:rsid w:val="000B016C"/>
    <w:rsid w:val="000B17A9"/>
    <w:rsid w:val="000B3B18"/>
    <w:rsid w:val="000B3C29"/>
    <w:rsid w:val="000B42BF"/>
    <w:rsid w:val="000B58E1"/>
    <w:rsid w:val="000B5918"/>
    <w:rsid w:val="000B5E82"/>
    <w:rsid w:val="000B6E5C"/>
    <w:rsid w:val="000C050B"/>
    <w:rsid w:val="000C0973"/>
    <w:rsid w:val="000C1413"/>
    <w:rsid w:val="000C1920"/>
    <w:rsid w:val="000C324E"/>
    <w:rsid w:val="000C3B17"/>
    <w:rsid w:val="000C4233"/>
    <w:rsid w:val="000C4391"/>
    <w:rsid w:val="000C460D"/>
    <w:rsid w:val="000C4CC3"/>
    <w:rsid w:val="000C5636"/>
    <w:rsid w:val="000C5B2C"/>
    <w:rsid w:val="000D04FC"/>
    <w:rsid w:val="000D1CC1"/>
    <w:rsid w:val="000D1F29"/>
    <w:rsid w:val="000D2A5D"/>
    <w:rsid w:val="000D5AB7"/>
    <w:rsid w:val="000D5E2E"/>
    <w:rsid w:val="000D6087"/>
    <w:rsid w:val="000D68D5"/>
    <w:rsid w:val="000D7603"/>
    <w:rsid w:val="000E20A5"/>
    <w:rsid w:val="000E40C3"/>
    <w:rsid w:val="000E6040"/>
    <w:rsid w:val="000E637D"/>
    <w:rsid w:val="000F065C"/>
    <w:rsid w:val="000F1D17"/>
    <w:rsid w:val="000F21FB"/>
    <w:rsid w:val="000F26F5"/>
    <w:rsid w:val="000F2E72"/>
    <w:rsid w:val="000F449A"/>
    <w:rsid w:val="000F4937"/>
    <w:rsid w:val="000F4B11"/>
    <w:rsid w:val="000F6381"/>
    <w:rsid w:val="000F7A06"/>
    <w:rsid w:val="000F7E62"/>
    <w:rsid w:val="001004FD"/>
    <w:rsid w:val="00100D06"/>
    <w:rsid w:val="00101550"/>
    <w:rsid w:val="00101FEE"/>
    <w:rsid w:val="0010274F"/>
    <w:rsid w:val="00103F00"/>
    <w:rsid w:val="00104ED1"/>
    <w:rsid w:val="0010512B"/>
    <w:rsid w:val="00106B67"/>
    <w:rsid w:val="0010714A"/>
    <w:rsid w:val="001117D9"/>
    <w:rsid w:val="00111853"/>
    <w:rsid w:val="0011210B"/>
    <w:rsid w:val="00113A8B"/>
    <w:rsid w:val="00115100"/>
    <w:rsid w:val="00116BE5"/>
    <w:rsid w:val="0011702F"/>
    <w:rsid w:val="00117513"/>
    <w:rsid w:val="00117C25"/>
    <w:rsid w:val="00117EC7"/>
    <w:rsid w:val="001214DB"/>
    <w:rsid w:val="0012237E"/>
    <w:rsid w:val="00122FA3"/>
    <w:rsid w:val="0012337A"/>
    <w:rsid w:val="00123DFE"/>
    <w:rsid w:val="00124C66"/>
    <w:rsid w:val="00131769"/>
    <w:rsid w:val="0013186D"/>
    <w:rsid w:val="00131A22"/>
    <w:rsid w:val="00131BFB"/>
    <w:rsid w:val="0013218E"/>
    <w:rsid w:val="0013300F"/>
    <w:rsid w:val="0013320A"/>
    <w:rsid w:val="00133420"/>
    <w:rsid w:val="00133750"/>
    <w:rsid w:val="00134451"/>
    <w:rsid w:val="00134B9C"/>
    <w:rsid w:val="001352BF"/>
    <w:rsid w:val="00135B75"/>
    <w:rsid w:val="00136B9F"/>
    <w:rsid w:val="00136DC5"/>
    <w:rsid w:val="00137897"/>
    <w:rsid w:val="001402F5"/>
    <w:rsid w:val="001412F7"/>
    <w:rsid w:val="001414E7"/>
    <w:rsid w:val="00141C22"/>
    <w:rsid w:val="00141D31"/>
    <w:rsid w:val="00141DEB"/>
    <w:rsid w:val="00142289"/>
    <w:rsid w:val="001422B7"/>
    <w:rsid w:val="00142A3F"/>
    <w:rsid w:val="0014423F"/>
    <w:rsid w:val="001445D1"/>
    <w:rsid w:val="00145534"/>
    <w:rsid w:val="00145DC7"/>
    <w:rsid w:val="00146555"/>
    <w:rsid w:val="00150C3D"/>
    <w:rsid w:val="00152149"/>
    <w:rsid w:val="0015248D"/>
    <w:rsid w:val="0015262C"/>
    <w:rsid w:val="00153358"/>
    <w:rsid w:val="00153489"/>
    <w:rsid w:val="00153658"/>
    <w:rsid w:val="00153AB7"/>
    <w:rsid w:val="00153E72"/>
    <w:rsid w:val="001542DE"/>
    <w:rsid w:val="00154B24"/>
    <w:rsid w:val="00154F1A"/>
    <w:rsid w:val="00155D3D"/>
    <w:rsid w:val="00156795"/>
    <w:rsid w:val="00156807"/>
    <w:rsid w:val="001576C2"/>
    <w:rsid w:val="00160A5D"/>
    <w:rsid w:val="001613AE"/>
    <w:rsid w:val="001614D0"/>
    <w:rsid w:val="00163695"/>
    <w:rsid w:val="00164552"/>
    <w:rsid w:val="0016494A"/>
    <w:rsid w:val="00164B58"/>
    <w:rsid w:val="00164B5F"/>
    <w:rsid w:val="001677E5"/>
    <w:rsid w:val="00167E45"/>
    <w:rsid w:val="0017041B"/>
    <w:rsid w:val="001723BF"/>
    <w:rsid w:val="00172EC8"/>
    <w:rsid w:val="00174197"/>
    <w:rsid w:val="00174235"/>
    <w:rsid w:val="0017486D"/>
    <w:rsid w:val="00175846"/>
    <w:rsid w:val="001766D1"/>
    <w:rsid w:val="001768F7"/>
    <w:rsid w:val="00176C62"/>
    <w:rsid w:val="00176ECB"/>
    <w:rsid w:val="0017745A"/>
    <w:rsid w:val="00177AC5"/>
    <w:rsid w:val="00180D54"/>
    <w:rsid w:val="00181121"/>
    <w:rsid w:val="00181E5D"/>
    <w:rsid w:val="00182944"/>
    <w:rsid w:val="00182C77"/>
    <w:rsid w:val="00182DAC"/>
    <w:rsid w:val="00184615"/>
    <w:rsid w:val="001846CB"/>
    <w:rsid w:val="00184AF0"/>
    <w:rsid w:val="00185E45"/>
    <w:rsid w:val="00185F52"/>
    <w:rsid w:val="00187210"/>
    <w:rsid w:val="00187EA6"/>
    <w:rsid w:val="001910F1"/>
    <w:rsid w:val="00192415"/>
    <w:rsid w:val="00192468"/>
    <w:rsid w:val="00192601"/>
    <w:rsid w:val="0019367E"/>
    <w:rsid w:val="001942D0"/>
    <w:rsid w:val="00194472"/>
    <w:rsid w:val="00195532"/>
    <w:rsid w:val="00195EB5"/>
    <w:rsid w:val="001972F5"/>
    <w:rsid w:val="001A0810"/>
    <w:rsid w:val="001A0913"/>
    <w:rsid w:val="001A1631"/>
    <w:rsid w:val="001A1BEE"/>
    <w:rsid w:val="001A2DB1"/>
    <w:rsid w:val="001A4854"/>
    <w:rsid w:val="001A5AC8"/>
    <w:rsid w:val="001A5C56"/>
    <w:rsid w:val="001A70F8"/>
    <w:rsid w:val="001A7403"/>
    <w:rsid w:val="001A7B31"/>
    <w:rsid w:val="001A7EA6"/>
    <w:rsid w:val="001A7FCE"/>
    <w:rsid w:val="001B022B"/>
    <w:rsid w:val="001B0A5B"/>
    <w:rsid w:val="001B179D"/>
    <w:rsid w:val="001B1CE8"/>
    <w:rsid w:val="001B20C2"/>
    <w:rsid w:val="001B362A"/>
    <w:rsid w:val="001B44B7"/>
    <w:rsid w:val="001B5572"/>
    <w:rsid w:val="001B5B97"/>
    <w:rsid w:val="001B6128"/>
    <w:rsid w:val="001B6156"/>
    <w:rsid w:val="001B7623"/>
    <w:rsid w:val="001B79DD"/>
    <w:rsid w:val="001B7B78"/>
    <w:rsid w:val="001C0142"/>
    <w:rsid w:val="001C0577"/>
    <w:rsid w:val="001C1B64"/>
    <w:rsid w:val="001C2DE6"/>
    <w:rsid w:val="001C2EC2"/>
    <w:rsid w:val="001C4514"/>
    <w:rsid w:val="001C49F8"/>
    <w:rsid w:val="001C59B0"/>
    <w:rsid w:val="001C5BAE"/>
    <w:rsid w:val="001C5D3C"/>
    <w:rsid w:val="001C603A"/>
    <w:rsid w:val="001C72FA"/>
    <w:rsid w:val="001C7F32"/>
    <w:rsid w:val="001D1431"/>
    <w:rsid w:val="001D1582"/>
    <w:rsid w:val="001D27F2"/>
    <w:rsid w:val="001D2A35"/>
    <w:rsid w:val="001D2DDF"/>
    <w:rsid w:val="001D350A"/>
    <w:rsid w:val="001D3AAD"/>
    <w:rsid w:val="001D3AF3"/>
    <w:rsid w:val="001D3D63"/>
    <w:rsid w:val="001D54C0"/>
    <w:rsid w:val="001D5F93"/>
    <w:rsid w:val="001D6116"/>
    <w:rsid w:val="001D74E7"/>
    <w:rsid w:val="001E01C5"/>
    <w:rsid w:val="001E045D"/>
    <w:rsid w:val="001E090A"/>
    <w:rsid w:val="001E0D1F"/>
    <w:rsid w:val="001E0D98"/>
    <w:rsid w:val="001E145E"/>
    <w:rsid w:val="001E1734"/>
    <w:rsid w:val="001E22E2"/>
    <w:rsid w:val="001E5470"/>
    <w:rsid w:val="001E753E"/>
    <w:rsid w:val="001F0DE9"/>
    <w:rsid w:val="001F1450"/>
    <w:rsid w:val="001F15D0"/>
    <w:rsid w:val="001F2A21"/>
    <w:rsid w:val="001F347C"/>
    <w:rsid w:val="001F4DFC"/>
    <w:rsid w:val="001F610B"/>
    <w:rsid w:val="001F6844"/>
    <w:rsid w:val="001F6B60"/>
    <w:rsid w:val="001F7FDF"/>
    <w:rsid w:val="00200B90"/>
    <w:rsid w:val="00200D55"/>
    <w:rsid w:val="0020179E"/>
    <w:rsid w:val="00201E1E"/>
    <w:rsid w:val="002022DF"/>
    <w:rsid w:val="002028FE"/>
    <w:rsid w:val="00202E5E"/>
    <w:rsid w:val="00203320"/>
    <w:rsid w:val="00205A18"/>
    <w:rsid w:val="00205F27"/>
    <w:rsid w:val="002069B6"/>
    <w:rsid w:val="002105C1"/>
    <w:rsid w:val="00210B92"/>
    <w:rsid w:val="00211958"/>
    <w:rsid w:val="002122D8"/>
    <w:rsid w:val="00213387"/>
    <w:rsid w:val="002137F0"/>
    <w:rsid w:val="00213BDB"/>
    <w:rsid w:val="00213E56"/>
    <w:rsid w:val="0021514B"/>
    <w:rsid w:val="0021687B"/>
    <w:rsid w:val="00217F83"/>
    <w:rsid w:val="00220DA8"/>
    <w:rsid w:val="00223A2D"/>
    <w:rsid w:val="00223DB3"/>
    <w:rsid w:val="0022433F"/>
    <w:rsid w:val="002249D4"/>
    <w:rsid w:val="00226C37"/>
    <w:rsid w:val="002271D2"/>
    <w:rsid w:val="0023068E"/>
    <w:rsid w:val="00230AAF"/>
    <w:rsid w:val="00230BEA"/>
    <w:rsid w:val="00230F8E"/>
    <w:rsid w:val="002317C8"/>
    <w:rsid w:val="00231C2B"/>
    <w:rsid w:val="00232249"/>
    <w:rsid w:val="00235D86"/>
    <w:rsid w:val="00236126"/>
    <w:rsid w:val="00237D4C"/>
    <w:rsid w:val="0024014B"/>
    <w:rsid w:val="00240DD8"/>
    <w:rsid w:val="00240ECE"/>
    <w:rsid w:val="002415E6"/>
    <w:rsid w:val="00241E91"/>
    <w:rsid w:val="00242F71"/>
    <w:rsid w:val="002431BE"/>
    <w:rsid w:val="002465A0"/>
    <w:rsid w:val="002467D4"/>
    <w:rsid w:val="002468FE"/>
    <w:rsid w:val="00250349"/>
    <w:rsid w:val="00252813"/>
    <w:rsid w:val="002530AD"/>
    <w:rsid w:val="0025422B"/>
    <w:rsid w:val="00254679"/>
    <w:rsid w:val="002566DD"/>
    <w:rsid w:val="00257FFB"/>
    <w:rsid w:val="002600AF"/>
    <w:rsid w:val="002613F5"/>
    <w:rsid w:val="002621A0"/>
    <w:rsid w:val="00263193"/>
    <w:rsid w:val="0026357E"/>
    <w:rsid w:val="00263B5A"/>
    <w:rsid w:val="0026442E"/>
    <w:rsid w:val="00265562"/>
    <w:rsid w:val="00267314"/>
    <w:rsid w:val="002676BF"/>
    <w:rsid w:val="002713A6"/>
    <w:rsid w:val="00271F9D"/>
    <w:rsid w:val="00272E1F"/>
    <w:rsid w:val="0027366B"/>
    <w:rsid w:val="00273BB0"/>
    <w:rsid w:val="00273C76"/>
    <w:rsid w:val="002741EF"/>
    <w:rsid w:val="00274EFA"/>
    <w:rsid w:val="002766AD"/>
    <w:rsid w:val="002768B2"/>
    <w:rsid w:val="00276BCA"/>
    <w:rsid w:val="00276EC8"/>
    <w:rsid w:val="002810B7"/>
    <w:rsid w:val="002849AD"/>
    <w:rsid w:val="002852AE"/>
    <w:rsid w:val="0028572B"/>
    <w:rsid w:val="002859D8"/>
    <w:rsid w:val="00286CA7"/>
    <w:rsid w:val="0029093A"/>
    <w:rsid w:val="00291453"/>
    <w:rsid w:val="0029196B"/>
    <w:rsid w:val="0029227E"/>
    <w:rsid w:val="00293A12"/>
    <w:rsid w:val="00293B99"/>
    <w:rsid w:val="00293B9D"/>
    <w:rsid w:val="0029454A"/>
    <w:rsid w:val="002957F1"/>
    <w:rsid w:val="002A0757"/>
    <w:rsid w:val="002A1118"/>
    <w:rsid w:val="002A20DB"/>
    <w:rsid w:val="002A25A3"/>
    <w:rsid w:val="002A265A"/>
    <w:rsid w:val="002A4313"/>
    <w:rsid w:val="002A476C"/>
    <w:rsid w:val="002A548B"/>
    <w:rsid w:val="002A5B5A"/>
    <w:rsid w:val="002A6EDC"/>
    <w:rsid w:val="002A7197"/>
    <w:rsid w:val="002A7FB6"/>
    <w:rsid w:val="002B0F71"/>
    <w:rsid w:val="002B1F50"/>
    <w:rsid w:val="002B2290"/>
    <w:rsid w:val="002B451E"/>
    <w:rsid w:val="002B45B5"/>
    <w:rsid w:val="002B4682"/>
    <w:rsid w:val="002B533F"/>
    <w:rsid w:val="002B5884"/>
    <w:rsid w:val="002B594A"/>
    <w:rsid w:val="002B64FD"/>
    <w:rsid w:val="002B6E1F"/>
    <w:rsid w:val="002B7F33"/>
    <w:rsid w:val="002C00BD"/>
    <w:rsid w:val="002C1503"/>
    <w:rsid w:val="002C1728"/>
    <w:rsid w:val="002C18E6"/>
    <w:rsid w:val="002C1B11"/>
    <w:rsid w:val="002C2A92"/>
    <w:rsid w:val="002C3442"/>
    <w:rsid w:val="002C36BB"/>
    <w:rsid w:val="002C47EA"/>
    <w:rsid w:val="002C4817"/>
    <w:rsid w:val="002C4E24"/>
    <w:rsid w:val="002C5A25"/>
    <w:rsid w:val="002C5B1D"/>
    <w:rsid w:val="002C7E4C"/>
    <w:rsid w:val="002D209E"/>
    <w:rsid w:val="002D491F"/>
    <w:rsid w:val="002D5D0B"/>
    <w:rsid w:val="002D6040"/>
    <w:rsid w:val="002D60E8"/>
    <w:rsid w:val="002D6B57"/>
    <w:rsid w:val="002D7167"/>
    <w:rsid w:val="002D75B7"/>
    <w:rsid w:val="002E112E"/>
    <w:rsid w:val="002E2191"/>
    <w:rsid w:val="002E3FAD"/>
    <w:rsid w:val="002E43F8"/>
    <w:rsid w:val="002E5F8C"/>
    <w:rsid w:val="002E63D0"/>
    <w:rsid w:val="002E6754"/>
    <w:rsid w:val="002E7864"/>
    <w:rsid w:val="002F085E"/>
    <w:rsid w:val="002F0A03"/>
    <w:rsid w:val="002F1043"/>
    <w:rsid w:val="002F1A42"/>
    <w:rsid w:val="002F2182"/>
    <w:rsid w:val="002F2332"/>
    <w:rsid w:val="002F344A"/>
    <w:rsid w:val="002F370D"/>
    <w:rsid w:val="002F4205"/>
    <w:rsid w:val="002F4E28"/>
    <w:rsid w:val="002F7072"/>
    <w:rsid w:val="00301DCC"/>
    <w:rsid w:val="00302971"/>
    <w:rsid w:val="003031F7"/>
    <w:rsid w:val="00304890"/>
    <w:rsid w:val="00305004"/>
    <w:rsid w:val="00305CA8"/>
    <w:rsid w:val="00305F2F"/>
    <w:rsid w:val="00306243"/>
    <w:rsid w:val="0030625C"/>
    <w:rsid w:val="003064D5"/>
    <w:rsid w:val="00306619"/>
    <w:rsid w:val="00307AA8"/>
    <w:rsid w:val="00310113"/>
    <w:rsid w:val="0031240F"/>
    <w:rsid w:val="00314AA2"/>
    <w:rsid w:val="00314BB9"/>
    <w:rsid w:val="00316FD0"/>
    <w:rsid w:val="00320058"/>
    <w:rsid w:val="003231F3"/>
    <w:rsid w:val="00324D24"/>
    <w:rsid w:val="0032580F"/>
    <w:rsid w:val="00326A47"/>
    <w:rsid w:val="00326AD2"/>
    <w:rsid w:val="00326B72"/>
    <w:rsid w:val="00327A3F"/>
    <w:rsid w:val="0033018E"/>
    <w:rsid w:val="0033139F"/>
    <w:rsid w:val="00331AAB"/>
    <w:rsid w:val="0033350A"/>
    <w:rsid w:val="00333587"/>
    <w:rsid w:val="00333630"/>
    <w:rsid w:val="0033488D"/>
    <w:rsid w:val="0033724C"/>
    <w:rsid w:val="0033754E"/>
    <w:rsid w:val="003379DA"/>
    <w:rsid w:val="0034112A"/>
    <w:rsid w:val="00342BD3"/>
    <w:rsid w:val="00344108"/>
    <w:rsid w:val="00344273"/>
    <w:rsid w:val="0034487C"/>
    <w:rsid w:val="0034502B"/>
    <w:rsid w:val="003476A6"/>
    <w:rsid w:val="00351966"/>
    <w:rsid w:val="00351CD5"/>
    <w:rsid w:val="003527BE"/>
    <w:rsid w:val="00352ECB"/>
    <w:rsid w:val="00353BE6"/>
    <w:rsid w:val="00353C7B"/>
    <w:rsid w:val="003548FC"/>
    <w:rsid w:val="00355479"/>
    <w:rsid w:val="00356B6A"/>
    <w:rsid w:val="00356BE9"/>
    <w:rsid w:val="003573BC"/>
    <w:rsid w:val="0036166C"/>
    <w:rsid w:val="00361F9C"/>
    <w:rsid w:val="00362EA1"/>
    <w:rsid w:val="00362FD5"/>
    <w:rsid w:val="00365DB5"/>
    <w:rsid w:val="00366FB7"/>
    <w:rsid w:val="00367EF8"/>
    <w:rsid w:val="003701AA"/>
    <w:rsid w:val="00370947"/>
    <w:rsid w:val="00370B14"/>
    <w:rsid w:val="00372301"/>
    <w:rsid w:val="00373FCD"/>
    <w:rsid w:val="0037438A"/>
    <w:rsid w:val="00374D99"/>
    <w:rsid w:val="00377818"/>
    <w:rsid w:val="00377FE6"/>
    <w:rsid w:val="00380241"/>
    <w:rsid w:val="00380A7D"/>
    <w:rsid w:val="00381090"/>
    <w:rsid w:val="0038113A"/>
    <w:rsid w:val="00381F01"/>
    <w:rsid w:val="0038356C"/>
    <w:rsid w:val="00384243"/>
    <w:rsid w:val="00384C37"/>
    <w:rsid w:val="003855FE"/>
    <w:rsid w:val="00386B4A"/>
    <w:rsid w:val="00387493"/>
    <w:rsid w:val="00387D03"/>
    <w:rsid w:val="0039078C"/>
    <w:rsid w:val="00392758"/>
    <w:rsid w:val="003931E3"/>
    <w:rsid w:val="0039411A"/>
    <w:rsid w:val="00394787"/>
    <w:rsid w:val="003977CE"/>
    <w:rsid w:val="003A0143"/>
    <w:rsid w:val="003A16EB"/>
    <w:rsid w:val="003A27BD"/>
    <w:rsid w:val="003A288C"/>
    <w:rsid w:val="003A2E6D"/>
    <w:rsid w:val="003A4353"/>
    <w:rsid w:val="003A4E70"/>
    <w:rsid w:val="003A5F07"/>
    <w:rsid w:val="003A6F51"/>
    <w:rsid w:val="003A712F"/>
    <w:rsid w:val="003A76AE"/>
    <w:rsid w:val="003A798A"/>
    <w:rsid w:val="003B2F7F"/>
    <w:rsid w:val="003B2FAA"/>
    <w:rsid w:val="003B4EED"/>
    <w:rsid w:val="003B56EC"/>
    <w:rsid w:val="003B595E"/>
    <w:rsid w:val="003B5FF0"/>
    <w:rsid w:val="003B62FE"/>
    <w:rsid w:val="003B69AF"/>
    <w:rsid w:val="003B722D"/>
    <w:rsid w:val="003B775E"/>
    <w:rsid w:val="003C0D45"/>
    <w:rsid w:val="003C2E27"/>
    <w:rsid w:val="003C30A3"/>
    <w:rsid w:val="003C3309"/>
    <w:rsid w:val="003C3CBC"/>
    <w:rsid w:val="003C4265"/>
    <w:rsid w:val="003C6403"/>
    <w:rsid w:val="003C6417"/>
    <w:rsid w:val="003C652F"/>
    <w:rsid w:val="003C7A6B"/>
    <w:rsid w:val="003C7B8B"/>
    <w:rsid w:val="003D07B7"/>
    <w:rsid w:val="003D17A9"/>
    <w:rsid w:val="003D241A"/>
    <w:rsid w:val="003D2AB8"/>
    <w:rsid w:val="003D2E84"/>
    <w:rsid w:val="003D38A4"/>
    <w:rsid w:val="003D42B0"/>
    <w:rsid w:val="003D4E48"/>
    <w:rsid w:val="003D5048"/>
    <w:rsid w:val="003D51C0"/>
    <w:rsid w:val="003D67E1"/>
    <w:rsid w:val="003D6D19"/>
    <w:rsid w:val="003D7AEC"/>
    <w:rsid w:val="003E01AF"/>
    <w:rsid w:val="003E046F"/>
    <w:rsid w:val="003E0881"/>
    <w:rsid w:val="003E1D54"/>
    <w:rsid w:val="003E64A2"/>
    <w:rsid w:val="003E65FE"/>
    <w:rsid w:val="003E707C"/>
    <w:rsid w:val="003E7230"/>
    <w:rsid w:val="003E73A3"/>
    <w:rsid w:val="003E7913"/>
    <w:rsid w:val="003F14B0"/>
    <w:rsid w:val="003F2D21"/>
    <w:rsid w:val="003F32DC"/>
    <w:rsid w:val="003F3942"/>
    <w:rsid w:val="003F3CDB"/>
    <w:rsid w:val="003F4D1B"/>
    <w:rsid w:val="003F4E72"/>
    <w:rsid w:val="003F5225"/>
    <w:rsid w:val="003F55DE"/>
    <w:rsid w:val="003F622A"/>
    <w:rsid w:val="003F659A"/>
    <w:rsid w:val="003F79A6"/>
    <w:rsid w:val="00400AE3"/>
    <w:rsid w:val="00401625"/>
    <w:rsid w:val="004019B2"/>
    <w:rsid w:val="0040360A"/>
    <w:rsid w:val="004038AB"/>
    <w:rsid w:val="00403E8B"/>
    <w:rsid w:val="004043C0"/>
    <w:rsid w:val="004044EF"/>
    <w:rsid w:val="00405202"/>
    <w:rsid w:val="00405E86"/>
    <w:rsid w:val="0040636A"/>
    <w:rsid w:val="004072D5"/>
    <w:rsid w:val="00407411"/>
    <w:rsid w:val="004079AF"/>
    <w:rsid w:val="004106CB"/>
    <w:rsid w:val="00412488"/>
    <w:rsid w:val="00414812"/>
    <w:rsid w:val="004159B8"/>
    <w:rsid w:val="004171C3"/>
    <w:rsid w:val="00417CE4"/>
    <w:rsid w:val="004237DA"/>
    <w:rsid w:val="00424A60"/>
    <w:rsid w:val="00425BB6"/>
    <w:rsid w:val="00425C0B"/>
    <w:rsid w:val="00426154"/>
    <w:rsid w:val="004268C2"/>
    <w:rsid w:val="00426F63"/>
    <w:rsid w:val="00430503"/>
    <w:rsid w:val="00430C5C"/>
    <w:rsid w:val="004311BF"/>
    <w:rsid w:val="004320FB"/>
    <w:rsid w:val="00432218"/>
    <w:rsid w:val="00432489"/>
    <w:rsid w:val="00432600"/>
    <w:rsid w:val="00432F52"/>
    <w:rsid w:val="004343F6"/>
    <w:rsid w:val="0043496C"/>
    <w:rsid w:val="00436CB1"/>
    <w:rsid w:val="00436E2F"/>
    <w:rsid w:val="004374C5"/>
    <w:rsid w:val="00437F40"/>
    <w:rsid w:val="0044281D"/>
    <w:rsid w:val="0044325B"/>
    <w:rsid w:val="00443637"/>
    <w:rsid w:val="00446165"/>
    <w:rsid w:val="004469A9"/>
    <w:rsid w:val="00446C54"/>
    <w:rsid w:val="00446D6D"/>
    <w:rsid w:val="00446D8C"/>
    <w:rsid w:val="00446DF8"/>
    <w:rsid w:val="00451C68"/>
    <w:rsid w:val="004521EA"/>
    <w:rsid w:val="004525D5"/>
    <w:rsid w:val="00452949"/>
    <w:rsid w:val="00452AE7"/>
    <w:rsid w:val="00453844"/>
    <w:rsid w:val="004540B9"/>
    <w:rsid w:val="004540E8"/>
    <w:rsid w:val="004546DA"/>
    <w:rsid w:val="00454907"/>
    <w:rsid w:val="00460108"/>
    <w:rsid w:val="00461AC6"/>
    <w:rsid w:val="00462676"/>
    <w:rsid w:val="004638BF"/>
    <w:rsid w:val="0046460B"/>
    <w:rsid w:val="0046460F"/>
    <w:rsid w:val="004666B9"/>
    <w:rsid w:val="004666D5"/>
    <w:rsid w:val="00467F5E"/>
    <w:rsid w:val="004705B3"/>
    <w:rsid w:val="004715CB"/>
    <w:rsid w:val="004727CF"/>
    <w:rsid w:val="00472910"/>
    <w:rsid w:val="00473363"/>
    <w:rsid w:val="00473521"/>
    <w:rsid w:val="00473D47"/>
    <w:rsid w:val="004742BF"/>
    <w:rsid w:val="0047459F"/>
    <w:rsid w:val="004745FC"/>
    <w:rsid w:val="0047625B"/>
    <w:rsid w:val="00476B9F"/>
    <w:rsid w:val="0047721A"/>
    <w:rsid w:val="004772A1"/>
    <w:rsid w:val="0048024C"/>
    <w:rsid w:val="0048304F"/>
    <w:rsid w:val="00483D34"/>
    <w:rsid w:val="0048447C"/>
    <w:rsid w:val="00485FDB"/>
    <w:rsid w:val="00486061"/>
    <w:rsid w:val="00486640"/>
    <w:rsid w:val="00487326"/>
    <w:rsid w:val="00487D4B"/>
    <w:rsid w:val="0049085F"/>
    <w:rsid w:val="0049218F"/>
    <w:rsid w:val="00493DCA"/>
    <w:rsid w:val="004943F7"/>
    <w:rsid w:val="0049585A"/>
    <w:rsid w:val="0049588E"/>
    <w:rsid w:val="00495E38"/>
    <w:rsid w:val="00497527"/>
    <w:rsid w:val="004A028D"/>
    <w:rsid w:val="004A30DC"/>
    <w:rsid w:val="004A31FC"/>
    <w:rsid w:val="004A57CF"/>
    <w:rsid w:val="004B0D30"/>
    <w:rsid w:val="004B1557"/>
    <w:rsid w:val="004B179B"/>
    <w:rsid w:val="004B3F1A"/>
    <w:rsid w:val="004B3FCE"/>
    <w:rsid w:val="004B45C3"/>
    <w:rsid w:val="004B47F1"/>
    <w:rsid w:val="004B4BB6"/>
    <w:rsid w:val="004B4DB2"/>
    <w:rsid w:val="004B5146"/>
    <w:rsid w:val="004B68BA"/>
    <w:rsid w:val="004B6E82"/>
    <w:rsid w:val="004B762C"/>
    <w:rsid w:val="004C1A1D"/>
    <w:rsid w:val="004C3558"/>
    <w:rsid w:val="004C3BA6"/>
    <w:rsid w:val="004C424C"/>
    <w:rsid w:val="004C4B5B"/>
    <w:rsid w:val="004C4C20"/>
    <w:rsid w:val="004C7B58"/>
    <w:rsid w:val="004C7BD4"/>
    <w:rsid w:val="004C7D81"/>
    <w:rsid w:val="004D118B"/>
    <w:rsid w:val="004D1879"/>
    <w:rsid w:val="004D19BF"/>
    <w:rsid w:val="004D1F32"/>
    <w:rsid w:val="004D2195"/>
    <w:rsid w:val="004D21B8"/>
    <w:rsid w:val="004D32C5"/>
    <w:rsid w:val="004D3366"/>
    <w:rsid w:val="004D35B9"/>
    <w:rsid w:val="004D36BA"/>
    <w:rsid w:val="004D44B3"/>
    <w:rsid w:val="004D6344"/>
    <w:rsid w:val="004D6424"/>
    <w:rsid w:val="004E01E9"/>
    <w:rsid w:val="004E0635"/>
    <w:rsid w:val="004E2993"/>
    <w:rsid w:val="004E2A2D"/>
    <w:rsid w:val="004E523C"/>
    <w:rsid w:val="004E57F2"/>
    <w:rsid w:val="004E5FAA"/>
    <w:rsid w:val="004E6EFB"/>
    <w:rsid w:val="004F092A"/>
    <w:rsid w:val="004F2965"/>
    <w:rsid w:val="004F2CAB"/>
    <w:rsid w:val="004F36C4"/>
    <w:rsid w:val="004F4684"/>
    <w:rsid w:val="004F4C20"/>
    <w:rsid w:val="004F5ADB"/>
    <w:rsid w:val="004F676E"/>
    <w:rsid w:val="004F72D7"/>
    <w:rsid w:val="004F770C"/>
    <w:rsid w:val="004F7D10"/>
    <w:rsid w:val="00500B1C"/>
    <w:rsid w:val="00501978"/>
    <w:rsid w:val="00501FF4"/>
    <w:rsid w:val="00502599"/>
    <w:rsid w:val="0050283A"/>
    <w:rsid w:val="005028F7"/>
    <w:rsid w:val="00502FF5"/>
    <w:rsid w:val="0050329E"/>
    <w:rsid w:val="005034E6"/>
    <w:rsid w:val="00503824"/>
    <w:rsid w:val="0050398D"/>
    <w:rsid w:val="00505729"/>
    <w:rsid w:val="0050615C"/>
    <w:rsid w:val="005065B2"/>
    <w:rsid w:val="00506691"/>
    <w:rsid w:val="00507166"/>
    <w:rsid w:val="005123D3"/>
    <w:rsid w:val="00512931"/>
    <w:rsid w:val="00512F88"/>
    <w:rsid w:val="005133F8"/>
    <w:rsid w:val="0051340A"/>
    <w:rsid w:val="00513932"/>
    <w:rsid w:val="005146B0"/>
    <w:rsid w:val="0051515B"/>
    <w:rsid w:val="00515E5D"/>
    <w:rsid w:val="0051610C"/>
    <w:rsid w:val="0052036C"/>
    <w:rsid w:val="005207A3"/>
    <w:rsid w:val="005214C0"/>
    <w:rsid w:val="00521595"/>
    <w:rsid w:val="005222D3"/>
    <w:rsid w:val="005230E1"/>
    <w:rsid w:val="00523325"/>
    <w:rsid w:val="00523CE3"/>
    <w:rsid w:val="005243DB"/>
    <w:rsid w:val="005245DC"/>
    <w:rsid w:val="00525A59"/>
    <w:rsid w:val="005266F6"/>
    <w:rsid w:val="00526ACE"/>
    <w:rsid w:val="00526F23"/>
    <w:rsid w:val="005275B5"/>
    <w:rsid w:val="00527A6F"/>
    <w:rsid w:val="00527C51"/>
    <w:rsid w:val="00530586"/>
    <w:rsid w:val="005305BD"/>
    <w:rsid w:val="00533158"/>
    <w:rsid w:val="0053574D"/>
    <w:rsid w:val="0054186F"/>
    <w:rsid w:val="0054256E"/>
    <w:rsid w:val="005429BC"/>
    <w:rsid w:val="00543905"/>
    <w:rsid w:val="00545C72"/>
    <w:rsid w:val="00546145"/>
    <w:rsid w:val="005467C5"/>
    <w:rsid w:val="00552A79"/>
    <w:rsid w:val="00552AA4"/>
    <w:rsid w:val="005531FB"/>
    <w:rsid w:val="00553517"/>
    <w:rsid w:val="005542FF"/>
    <w:rsid w:val="0055624C"/>
    <w:rsid w:val="005562B1"/>
    <w:rsid w:val="00556A0D"/>
    <w:rsid w:val="00556A3B"/>
    <w:rsid w:val="0055700A"/>
    <w:rsid w:val="005603F0"/>
    <w:rsid w:val="00561217"/>
    <w:rsid w:val="00561EC4"/>
    <w:rsid w:val="0056218B"/>
    <w:rsid w:val="00562D28"/>
    <w:rsid w:val="00563671"/>
    <w:rsid w:val="005652B8"/>
    <w:rsid w:val="005652DF"/>
    <w:rsid w:val="005653EE"/>
    <w:rsid w:val="00565834"/>
    <w:rsid w:val="0056606C"/>
    <w:rsid w:val="0056641D"/>
    <w:rsid w:val="00566753"/>
    <w:rsid w:val="0056753D"/>
    <w:rsid w:val="00571475"/>
    <w:rsid w:val="00571B53"/>
    <w:rsid w:val="0057468C"/>
    <w:rsid w:val="00576723"/>
    <w:rsid w:val="00581826"/>
    <w:rsid w:val="00581F6C"/>
    <w:rsid w:val="00584400"/>
    <w:rsid w:val="00584B53"/>
    <w:rsid w:val="00584F47"/>
    <w:rsid w:val="00587466"/>
    <w:rsid w:val="00587733"/>
    <w:rsid w:val="00590B3C"/>
    <w:rsid w:val="005912C2"/>
    <w:rsid w:val="00591A9F"/>
    <w:rsid w:val="00594665"/>
    <w:rsid w:val="0059556D"/>
    <w:rsid w:val="00595683"/>
    <w:rsid w:val="00596965"/>
    <w:rsid w:val="005969C4"/>
    <w:rsid w:val="00596EAB"/>
    <w:rsid w:val="00597CBF"/>
    <w:rsid w:val="005A004E"/>
    <w:rsid w:val="005A0EFD"/>
    <w:rsid w:val="005A162A"/>
    <w:rsid w:val="005A1E9A"/>
    <w:rsid w:val="005A2523"/>
    <w:rsid w:val="005A285D"/>
    <w:rsid w:val="005A2B3E"/>
    <w:rsid w:val="005A31BE"/>
    <w:rsid w:val="005A3314"/>
    <w:rsid w:val="005A402C"/>
    <w:rsid w:val="005A477F"/>
    <w:rsid w:val="005A483B"/>
    <w:rsid w:val="005A4C3B"/>
    <w:rsid w:val="005A4D4D"/>
    <w:rsid w:val="005A5E9F"/>
    <w:rsid w:val="005A603D"/>
    <w:rsid w:val="005A7466"/>
    <w:rsid w:val="005B035D"/>
    <w:rsid w:val="005B0530"/>
    <w:rsid w:val="005B0AB9"/>
    <w:rsid w:val="005B143E"/>
    <w:rsid w:val="005B3740"/>
    <w:rsid w:val="005B4555"/>
    <w:rsid w:val="005B4874"/>
    <w:rsid w:val="005B5561"/>
    <w:rsid w:val="005B6257"/>
    <w:rsid w:val="005B6971"/>
    <w:rsid w:val="005B7298"/>
    <w:rsid w:val="005C049F"/>
    <w:rsid w:val="005C125C"/>
    <w:rsid w:val="005C1CD0"/>
    <w:rsid w:val="005C26EA"/>
    <w:rsid w:val="005C26EB"/>
    <w:rsid w:val="005C2F0D"/>
    <w:rsid w:val="005C30D4"/>
    <w:rsid w:val="005C3108"/>
    <w:rsid w:val="005C4116"/>
    <w:rsid w:val="005C41AB"/>
    <w:rsid w:val="005C4E70"/>
    <w:rsid w:val="005C50E0"/>
    <w:rsid w:val="005C547A"/>
    <w:rsid w:val="005C57A6"/>
    <w:rsid w:val="005C62A7"/>
    <w:rsid w:val="005C6EB9"/>
    <w:rsid w:val="005C72F2"/>
    <w:rsid w:val="005D04D3"/>
    <w:rsid w:val="005D050A"/>
    <w:rsid w:val="005D3352"/>
    <w:rsid w:val="005D33C8"/>
    <w:rsid w:val="005D4099"/>
    <w:rsid w:val="005D439A"/>
    <w:rsid w:val="005D4A52"/>
    <w:rsid w:val="005D4FEE"/>
    <w:rsid w:val="005D6378"/>
    <w:rsid w:val="005D732B"/>
    <w:rsid w:val="005D7936"/>
    <w:rsid w:val="005D7ED0"/>
    <w:rsid w:val="005E1257"/>
    <w:rsid w:val="005E1656"/>
    <w:rsid w:val="005E16F5"/>
    <w:rsid w:val="005E172C"/>
    <w:rsid w:val="005E2C8A"/>
    <w:rsid w:val="005E350B"/>
    <w:rsid w:val="005E3737"/>
    <w:rsid w:val="005E3B3F"/>
    <w:rsid w:val="005E3E29"/>
    <w:rsid w:val="005E4486"/>
    <w:rsid w:val="005E550C"/>
    <w:rsid w:val="005E5CA3"/>
    <w:rsid w:val="005E5D58"/>
    <w:rsid w:val="005E6909"/>
    <w:rsid w:val="005E6AC9"/>
    <w:rsid w:val="005E6D7B"/>
    <w:rsid w:val="005F0CE7"/>
    <w:rsid w:val="005F3663"/>
    <w:rsid w:val="005F3B55"/>
    <w:rsid w:val="005F443A"/>
    <w:rsid w:val="005F489A"/>
    <w:rsid w:val="005F610A"/>
    <w:rsid w:val="005F623C"/>
    <w:rsid w:val="005F6584"/>
    <w:rsid w:val="005F69FF"/>
    <w:rsid w:val="00600DF0"/>
    <w:rsid w:val="00601763"/>
    <w:rsid w:val="0060203D"/>
    <w:rsid w:val="00602CE5"/>
    <w:rsid w:val="006046A2"/>
    <w:rsid w:val="00604DC4"/>
    <w:rsid w:val="006073EE"/>
    <w:rsid w:val="006079E2"/>
    <w:rsid w:val="00610352"/>
    <w:rsid w:val="00611857"/>
    <w:rsid w:val="006132BF"/>
    <w:rsid w:val="006148BF"/>
    <w:rsid w:val="00615146"/>
    <w:rsid w:val="006155C3"/>
    <w:rsid w:val="00615B89"/>
    <w:rsid w:val="00615D43"/>
    <w:rsid w:val="00617A1E"/>
    <w:rsid w:val="006204F4"/>
    <w:rsid w:val="00621C90"/>
    <w:rsid w:val="00622769"/>
    <w:rsid w:val="00623029"/>
    <w:rsid w:val="00623741"/>
    <w:rsid w:val="006249CC"/>
    <w:rsid w:val="00624C2F"/>
    <w:rsid w:val="006255B5"/>
    <w:rsid w:val="00626353"/>
    <w:rsid w:val="00627617"/>
    <w:rsid w:val="006303FD"/>
    <w:rsid w:val="00630471"/>
    <w:rsid w:val="00630E80"/>
    <w:rsid w:val="006310EE"/>
    <w:rsid w:val="00631511"/>
    <w:rsid w:val="00631964"/>
    <w:rsid w:val="006323DE"/>
    <w:rsid w:val="006330C1"/>
    <w:rsid w:val="00635407"/>
    <w:rsid w:val="006354FD"/>
    <w:rsid w:val="00635993"/>
    <w:rsid w:val="006368EA"/>
    <w:rsid w:val="00636AEA"/>
    <w:rsid w:val="0064033A"/>
    <w:rsid w:val="006410E8"/>
    <w:rsid w:val="00641B18"/>
    <w:rsid w:val="00642D60"/>
    <w:rsid w:val="00644757"/>
    <w:rsid w:val="00644AFA"/>
    <w:rsid w:val="00645273"/>
    <w:rsid w:val="006457BE"/>
    <w:rsid w:val="006458A4"/>
    <w:rsid w:val="00645CA3"/>
    <w:rsid w:val="006460F4"/>
    <w:rsid w:val="006461E1"/>
    <w:rsid w:val="00646DFE"/>
    <w:rsid w:val="006474DC"/>
    <w:rsid w:val="006479AD"/>
    <w:rsid w:val="00647A57"/>
    <w:rsid w:val="00647BE0"/>
    <w:rsid w:val="00647E22"/>
    <w:rsid w:val="00650593"/>
    <w:rsid w:val="00652AF9"/>
    <w:rsid w:val="006542E3"/>
    <w:rsid w:val="00654DD9"/>
    <w:rsid w:val="006556D9"/>
    <w:rsid w:val="00655B20"/>
    <w:rsid w:val="0065623E"/>
    <w:rsid w:val="00656CAC"/>
    <w:rsid w:val="00656F05"/>
    <w:rsid w:val="00657CB5"/>
    <w:rsid w:val="0066057D"/>
    <w:rsid w:val="00661B29"/>
    <w:rsid w:val="00663B24"/>
    <w:rsid w:val="006643E6"/>
    <w:rsid w:val="0066506D"/>
    <w:rsid w:val="0066546A"/>
    <w:rsid w:val="006656E1"/>
    <w:rsid w:val="00665F15"/>
    <w:rsid w:val="00666452"/>
    <w:rsid w:val="006670E4"/>
    <w:rsid w:val="006674FB"/>
    <w:rsid w:val="00667918"/>
    <w:rsid w:val="006712AF"/>
    <w:rsid w:val="0067276B"/>
    <w:rsid w:val="0067531A"/>
    <w:rsid w:val="00676762"/>
    <w:rsid w:val="00676D78"/>
    <w:rsid w:val="00677843"/>
    <w:rsid w:val="00677B29"/>
    <w:rsid w:val="00677EC2"/>
    <w:rsid w:val="006826B4"/>
    <w:rsid w:val="00682C7B"/>
    <w:rsid w:val="00682D2F"/>
    <w:rsid w:val="00684D86"/>
    <w:rsid w:val="00686A65"/>
    <w:rsid w:val="00687F48"/>
    <w:rsid w:val="0069024D"/>
    <w:rsid w:val="006923DA"/>
    <w:rsid w:val="006924A9"/>
    <w:rsid w:val="00694086"/>
    <w:rsid w:val="00695240"/>
    <w:rsid w:val="006A0710"/>
    <w:rsid w:val="006A28E8"/>
    <w:rsid w:val="006A2EDE"/>
    <w:rsid w:val="006A418D"/>
    <w:rsid w:val="006A4A8C"/>
    <w:rsid w:val="006A5642"/>
    <w:rsid w:val="006A5DD5"/>
    <w:rsid w:val="006A7659"/>
    <w:rsid w:val="006B06EF"/>
    <w:rsid w:val="006B24F7"/>
    <w:rsid w:val="006B32D9"/>
    <w:rsid w:val="006B3932"/>
    <w:rsid w:val="006B49EA"/>
    <w:rsid w:val="006B4C06"/>
    <w:rsid w:val="006B4D49"/>
    <w:rsid w:val="006B5184"/>
    <w:rsid w:val="006B592A"/>
    <w:rsid w:val="006B6347"/>
    <w:rsid w:val="006B66A4"/>
    <w:rsid w:val="006B69B7"/>
    <w:rsid w:val="006B6D11"/>
    <w:rsid w:val="006C00B5"/>
    <w:rsid w:val="006C0EC7"/>
    <w:rsid w:val="006C113B"/>
    <w:rsid w:val="006C1704"/>
    <w:rsid w:val="006C2E0A"/>
    <w:rsid w:val="006C5C3D"/>
    <w:rsid w:val="006C5F08"/>
    <w:rsid w:val="006C6BA2"/>
    <w:rsid w:val="006D000A"/>
    <w:rsid w:val="006D06A8"/>
    <w:rsid w:val="006D0DCB"/>
    <w:rsid w:val="006D15CE"/>
    <w:rsid w:val="006D1FED"/>
    <w:rsid w:val="006D214C"/>
    <w:rsid w:val="006D2179"/>
    <w:rsid w:val="006D2928"/>
    <w:rsid w:val="006D2DB2"/>
    <w:rsid w:val="006D32DB"/>
    <w:rsid w:val="006D338E"/>
    <w:rsid w:val="006D49F3"/>
    <w:rsid w:val="006D59E6"/>
    <w:rsid w:val="006D636C"/>
    <w:rsid w:val="006D74E0"/>
    <w:rsid w:val="006E0538"/>
    <w:rsid w:val="006E05CB"/>
    <w:rsid w:val="006E0936"/>
    <w:rsid w:val="006E157F"/>
    <w:rsid w:val="006E1C5B"/>
    <w:rsid w:val="006E1E08"/>
    <w:rsid w:val="006E1E92"/>
    <w:rsid w:val="006E20C6"/>
    <w:rsid w:val="006E4126"/>
    <w:rsid w:val="006E48C1"/>
    <w:rsid w:val="006E4C50"/>
    <w:rsid w:val="006E5474"/>
    <w:rsid w:val="006E555A"/>
    <w:rsid w:val="006E60DD"/>
    <w:rsid w:val="006F165A"/>
    <w:rsid w:val="006F1DEB"/>
    <w:rsid w:val="006F376F"/>
    <w:rsid w:val="006F37E2"/>
    <w:rsid w:val="006F3BDC"/>
    <w:rsid w:val="006F5A20"/>
    <w:rsid w:val="006F6055"/>
    <w:rsid w:val="006F629B"/>
    <w:rsid w:val="006F6676"/>
    <w:rsid w:val="006F73DA"/>
    <w:rsid w:val="00700B7E"/>
    <w:rsid w:val="00701218"/>
    <w:rsid w:val="0070159A"/>
    <w:rsid w:val="00701F23"/>
    <w:rsid w:val="0070228D"/>
    <w:rsid w:val="00702D12"/>
    <w:rsid w:val="00703704"/>
    <w:rsid w:val="00703AEA"/>
    <w:rsid w:val="00704BCA"/>
    <w:rsid w:val="00704E75"/>
    <w:rsid w:val="0070509B"/>
    <w:rsid w:val="00705201"/>
    <w:rsid w:val="00705467"/>
    <w:rsid w:val="007056F8"/>
    <w:rsid w:val="00705C7E"/>
    <w:rsid w:val="007066C3"/>
    <w:rsid w:val="00706A5A"/>
    <w:rsid w:val="007077BC"/>
    <w:rsid w:val="00707F05"/>
    <w:rsid w:val="0071038E"/>
    <w:rsid w:val="007112BE"/>
    <w:rsid w:val="00713F9C"/>
    <w:rsid w:val="00715167"/>
    <w:rsid w:val="00716C03"/>
    <w:rsid w:val="00717071"/>
    <w:rsid w:val="00717FE0"/>
    <w:rsid w:val="007206B2"/>
    <w:rsid w:val="00723A61"/>
    <w:rsid w:val="00723B04"/>
    <w:rsid w:val="00723C92"/>
    <w:rsid w:val="007251AF"/>
    <w:rsid w:val="007257F4"/>
    <w:rsid w:val="00726258"/>
    <w:rsid w:val="007266B5"/>
    <w:rsid w:val="00727567"/>
    <w:rsid w:val="007300AA"/>
    <w:rsid w:val="00730851"/>
    <w:rsid w:val="0073150D"/>
    <w:rsid w:val="00731E6A"/>
    <w:rsid w:val="00732F64"/>
    <w:rsid w:val="00733133"/>
    <w:rsid w:val="007332B4"/>
    <w:rsid w:val="00733596"/>
    <w:rsid w:val="00734955"/>
    <w:rsid w:val="0073500E"/>
    <w:rsid w:val="00737FFE"/>
    <w:rsid w:val="00740A11"/>
    <w:rsid w:val="007411B4"/>
    <w:rsid w:val="0074133E"/>
    <w:rsid w:val="007417AC"/>
    <w:rsid w:val="007421E9"/>
    <w:rsid w:val="00743A74"/>
    <w:rsid w:val="007448EC"/>
    <w:rsid w:val="00744B61"/>
    <w:rsid w:val="00744C00"/>
    <w:rsid w:val="00745CCA"/>
    <w:rsid w:val="00746286"/>
    <w:rsid w:val="0075057A"/>
    <w:rsid w:val="00750F9C"/>
    <w:rsid w:val="007514DD"/>
    <w:rsid w:val="00751696"/>
    <w:rsid w:val="00754B6B"/>
    <w:rsid w:val="00754DFA"/>
    <w:rsid w:val="00757C29"/>
    <w:rsid w:val="00757E65"/>
    <w:rsid w:val="007616A0"/>
    <w:rsid w:val="00761D92"/>
    <w:rsid w:val="0076248B"/>
    <w:rsid w:val="00763F41"/>
    <w:rsid w:val="007643DA"/>
    <w:rsid w:val="00764E81"/>
    <w:rsid w:val="00765233"/>
    <w:rsid w:val="007658B1"/>
    <w:rsid w:val="00766A56"/>
    <w:rsid w:val="00767002"/>
    <w:rsid w:val="00767A52"/>
    <w:rsid w:val="00767AAD"/>
    <w:rsid w:val="00767B5A"/>
    <w:rsid w:val="00770471"/>
    <w:rsid w:val="00770D2C"/>
    <w:rsid w:val="00770FA3"/>
    <w:rsid w:val="00771D8E"/>
    <w:rsid w:val="007720FC"/>
    <w:rsid w:val="0077233E"/>
    <w:rsid w:val="007732B8"/>
    <w:rsid w:val="0077383E"/>
    <w:rsid w:val="007746DE"/>
    <w:rsid w:val="007746ED"/>
    <w:rsid w:val="00774C43"/>
    <w:rsid w:val="00774E93"/>
    <w:rsid w:val="00775C36"/>
    <w:rsid w:val="00775C62"/>
    <w:rsid w:val="00775F36"/>
    <w:rsid w:val="007773D0"/>
    <w:rsid w:val="0078010E"/>
    <w:rsid w:val="00780B31"/>
    <w:rsid w:val="00780B54"/>
    <w:rsid w:val="00780E26"/>
    <w:rsid w:val="007813AB"/>
    <w:rsid w:val="00781A03"/>
    <w:rsid w:val="00781F9B"/>
    <w:rsid w:val="00782194"/>
    <w:rsid w:val="00782337"/>
    <w:rsid w:val="00783008"/>
    <w:rsid w:val="007836B8"/>
    <w:rsid w:val="00783856"/>
    <w:rsid w:val="00784D13"/>
    <w:rsid w:val="007850CD"/>
    <w:rsid w:val="007854CE"/>
    <w:rsid w:val="00785688"/>
    <w:rsid w:val="00785EF0"/>
    <w:rsid w:val="007870EE"/>
    <w:rsid w:val="00787378"/>
    <w:rsid w:val="00787551"/>
    <w:rsid w:val="00787D55"/>
    <w:rsid w:val="007905E9"/>
    <w:rsid w:val="007907A5"/>
    <w:rsid w:val="00790DDD"/>
    <w:rsid w:val="00791CB3"/>
    <w:rsid w:val="00791E3F"/>
    <w:rsid w:val="00792D30"/>
    <w:rsid w:val="00792F8A"/>
    <w:rsid w:val="00793666"/>
    <w:rsid w:val="00793B6E"/>
    <w:rsid w:val="00794005"/>
    <w:rsid w:val="00794463"/>
    <w:rsid w:val="0079505B"/>
    <w:rsid w:val="00795BB2"/>
    <w:rsid w:val="007960D7"/>
    <w:rsid w:val="0079657E"/>
    <w:rsid w:val="00796991"/>
    <w:rsid w:val="007A05B5"/>
    <w:rsid w:val="007A09C4"/>
    <w:rsid w:val="007A0ED5"/>
    <w:rsid w:val="007A2C28"/>
    <w:rsid w:val="007A2D5F"/>
    <w:rsid w:val="007A3178"/>
    <w:rsid w:val="007A3DE9"/>
    <w:rsid w:val="007A476F"/>
    <w:rsid w:val="007A5153"/>
    <w:rsid w:val="007A52FC"/>
    <w:rsid w:val="007A60DC"/>
    <w:rsid w:val="007A63A0"/>
    <w:rsid w:val="007A75E9"/>
    <w:rsid w:val="007A7847"/>
    <w:rsid w:val="007A7A9A"/>
    <w:rsid w:val="007B083B"/>
    <w:rsid w:val="007B1674"/>
    <w:rsid w:val="007B1B13"/>
    <w:rsid w:val="007B2064"/>
    <w:rsid w:val="007B29C5"/>
    <w:rsid w:val="007B2B4A"/>
    <w:rsid w:val="007B2CFC"/>
    <w:rsid w:val="007B3D8B"/>
    <w:rsid w:val="007B3FF0"/>
    <w:rsid w:val="007B5583"/>
    <w:rsid w:val="007B59D8"/>
    <w:rsid w:val="007B715B"/>
    <w:rsid w:val="007B77A6"/>
    <w:rsid w:val="007C089F"/>
    <w:rsid w:val="007C09EF"/>
    <w:rsid w:val="007C1523"/>
    <w:rsid w:val="007C35AB"/>
    <w:rsid w:val="007C4A1A"/>
    <w:rsid w:val="007C69BF"/>
    <w:rsid w:val="007C6E2B"/>
    <w:rsid w:val="007D011D"/>
    <w:rsid w:val="007D22D6"/>
    <w:rsid w:val="007D2C5B"/>
    <w:rsid w:val="007D2D98"/>
    <w:rsid w:val="007D39AD"/>
    <w:rsid w:val="007D4DDC"/>
    <w:rsid w:val="007D52F4"/>
    <w:rsid w:val="007D548F"/>
    <w:rsid w:val="007D5BAE"/>
    <w:rsid w:val="007D6FAA"/>
    <w:rsid w:val="007D7FBD"/>
    <w:rsid w:val="007E0756"/>
    <w:rsid w:val="007E0C22"/>
    <w:rsid w:val="007E16C5"/>
    <w:rsid w:val="007E1B7E"/>
    <w:rsid w:val="007E1D1A"/>
    <w:rsid w:val="007E1DC8"/>
    <w:rsid w:val="007E3207"/>
    <w:rsid w:val="007E347E"/>
    <w:rsid w:val="007E3A48"/>
    <w:rsid w:val="007E4593"/>
    <w:rsid w:val="007E490E"/>
    <w:rsid w:val="007E4B5E"/>
    <w:rsid w:val="007E4CE3"/>
    <w:rsid w:val="007E4E5E"/>
    <w:rsid w:val="007E5E4D"/>
    <w:rsid w:val="007E61B8"/>
    <w:rsid w:val="007E78EA"/>
    <w:rsid w:val="007F0472"/>
    <w:rsid w:val="007F1365"/>
    <w:rsid w:val="007F1511"/>
    <w:rsid w:val="007F2A02"/>
    <w:rsid w:val="007F32CA"/>
    <w:rsid w:val="007F3B51"/>
    <w:rsid w:val="007F42E4"/>
    <w:rsid w:val="007F45FB"/>
    <w:rsid w:val="007F4C46"/>
    <w:rsid w:val="007F4CE6"/>
    <w:rsid w:val="007F54A9"/>
    <w:rsid w:val="007F6FF5"/>
    <w:rsid w:val="007F72B3"/>
    <w:rsid w:val="007F79D2"/>
    <w:rsid w:val="007F7CE8"/>
    <w:rsid w:val="008001B4"/>
    <w:rsid w:val="00801978"/>
    <w:rsid w:val="0080289E"/>
    <w:rsid w:val="00805B09"/>
    <w:rsid w:val="00806056"/>
    <w:rsid w:val="0080659A"/>
    <w:rsid w:val="00806DE3"/>
    <w:rsid w:val="008072B0"/>
    <w:rsid w:val="008072D4"/>
    <w:rsid w:val="00807810"/>
    <w:rsid w:val="0080797E"/>
    <w:rsid w:val="008102B2"/>
    <w:rsid w:val="00810DAC"/>
    <w:rsid w:val="00811571"/>
    <w:rsid w:val="0081199F"/>
    <w:rsid w:val="008132EE"/>
    <w:rsid w:val="00814413"/>
    <w:rsid w:val="00815261"/>
    <w:rsid w:val="008153A8"/>
    <w:rsid w:val="0081591C"/>
    <w:rsid w:val="00816026"/>
    <w:rsid w:val="00817B95"/>
    <w:rsid w:val="00817E2E"/>
    <w:rsid w:val="00821755"/>
    <w:rsid w:val="00821DDA"/>
    <w:rsid w:val="008227A8"/>
    <w:rsid w:val="00823839"/>
    <w:rsid w:val="00823A84"/>
    <w:rsid w:val="00824F54"/>
    <w:rsid w:val="00825065"/>
    <w:rsid w:val="00826F81"/>
    <w:rsid w:val="0082743B"/>
    <w:rsid w:val="00827E96"/>
    <w:rsid w:val="008305F9"/>
    <w:rsid w:val="008312CA"/>
    <w:rsid w:val="00831506"/>
    <w:rsid w:val="008318C4"/>
    <w:rsid w:val="0083258C"/>
    <w:rsid w:val="00832C24"/>
    <w:rsid w:val="00834338"/>
    <w:rsid w:val="00834670"/>
    <w:rsid w:val="00834794"/>
    <w:rsid w:val="00836429"/>
    <w:rsid w:val="008368DA"/>
    <w:rsid w:val="008415AB"/>
    <w:rsid w:val="0084189B"/>
    <w:rsid w:val="008422AE"/>
    <w:rsid w:val="0084337B"/>
    <w:rsid w:val="00844921"/>
    <w:rsid w:val="00845DF3"/>
    <w:rsid w:val="0084681D"/>
    <w:rsid w:val="008470A0"/>
    <w:rsid w:val="00847C24"/>
    <w:rsid w:val="00850C51"/>
    <w:rsid w:val="0085154B"/>
    <w:rsid w:val="0085198A"/>
    <w:rsid w:val="00851C21"/>
    <w:rsid w:val="00851FC5"/>
    <w:rsid w:val="00853CD2"/>
    <w:rsid w:val="00854A1C"/>
    <w:rsid w:val="00855EC5"/>
    <w:rsid w:val="008565C0"/>
    <w:rsid w:val="00856775"/>
    <w:rsid w:val="008578C4"/>
    <w:rsid w:val="00857A1F"/>
    <w:rsid w:val="008604CF"/>
    <w:rsid w:val="00860B4C"/>
    <w:rsid w:val="00862618"/>
    <w:rsid w:val="00863CE8"/>
    <w:rsid w:val="0086501C"/>
    <w:rsid w:val="00865546"/>
    <w:rsid w:val="00865642"/>
    <w:rsid w:val="00865C5A"/>
    <w:rsid w:val="008677A6"/>
    <w:rsid w:val="0087052B"/>
    <w:rsid w:val="00871E68"/>
    <w:rsid w:val="00872205"/>
    <w:rsid w:val="008725FB"/>
    <w:rsid w:val="00872C20"/>
    <w:rsid w:val="008739BD"/>
    <w:rsid w:val="0087539A"/>
    <w:rsid w:val="00875703"/>
    <w:rsid w:val="00876895"/>
    <w:rsid w:val="00877516"/>
    <w:rsid w:val="00880155"/>
    <w:rsid w:val="008802CC"/>
    <w:rsid w:val="008803CC"/>
    <w:rsid w:val="008806DB"/>
    <w:rsid w:val="008810A0"/>
    <w:rsid w:val="00881279"/>
    <w:rsid w:val="008813B3"/>
    <w:rsid w:val="00881A4A"/>
    <w:rsid w:val="00881CEE"/>
    <w:rsid w:val="00884344"/>
    <w:rsid w:val="00884548"/>
    <w:rsid w:val="0088462F"/>
    <w:rsid w:val="00884E82"/>
    <w:rsid w:val="00884E87"/>
    <w:rsid w:val="00885B72"/>
    <w:rsid w:val="00886ADD"/>
    <w:rsid w:val="00887226"/>
    <w:rsid w:val="00890021"/>
    <w:rsid w:val="00890D14"/>
    <w:rsid w:val="008918A0"/>
    <w:rsid w:val="008918EF"/>
    <w:rsid w:val="00891F8E"/>
    <w:rsid w:val="0089252A"/>
    <w:rsid w:val="00892A06"/>
    <w:rsid w:val="0089421F"/>
    <w:rsid w:val="008945F8"/>
    <w:rsid w:val="00894E3E"/>
    <w:rsid w:val="008954BB"/>
    <w:rsid w:val="0089568C"/>
    <w:rsid w:val="00896A9B"/>
    <w:rsid w:val="008A05E6"/>
    <w:rsid w:val="008A0750"/>
    <w:rsid w:val="008A075B"/>
    <w:rsid w:val="008A1192"/>
    <w:rsid w:val="008A1680"/>
    <w:rsid w:val="008A223E"/>
    <w:rsid w:val="008A36C7"/>
    <w:rsid w:val="008A414B"/>
    <w:rsid w:val="008A4490"/>
    <w:rsid w:val="008A4D62"/>
    <w:rsid w:val="008A51BD"/>
    <w:rsid w:val="008A650E"/>
    <w:rsid w:val="008A6B52"/>
    <w:rsid w:val="008A6B8A"/>
    <w:rsid w:val="008A743A"/>
    <w:rsid w:val="008A7693"/>
    <w:rsid w:val="008B01D0"/>
    <w:rsid w:val="008B0CB0"/>
    <w:rsid w:val="008B155B"/>
    <w:rsid w:val="008B1E4E"/>
    <w:rsid w:val="008B25BA"/>
    <w:rsid w:val="008B2ACF"/>
    <w:rsid w:val="008B2B09"/>
    <w:rsid w:val="008B3EE9"/>
    <w:rsid w:val="008B5516"/>
    <w:rsid w:val="008B5C90"/>
    <w:rsid w:val="008B5FB1"/>
    <w:rsid w:val="008B684F"/>
    <w:rsid w:val="008B709D"/>
    <w:rsid w:val="008B71D9"/>
    <w:rsid w:val="008B7275"/>
    <w:rsid w:val="008B793F"/>
    <w:rsid w:val="008B7B11"/>
    <w:rsid w:val="008C036A"/>
    <w:rsid w:val="008C04EB"/>
    <w:rsid w:val="008C0754"/>
    <w:rsid w:val="008C08A6"/>
    <w:rsid w:val="008C0D1F"/>
    <w:rsid w:val="008C16EE"/>
    <w:rsid w:val="008C1A50"/>
    <w:rsid w:val="008C2297"/>
    <w:rsid w:val="008C2536"/>
    <w:rsid w:val="008C2FC1"/>
    <w:rsid w:val="008C34F1"/>
    <w:rsid w:val="008C406B"/>
    <w:rsid w:val="008C46B3"/>
    <w:rsid w:val="008C4FE1"/>
    <w:rsid w:val="008C6E2D"/>
    <w:rsid w:val="008C6F29"/>
    <w:rsid w:val="008C71B2"/>
    <w:rsid w:val="008C74A9"/>
    <w:rsid w:val="008C7C6B"/>
    <w:rsid w:val="008C7DF3"/>
    <w:rsid w:val="008D07ED"/>
    <w:rsid w:val="008D13BE"/>
    <w:rsid w:val="008D19A7"/>
    <w:rsid w:val="008D1F45"/>
    <w:rsid w:val="008D3FBD"/>
    <w:rsid w:val="008D44FF"/>
    <w:rsid w:val="008D65D9"/>
    <w:rsid w:val="008D6C77"/>
    <w:rsid w:val="008D7931"/>
    <w:rsid w:val="008E0030"/>
    <w:rsid w:val="008E063E"/>
    <w:rsid w:val="008E1A6F"/>
    <w:rsid w:val="008E1D9D"/>
    <w:rsid w:val="008E2675"/>
    <w:rsid w:val="008E280F"/>
    <w:rsid w:val="008E6220"/>
    <w:rsid w:val="008E6273"/>
    <w:rsid w:val="008F08FC"/>
    <w:rsid w:val="008F2461"/>
    <w:rsid w:val="008F2875"/>
    <w:rsid w:val="008F2B80"/>
    <w:rsid w:val="008F2CCE"/>
    <w:rsid w:val="008F302D"/>
    <w:rsid w:val="008F3975"/>
    <w:rsid w:val="008F3B07"/>
    <w:rsid w:val="008F3C05"/>
    <w:rsid w:val="008F4804"/>
    <w:rsid w:val="008F4F2E"/>
    <w:rsid w:val="008F5381"/>
    <w:rsid w:val="008F7DC5"/>
    <w:rsid w:val="00900958"/>
    <w:rsid w:val="00900C4F"/>
    <w:rsid w:val="00900CD9"/>
    <w:rsid w:val="0090131B"/>
    <w:rsid w:val="00901D18"/>
    <w:rsid w:val="00902702"/>
    <w:rsid w:val="009046BB"/>
    <w:rsid w:val="0090562A"/>
    <w:rsid w:val="009058DB"/>
    <w:rsid w:val="00905E6B"/>
    <w:rsid w:val="009060CA"/>
    <w:rsid w:val="00907137"/>
    <w:rsid w:val="00907F4C"/>
    <w:rsid w:val="0091030C"/>
    <w:rsid w:val="00910594"/>
    <w:rsid w:val="009108F1"/>
    <w:rsid w:val="00910FE0"/>
    <w:rsid w:val="009110A7"/>
    <w:rsid w:val="00911FD5"/>
    <w:rsid w:val="009126A4"/>
    <w:rsid w:val="009132AF"/>
    <w:rsid w:val="00913CE4"/>
    <w:rsid w:val="00914398"/>
    <w:rsid w:val="0091534C"/>
    <w:rsid w:val="00915542"/>
    <w:rsid w:val="00915FE3"/>
    <w:rsid w:val="009165BA"/>
    <w:rsid w:val="00916683"/>
    <w:rsid w:val="00917467"/>
    <w:rsid w:val="00917590"/>
    <w:rsid w:val="009175C3"/>
    <w:rsid w:val="00917E0C"/>
    <w:rsid w:val="00923135"/>
    <w:rsid w:val="0092380E"/>
    <w:rsid w:val="00923A13"/>
    <w:rsid w:val="0092485B"/>
    <w:rsid w:val="009255E2"/>
    <w:rsid w:val="0092667B"/>
    <w:rsid w:val="0092751C"/>
    <w:rsid w:val="00930150"/>
    <w:rsid w:val="00930AEA"/>
    <w:rsid w:val="00931B00"/>
    <w:rsid w:val="009328E4"/>
    <w:rsid w:val="00934AD4"/>
    <w:rsid w:val="00935B0D"/>
    <w:rsid w:val="00937D09"/>
    <w:rsid w:val="00940188"/>
    <w:rsid w:val="00940A7E"/>
    <w:rsid w:val="00940B01"/>
    <w:rsid w:val="00941457"/>
    <w:rsid w:val="00941843"/>
    <w:rsid w:val="009419C9"/>
    <w:rsid w:val="00941DF8"/>
    <w:rsid w:val="009426FE"/>
    <w:rsid w:val="0094346A"/>
    <w:rsid w:val="00943497"/>
    <w:rsid w:val="00943605"/>
    <w:rsid w:val="00943B6F"/>
    <w:rsid w:val="00944116"/>
    <w:rsid w:val="00944336"/>
    <w:rsid w:val="009443A7"/>
    <w:rsid w:val="009443D8"/>
    <w:rsid w:val="00946EE7"/>
    <w:rsid w:val="00951832"/>
    <w:rsid w:val="00952662"/>
    <w:rsid w:val="00952BE8"/>
    <w:rsid w:val="00952E47"/>
    <w:rsid w:val="00953C28"/>
    <w:rsid w:val="00954277"/>
    <w:rsid w:val="00954309"/>
    <w:rsid w:val="009546F2"/>
    <w:rsid w:val="00957DE8"/>
    <w:rsid w:val="009615F9"/>
    <w:rsid w:val="0096166E"/>
    <w:rsid w:val="00961A5C"/>
    <w:rsid w:val="00963974"/>
    <w:rsid w:val="00963D8F"/>
    <w:rsid w:val="00964FC6"/>
    <w:rsid w:val="00965EBD"/>
    <w:rsid w:val="0096681F"/>
    <w:rsid w:val="00970961"/>
    <w:rsid w:val="00970E3E"/>
    <w:rsid w:val="00970FDE"/>
    <w:rsid w:val="00971C86"/>
    <w:rsid w:val="0097234F"/>
    <w:rsid w:val="00972476"/>
    <w:rsid w:val="009736DB"/>
    <w:rsid w:val="00973C73"/>
    <w:rsid w:val="00974B07"/>
    <w:rsid w:val="00975247"/>
    <w:rsid w:val="00975758"/>
    <w:rsid w:val="00976D9C"/>
    <w:rsid w:val="009771FD"/>
    <w:rsid w:val="0097788F"/>
    <w:rsid w:val="009778AA"/>
    <w:rsid w:val="00977C2A"/>
    <w:rsid w:val="0098002A"/>
    <w:rsid w:val="00980450"/>
    <w:rsid w:val="00980C41"/>
    <w:rsid w:val="0098198F"/>
    <w:rsid w:val="0098234B"/>
    <w:rsid w:val="00983280"/>
    <w:rsid w:val="0098338C"/>
    <w:rsid w:val="00983423"/>
    <w:rsid w:val="00983CEB"/>
    <w:rsid w:val="00984A3C"/>
    <w:rsid w:val="00984A43"/>
    <w:rsid w:val="00984C76"/>
    <w:rsid w:val="00984E5B"/>
    <w:rsid w:val="0098575C"/>
    <w:rsid w:val="00986148"/>
    <w:rsid w:val="00986215"/>
    <w:rsid w:val="00986DA1"/>
    <w:rsid w:val="00990674"/>
    <w:rsid w:val="0099177C"/>
    <w:rsid w:val="00991CBB"/>
    <w:rsid w:val="00991F0C"/>
    <w:rsid w:val="009932FD"/>
    <w:rsid w:val="0099409D"/>
    <w:rsid w:val="0099538E"/>
    <w:rsid w:val="009966F6"/>
    <w:rsid w:val="00997079"/>
    <w:rsid w:val="009971B7"/>
    <w:rsid w:val="00997BC6"/>
    <w:rsid w:val="009A0F44"/>
    <w:rsid w:val="009A1CC9"/>
    <w:rsid w:val="009A2A4B"/>
    <w:rsid w:val="009A3EB8"/>
    <w:rsid w:val="009A485A"/>
    <w:rsid w:val="009A5510"/>
    <w:rsid w:val="009A5C86"/>
    <w:rsid w:val="009A5FC1"/>
    <w:rsid w:val="009A658C"/>
    <w:rsid w:val="009B00DC"/>
    <w:rsid w:val="009B19C5"/>
    <w:rsid w:val="009B1AC5"/>
    <w:rsid w:val="009B20E9"/>
    <w:rsid w:val="009B2B8E"/>
    <w:rsid w:val="009B315B"/>
    <w:rsid w:val="009B3DBC"/>
    <w:rsid w:val="009B410B"/>
    <w:rsid w:val="009B43CE"/>
    <w:rsid w:val="009B45E6"/>
    <w:rsid w:val="009B4ACF"/>
    <w:rsid w:val="009B62AB"/>
    <w:rsid w:val="009B714A"/>
    <w:rsid w:val="009B74C9"/>
    <w:rsid w:val="009B76A9"/>
    <w:rsid w:val="009B775A"/>
    <w:rsid w:val="009C0765"/>
    <w:rsid w:val="009C0887"/>
    <w:rsid w:val="009C1A8D"/>
    <w:rsid w:val="009C2861"/>
    <w:rsid w:val="009C2CE2"/>
    <w:rsid w:val="009C453F"/>
    <w:rsid w:val="009C56B9"/>
    <w:rsid w:val="009C7FD5"/>
    <w:rsid w:val="009D052C"/>
    <w:rsid w:val="009D3184"/>
    <w:rsid w:val="009D3208"/>
    <w:rsid w:val="009D5DD8"/>
    <w:rsid w:val="009D6600"/>
    <w:rsid w:val="009D693D"/>
    <w:rsid w:val="009D7546"/>
    <w:rsid w:val="009D787E"/>
    <w:rsid w:val="009E0D14"/>
    <w:rsid w:val="009E1434"/>
    <w:rsid w:val="009E18FA"/>
    <w:rsid w:val="009E1E0F"/>
    <w:rsid w:val="009E23B5"/>
    <w:rsid w:val="009E278C"/>
    <w:rsid w:val="009E303A"/>
    <w:rsid w:val="009E3800"/>
    <w:rsid w:val="009E5854"/>
    <w:rsid w:val="009E5AF6"/>
    <w:rsid w:val="009E6078"/>
    <w:rsid w:val="009E647A"/>
    <w:rsid w:val="009F095F"/>
    <w:rsid w:val="009F1E7D"/>
    <w:rsid w:val="009F251F"/>
    <w:rsid w:val="009F386F"/>
    <w:rsid w:val="009F3C5B"/>
    <w:rsid w:val="009F44B3"/>
    <w:rsid w:val="009F5089"/>
    <w:rsid w:val="009F5293"/>
    <w:rsid w:val="009F666B"/>
    <w:rsid w:val="00A0048D"/>
    <w:rsid w:val="00A00C52"/>
    <w:rsid w:val="00A0126B"/>
    <w:rsid w:val="00A01626"/>
    <w:rsid w:val="00A01668"/>
    <w:rsid w:val="00A03700"/>
    <w:rsid w:val="00A037F4"/>
    <w:rsid w:val="00A04AFA"/>
    <w:rsid w:val="00A05B1D"/>
    <w:rsid w:val="00A05C7A"/>
    <w:rsid w:val="00A06DA3"/>
    <w:rsid w:val="00A077D4"/>
    <w:rsid w:val="00A103EA"/>
    <w:rsid w:val="00A1077F"/>
    <w:rsid w:val="00A10B6E"/>
    <w:rsid w:val="00A11AF6"/>
    <w:rsid w:val="00A12178"/>
    <w:rsid w:val="00A12260"/>
    <w:rsid w:val="00A123AA"/>
    <w:rsid w:val="00A1269E"/>
    <w:rsid w:val="00A12731"/>
    <w:rsid w:val="00A12D3A"/>
    <w:rsid w:val="00A12E7A"/>
    <w:rsid w:val="00A135B7"/>
    <w:rsid w:val="00A14065"/>
    <w:rsid w:val="00A148DE"/>
    <w:rsid w:val="00A151A8"/>
    <w:rsid w:val="00A15C69"/>
    <w:rsid w:val="00A165EE"/>
    <w:rsid w:val="00A16F80"/>
    <w:rsid w:val="00A1724F"/>
    <w:rsid w:val="00A202E1"/>
    <w:rsid w:val="00A20464"/>
    <w:rsid w:val="00A21494"/>
    <w:rsid w:val="00A240F9"/>
    <w:rsid w:val="00A245BB"/>
    <w:rsid w:val="00A25229"/>
    <w:rsid w:val="00A2564E"/>
    <w:rsid w:val="00A26203"/>
    <w:rsid w:val="00A267B0"/>
    <w:rsid w:val="00A270D3"/>
    <w:rsid w:val="00A32182"/>
    <w:rsid w:val="00A322D9"/>
    <w:rsid w:val="00A3291E"/>
    <w:rsid w:val="00A3358A"/>
    <w:rsid w:val="00A336CC"/>
    <w:rsid w:val="00A339F3"/>
    <w:rsid w:val="00A340DD"/>
    <w:rsid w:val="00A34950"/>
    <w:rsid w:val="00A3525C"/>
    <w:rsid w:val="00A355E4"/>
    <w:rsid w:val="00A361C8"/>
    <w:rsid w:val="00A40745"/>
    <w:rsid w:val="00A41C61"/>
    <w:rsid w:val="00A42D8E"/>
    <w:rsid w:val="00A443CA"/>
    <w:rsid w:val="00A444E6"/>
    <w:rsid w:val="00A445DF"/>
    <w:rsid w:val="00A44E13"/>
    <w:rsid w:val="00A45372"/>
    <w:rsid w:val="00A45D06"/>
    <w:rsid w:val="00A46475"/>
    <w:rsid w:val="00A469EA"/>
    <w:rsid w:val="00A506E4"/>
    <w:rsid w:val="00A517F8"/>
    <w:rsid w:val="00A518B8"/>
    <w:rsid w:val="00A5214A"/>
    <w:rsid w:val="00A525C8"/>
    <w:rsid w:val="00A53359"/>
    <w:rsid w:val="00A53A9B"/>
    <w:rsid w:val="00A53D54"/>
    <w:rsid w:val="00A53DB4"/>
    <w:rsid w:val="00A53F44"/>
    <w:rsid w:val="00A54512"/>
    <w:rsid w:val="00A54AA3"/>
    <w:rsid w:val="00A5584A"/>
    <w:rsid w:val="00A55940"/>
    <w:rsid w:val="00A56D97"/>
    <w:rsid w:val="00A56DA3"/>
    <w:rsid w:val="00A60794"/>
    <w:rsid w:val="00A61522"/>
    <w:rsid w:val="00A61992"/>
    <w:rsid w:val="00A61B19"/>
    <w:rsid w:val="00A630E4"/>
    <w:rsid w:val="00A63D38"/>
    <w:rsid w:val="00A64741"/>
    <w:rsid w:val="00A65AEF"/>
    <w:rsid w:val="00A65F20"/>
    <w:rsid w:val="00A66A50"/>
    <w:rsid w:val="00A67691"/>
    <w:rsid w:val="00A67ECA"/>
    <w:rsid w:val="00A71BAD"/>
    <w:rsid w:val="00A723BC"/>
    <w:rsid w:val="00A7496E"/>
    <w:rsid w:val="00A74A84"/>
    <w:rsid w:val="00A75560"/>
    <w:rsid w:val="00A75FF7"/>
    <w:rsid w:val="00A7683D"/>
    <w:rsid w:val="00A770F0"/>
    <w:rsid w:val="00A77406"/>
    <w:rsid w:val="00A80310"/>
    <w:rsid w:val="00A80DB9"/>
    <w:rsid w:val="00A81853"/>
    <w:rsid w:val="00A82483"/>
    <w:rsid w:val="00A82E03"/>
    <w:rsid w:val="00A8357E"/>
    <w:rsid w:val="00A83C95"/>
    <w:rsid w:val="00A83E6F"/>
    <w:rsid w:val="00A8568C"/>
    <w:rsid w:val="00A85990"/>
    <w:rsid w:val="00A85D0A"/>
    <w:rsid w:val="00A86F2D"/>
    <w:rsid w:val="00A87785"/>
    <w:rsid w:val="00A87E52"/>
    <w:rsid w:val="00A90400"/>
    <w:rsid w:val="00A91A68"/>
    <w:rsid w:val="00A939A5"/>
    <w:rsid w:val="00A94193"/>
    <w:rsid w:val="00A943E6"/>
    <w:rsid w:val="00A94758"/>
    <w:rsid w:val="00A94E19"/>
    <w:rsid w:val="00A95251"/>
    <w:rsid w:val="00A953BA"/>
    <w:rsid w:val="00A95982"/>
    <w:rsid w:val="00A96675"/>
    <w:rsid w:val="00A96731"/>
    <w:rsid w:val="00A972F6"/>
    <w:rsid w:val="00AA0964"/>
    <w:rsid w:val="00AA0D96"/>
    <w:rsid w:val="00AA1822"/>
    <w:rsid w:val="00AA2E11"/>
    <w:rsid w:val="00AA3182"/>
    <w:rsid w:val="00AA370D"/>
    <w:rsid w:val="00AA7B53"/>
    <w:rsid w:val="00AA7DAA"/>
    <w:rsid w:val="00AB0AC6"/>
    <w:rsid w:val="00AB1669"/>
    <w:rsid w:val="00AB1CED"/>
    <w:rsid w:val="00AB210A"/>
    <w:rsid w:val="00AB2C02"/>
    <w:rsid w:val="00AB2D1C"/>
    <w:rsid w:val="00AB3C44"/>
    <w:rsid w:val="00AB42D3"/>
    <w:rsid w:val="00AB5DA1"/>
    <w:rsid w:val="00AB6353"/>
    <w:rsid w:val="00AB64A8"/>
    <w:rsid w:val="00AB6544"/>
    <w:rsid w:val="00AB7252"/>
    <w:rsid w:val="00AB74FC"/>
    <w:rsid w:val="00AB7672"/>
    <w:rsid w:val="00AC02A0"/>
    <w:rsid w:val="00AC0AFD"/>
    <w:rsid w:val="00AC2C2E"/>
    <w:rsid w:val="00AC2FC5"/>
    <w:rsid w:val="00AC3288"/>
    <w:rsid w:val="00AC40E7"/>
    <w:rsid w:val="00AC53FF"/>
    <w:rsid w:val="00AC543D"/>
    <w:rsid w:val="00AC673E"/>
    <w:rsid w:val="00AC7CE9"/>
    <w:rsid w:val="00AD1774"/>
    <w:rsid w:val="00AD1CDB"/>
    <w:rsid w:val="00AD33BB"/>
    <w:rsid w:val="00AD3AED"/>
    <w:rsid w:val="00AD4120"/>
    <w:rsid w:val="00AD590F"/>
    <w:rsid w:val="00AD5AB7"/>
    <w:rsid w:val="00AD6568"/>
    <w:rsid w:val="00AD79CC"/>
    <w:rsid w:val="00AD7E48"/>
    <w:rsid w:val="00AE2100"/>
    <w:rsid w:val="00AE27E4"/>
    <w:rsid w:val="00AE2AFA"/>
    <w:rsid w:val="00AE35C6"/>
    <w:rsid w:val="00AE3B44"/>
    <w:rsid w:val="00AE42BE"/>
    <w:rsid w:val="00AE604E"/>
    <w:rsid w:val="00AE6223"/>
    <w:rsid w:val="00AE71FF"/>
    <w:rsid w:val="00AF017C"/>
    <w:rsid w:val="00AF032E"/>
    <w:rsid w:val="00AF0C03"/>
    <w:rsid w:val="00AF2242"/>
    <w:rsid w:val="00AF3EE2"/>
    <w:rsid w:val="00AF55BB"/>
    <w:rsid w:val="00AF5F8C"/>
    <w:rsid w:val="00AF6DAE"/>
    <w:rsid w:val="00AF7819"/>
    <w:rsid w:val="00AF7FB7"/>
    <w:rsid w:val="00B02C66"/>
    <w:rsid w:val="00B02DFB"/>
    <w:rsid w:val="00B03040"/>
    <w:rsid w:val="00B03FA2"/>
    <w:rsid w:val="00B04CF1"/>
    <w:rsid w:val="00B05EAB"/>
    <w:rsid w:val="00B06268"/>
    <w:rsid w:val="00B101BF"/>
    <w:rsid w:val="00B103CD"/>
    <w:rsid w:val="00B1113B"/>
    <w:rsid w:val="00B11986"/>
    <w:rsid w:val="00B12096"/>
    <w:rsid w:val="00B1625A"/>
    <w:rsid w:val="00B16E48"/>
    <w:rsid w:val="00B17511"/>
    <w:rsid w:val="00B205DB"/>
    <w:rsid w:val="00B20F48"/>
    <w:rsid w:val="00B21DB9"/>
    <w:rsid w:val="00B22079"/>
    <w:rsid w:val="00B23153"/>
    <w:rsid w:val="00B235FA"/>
    <w:rsid w:val="00B244AA"/>
    <w:rsid w:val="00B27AA8"/>
    <w:rsid w:val="00B27C98"/>
    <w:rsid w:val="00B30F01"/>
    <w:rsid w:val="00B30FC7"/>
    <w:rsid w:val="00B3258C"/>
    <w:rsid w:val="00B33179"/>
    <w:rsid w:val="00B336B1"/>
    <w:rsid w:val="00B34E74"/>
    <w:rsid w:val="00B35086"/>
    <w:rsid w:val="00B35945"/>
    <w:rsid w:val="00B3666D"/>
    <w:rsid w:val="00B3758B"/>
    <w:rsid w:val="00B426B9"/>
    <w:rsid w:val="00B42E79"/>
    <w:rsid w:val="00B43725"/>
    <w:rsid w:val="00B44505"/>
    <w:rsid w:val="00B44D75"/>
    <w:rsid w:val="00B4553A"/>
    <w:rsid w:val="00B45B8E"/>
    <w:rsid w:val="00B47283"/>
    <w:rsid w:val="00B473C9"/>
    <w:rsid w:val="00B5111E"/>
    <w:rsid w:val="00B51ACA"/>
    <w:rsid w:val="00B51F6E"/>
    <w:rsid w:val="00B52480"/>
    <w:rsid w:val="00B5342A"/>
    <w:rsid w:val="00B53F9A"/>
    <w:rsid w:val="00B54738"/>
    <w:rsid w:val="00B566B2"/>
    <w:rsid w:val="00B56DD8"/>
    <w:rsid w:val="00B56E27"/>
    <w:rsid w:val="00B60613"/>
    <w:rsid w:val="00B609BE"/>
    <w:rsid w:val="00B612CF"/>
    <w:rsid w:val="00B62BCB"/>
    <w:rsid w:val="00B63560"/>
    <w:rsid w:val="00B63C42"/>
    <w:rsid w:val="00B64074"/>
    <w:rsid w:val="00B64981"/>
    <w:rsid w:val="00B64F78"/>
    <w:rsid w:val="00B65A29"/>
    <w:rsid w:val="00B67265"/>
    <w:rsid w:val="00B6744C"/>
    <w:rsid w:val="00B67551"/>
    <w:rsid w:val="00B67801"/>
    <w:rsid w:val="00B7067B"/>
    <w:rsid w:val="00B70AFA"/>
    <w:rsid w:val="00B7117C"/>
    <w:rsid w:val="00B71F83"/>
    <w:rsid w:val="00B72DD2"/>
    <w:rsid w:val="00B730B6"/>
    <w:rsid w:val="00B7414A"/>
    <w:rsid w:val="00B75D57"/>
    <w:rsid w:val="00B76BED"/>
    <w:rsid w:val="00B80010"/>
    <w:rsid w:val="00B80402"/>
    <w:rsid w:val="00B820BD"/>
    <w:rsid w:val="00B8272E"/>
    <w:rsid w:val="00B83207"/>
    <w:rsid w:val="00B83E4A"/>
    <w:rsid w:val="00B844BB"/>
    <w:rsid w:val="00B849A0"/>
    <w:rsid w:val="00B84DA2"/>
    <w:rsid w:val="00B8510A"/>
    <w:rsid w:val="00B869BF"/>
    <w:rsid w:val="00B871AF"/>
    <w:rsid w:val="00B900AD"/>
    <w:rsid w:val="00B9107A"/>
    <w:rsid w:val="00B92DE3"/>
    <w:rsid w:val="00B935B1"/>
    <w:rsid w:val="00B94120"/>
    <w:rsid w:val="00B95271"/>
    <w:rsid w:val="00B95635"/>
    <w:rsid w:val="00B95748"/>
    <w:rsid w:val="00B9700A"/>
    <w:rsid w:val="00B97536"/>
    <w:rsid w:val="00BA0BA5"/>
    <w:rsid w:val="00BA17A5"/>
    <w:rsid w:val="00BA224B"/>
    <w:rsid w:val="00BA277D"/>
    <w:rsid w:val="00BA3D3F"/>
    <w:rsid w:val="00BA4244"/>
    <w:rsid w:val="00BA5B7F"/>
    <w:rsid w:val="00BA7C94"/>
    <w:rsid w:val="00BB0870"/>
    <w:rsid w:val="00BB21CB"/>
    <w:rsid w:val="00BB2336"/>
    <w:rsid w:val="00BB3221"/>
    <w:rsid w:val="00BB3E97"/>
    <w:rsid w:val="00BB5633"/>
    <w:rsid w:val="00BB6D9C"/>
    <w:rsid w:val="00BB7C7A"/>
    <w:rsid w:val="00BB7C98"/>
    <w:rsid w:val="00BC03FA"/>
    <w:rsid w:val="00BC0A81"/>
    <w:rsid w:val="00BC0FC3"/>
    <w:rsid w:val="00BC10DA"/>
    <w:rsid w:val="00BC2144"/>
    <w:rsid w:val="00BC22F9"/>
    <w:rsid w:val="00BC2DDC"/>
    <w:rsid w:val="00BC4083"/>
    <w:rsid w:val="00BC506F"/>
    <w:rsid w:val="00BC5489"/>
    <w:rsid w:val="00BC5DA6"/>
    <w:rsid w:val="00BC6759"/>
    <w:rsid w:val="00BC6956"/>
    <w:rsid w:val="00BC6D79"/>
    <w:rsid w:val="00BC72D8"/>
    <w:rsid w:val="00BC7984"/>
    <w:rsid w:val="00BC7FD3"/>
    <w:rsid w:val="00BD210D"/>
    <w:rsid w:val="00BD2D3D"/>
    <w:rsid w:val="00BD4090"/>
    <w:rsid w:val="00BD441E"/>
    <w:rsid w:val="00BD539D"/>
    <w:rsid w:val="00BD575C"/>
    <w:rsid w:val="00BD5F3A"/>
    <w:rsid w:val="00BD610A"/>
    <w:rsid w:val="00BD7CC9"/>
    <w:rsid w:val="00BE0A13"/>
    <w:rsid w:val="00BE0CF1"/>
    <w:rsid w:val="00BE18D6"/>
    <w:rsid w:val="00BE2238"/>
    <w:rsid w:val="00BE2BFF"/>
    <w:rsid w:val="00BE2E56"/>
    <w:rsid w:val="00BE4131"/>
    <w:rsid w:val="00BE4A5D"/>
    <w:rsid w:val="00BE4E62"/>
    <w:rsid w:val="00BE51AB"/>
    <w:rsid w:val="00BE5457"/>
    <w:rsid w:val="00BE5BE3"/>
    <w:rsid w:val="00BE6242"/>
    <w:rsid w:val="00BE765B"/>
    <w:rsid w:val="00BF033C"/>
    <w:rsid w:val="00BF17B2"/>
    <w:rsid w:val="00BF1FCD"/>
    <w:rsid w:val="00BF29AB"/>
    <w:rsid w:val="00BF2FFC"/>
    <w:rsid w:val="00BF338B"/>
    <w:rsid w:val="00BF6AD9"/>
    <w:rsid w:val="00BF6FE0"/>
    <w:rsid w:val="00BF7D3F"/>
    <w:rsid w:val="00BF7E3E"/>
    <w:rsid w:val="00C00098"/>
    <w:rsid w:val="00C0060C"/>
    <w:rsid w:val="00C00F99"/>
    <w:rsid w:val="00C019B5"/>
    <w:rsid w:val="00C03620"/>
    <w:rsid w:val="00C05033"/>
    <w:rsid w:val="00C052FB"/>
    <w:rsid w:val="00C0585E"/>
    <w:rsid w:val="00C072D7"/>
    <w:rsid w:val="00C0775D"/>
    <w:rsid w:val="00C10C66"/>
    <w:rsid w:val="00C1270B"/>
    <w:rsid w:val="00C12A02"/>
    <w:rsid w:val="00C12D0E"/>
    <w:rsid w:val="00C134BD"/>
    <w:rsid w:val="00C13744"/>
    <w:rsid w:val="00C148D2"/>
    <w:rsid w:val="00C14A52"/>
    <w:rsid w:val="00C151BD"/>
    <w:rsid w:val="00C161C7"/>
    <w:rsid w:val="00C17B3A"/>
    <w:rsid w:val="00C20085"/>
    <w:rsid w:val="00C20227"/>
    <w:rsid w:val="00C205F6"/>
    <w:rsid w:val="00C21281"/>
    <w:rsid w:val="00C21412"/>
    <w:rsid w:val="00C21528"/>
    <w:rsid w:val="00C22CB1"/>
    <w:rsid w:val="00C23244"/>
    <w:rsid w:val="00C2378A"/>
    <w:rsid w:val="00C244FB"/>
    <w:rsid w:val="00C24AE2"/>
    <w:rsid w:val="00C25319"/>
    <w:rsid w:val="00C25C85"/>
    <w:rsid w:val="00C27468"/>
    <w:rsid w:val="00C27CAD"/>
    <w:rsid w:val="00C3018B"/>
    <w:rsid w:val="00C3087B"/>
    <w:rsid w:val="00C30C79"/>
    <w:rsid w:val="00C312B5"/>
    <w:rsid w:val="00C314FC"/>
    <w:rsid w:val="00C31FE6"/>
    <w:rsid w:val="00C3214D"/>
    <w:rsid w:val="00C33BA2"/>
    <w:rsid w:val="00C37213"/>
    <w:rsid w:val="00C40251"/>
    <w:rsid w:val="00C426A2"/>
    <w:rsid w:val="00C428D3"/>
    <w:rsid w:val="00C42C2B"/>
    <w:rsid w:val="00C44D17"/>
    <w:rsid w:val="00C45509"/>
    <w:rsid w:val="00C45F18"/>
    <w:rsid w:val="00C464A6"/>
    <w:rsid w:val="00C46D62"/>
    <w:rsid w:val="00C47394"/>
    <w:rsid w:val="00C47C41"/>
    <w:rsid w:val="00C50574"/>
    <w:rsid w:val="00C52440"/>
    <w:rsid w:val="00C5269A"/>
    <w:rsid w:val="00C5314B"/>
    <w:rsid w:val="00C53BDA"/>
    <w:rsid w:val="00C5402F"/>
    <w:rsid w:val="00C542D2"/>
    <w:rsid w:val="00C54682"/>
    <w:rsid w:val="00C546D9"/>
    <w:rsid w:val="00C548DC"/>
    <w:rsid w:val="00C55F8A"/>
    <w:rsid w:val="00C5689E"/>
    <w:rsid w:val="00C604E2"/>
    <w:rsid w:val="00C60B7F"/>
    <w:rsid w:val="00C60DC5"/>
    <w:rsid w:val="00C628EA"/>
    <w:rsid w:val="00C62E10"/>
    <w:rsid w:val="00C63BD2"/>
    <w:rsid w:val="00C63DE5"/>
    <w:rsid w:val="00C648FB"/>
    <w:rsid w:val="00C6593D"/>
    <w:rsid w:val="00C6701B"/>
    <w:rsid w:val="00C67911"/>
    <w:rsid w:val="00C7014F"/>
    <w:rsid w:val="00C70271"/>
    <w:rsid w:val="00C70FB8"/>
    <w:rsid w:val="00C71D5F"/>
    <w:rsid w:val="00C720C9"/>
    <w:rsid w:val="00C7290B"/>
    <w:rsid w:val="00C72B50"/>
    <w:rsid w:val="00C72C88"/>
    <w:rsid w:val="00C744D0"/>
    <w:rsid w:val="00C757DA"/>
    <w:rsid w:val="00C770A3"/>
    <w:rsid w:val="00C77E3F"/>
    <w:rsid w:val="00C80AAE"/>
    <w:rsid w:val="00C81EF1"/>
    <w:rsid w:val="00C82102"/>
    <w:rsid w:val="00C83C94"/>
    <w:rsid w:val="00C8412F"/>
    <w:rsid w:val="00C8430B"/>
    <w:rsid w:val="00C85B85"/>
    <w:rsid w:val="00C85FBF"/>
    <w:rsid w:val="00C86D8E"/>
    <w:rsid w:val="00C87805"/>
    <w:rsid w:val="00C87812"/>
    <w:rsid w:val="00C90202"/>
    <w:rsid w:val="00C906F7"/>
    <w:rsid w:val="00C9107C"/>
    <w:rsid w:val="00C941D6"/>
    <w:rsid w:val="00C951DB"/>
    <w:rsid w:val="00C95917"/>
    <w:rsid w:val="00C95B78"/>
    <w:rsid w:val="00C9607A"/>
    <w:rsid w:val="00C9655B"/>
    <w:rsid w:val="00C9669A"/>
    <w:rsid w:val="00C972CD"/>
    <w:rsid w:val="00C97C2A"/>
    <w:rsid w:val="00C97DF6"/>
    <w:rsid w:val="00C97DF7"/>
    <w:rsid w:val="00CA01B3"/>
    <w:rsid w:val="00CA0259"/>
    <w:rsid w:val="00CA0711"/>
    <w:rsid w:val="00CA08A7"/>
    <w:rsid w:val="00CA0F85"/>
    <w:rsid w:val="00CA217A"/>
    <w:rsid w:val="00CA380E"/>
    <w:rsid w:val="00CA3968"/>
    <w:rsid w:val="00CA6DF9"/>
    <w:rsid w:val="00CA72E6"/>
    <w:rsid w:val="00CA7D55"/>
    <w:rsid w:val="00CB0397"/>
    <w:rsid w:val="00CB0DE4"/>
    <w:rsid w:val="00CB13A6"/>
    <w:rsid w:val="00CB20BF"/>
    <w:rsid w:val="00CB23AF"/>
    <w:rsid w:val="00CB31C3"/>
    <w:rsid w:val="00CB3F07"/>
    <w:rsid w:val="00CB4394"/>
    <w:rsid w:val="00CB44B1"/>
    <w:rsid w:val="00CB4F26"/>
    <w:rsid w:val="00CB5202"/>
    <w:rsid w:val="00CB5D90"/>
    <w:rsid w:val="00CB6B4D"/>
    <w:rsid w:val="00CB72C0"/>
    <w:rsid w:val="00CB7767"/>
    <w:rsid w:val="00CC0ECE"/>
    <w:rsid w:val="00CC2396"/>
    <w:rsid w:val="00CC249B"/>
    <w:rsid w:val="00CC28AF"/>
    <w:rsid w:val="00CC3F2A"/>
    <w:rsid w:val="00CC3F3A"/>
    <w:rsid w:val="00CC429A"/>
    <w:rsid w:val="00CC5314"/>
    <w:rsid w:val="00CC6406"/>
    <w:rsid w:val="00CC6ECD"/>
    <w:rsid w:val="00CC74D6"/>
    <w:rsid w:val="00CD0209"/>
    <w:rsid w:val="00CD0E6C"/>
    <w:rsid w:val="00CD1043"/>
    <w:rsid w:val="00CD1077"/>
    <w:rsid w:val="00CD22DC"/>
    <w:rsid w:val="00CD3C95"/>
    <w:rsid w:val="00CD4785"/>
    <w:rsid w:val="00CD5AC5"/>
    <w:rsid w:val="00CD5F61"/>
    <w:rsid w:val="00CD63E2"/>
    <w:rsid w:val="00CD6FD2"/>
    <w:rsid w:val="00CD7C48"/>
    <w:rsid w:val="00CE072A"/>
    <w:rsid w:val="00CE1AFF"/>
    <w:rsid w:val="00CE1C73"/>
    <w:rsid w:val="00CE20A2"/>
    <w:rsid w:val="00CE222B"/>
    <w:rsid w:val="00CE253E"/>
    <w:rsid w:val="00CE2568"/>
    <w:rsid w:val="00CE28DB"/>
    <w:rsid w:val="00CE4E3A"/>
    <w:rsid w:val="00CE4F0D"/>
    <w:rsid w:val="00CE5589"/>
    <w:rsid w:val="00CE55E7"/>
    <w:rsid w:val="00CE564A"/>
    <w:rsid w:val="00CE5D74"/>
    <w:rsid w:val="00CE65A2"/>
    <w:rsid w:val="00CE6ADF"/>
    <w:rsid w:val="00CE77AB"/>
    <w:rsid w:val="00CF0444"/>
    <w:rsid w:val="00CF10BE"/>
    <w:rsid w:val="00CF1DDE"/>
    <w:rsid w:val="00CF21AF"/>
    <w:rsid w:val="00CF43B9"/>
    <w:rsid w:val="00CF48E8"/>
    <w:rsid w:val="00CF57A2"/>
    <w:rsid w:val="00CF592A"/>
    <w:rsid w:val="00CF5EC7"/>
    <w:rsid w:val="00CF6D2D"/>
    <w:rsid w:val="00D009AC"/>
    <w:rsid w:val="00D01A62"/>
    <w:rsid w:val="00D02306"/>
    <w:rsid w:val="00D02C03"/>
    <w:rsid w:val="00D05C59"/>
    <w:rsid w:val="00D05D2C"/>
    <w:rsid w:val="00D07C01"/>
    <w:rsid w:val="00D10595"/>
    <w:rsid w:val="00D10B10"/>
    <w:rsid w:val="00D10D8F"/>
    <w:rsid w:val="00D126EB"/>
    <w:rsid w:val="00D129B5"/>
    <w:rsid w:val="00D13CCD"/>
    <w:rsid w:val="00D13D9B"/>
    <w:rsid w:val="00D168C7"/>
    <w:rsid w:val="00D16B89"/>
    <w:rsid w:val="00D1711D"/>
    <w:rsid w:val="00D1771A"/>
    <w:rsid w:val="00D20D4B"/>
    <w:rsid w:val="00D21165"/>
    <w:rsid w:val="00D21CEC"/>
    <w:rsid w:val="00D227DA"/>
    <w:rsid w:val="00D23079"/>
    <w:rsid w:val="00D239DF"/>
    <w:rsid w:val="00D246E9"/>
    <w:rsid w:val="00D24875"/>
    <w:rsid w:val="00D2504B"/>
    <w:rsid w:val="00D26096"/>
    <w:rsid w:val="00D26447"/>
    <w:rsid w:val="00D26660"/>
    <w:rsid w:val="00D3059B"/>
    <w:rsid w:val="00D3266C"/>
    <w:rsid w:val="00D32745"/>
    <w:rsid w:val="00D3329D"/>
    <w:rsid w:val="00D34100"/>
    <w:rsid w:val="00D35492"/>
    <w:rsid w:val="00D359AD"/>
    <w:rsid w:val="00D36337"/>
    <w:rsid w:val="00D3641E"/>
    <w:rsid w:val="00D36584"/>
    <w:rsid w:val="00D36624"/>
    <w:rsid w:val="00D36B93"/>
    <w:rsid w:val="00D37716"/>
    <w:rsid w:val="00D37723"/>
    <w:rsid w:val="00D3795B"/>
    <w:rsid w:val="00D401FC"/>
    <w:rsid w:val="00D40810"/>
    <w:rsid w:val="00D40ADC"/>
    <w:rsid w:val="00D42ADF"/>
    <w:rsid w:val="00D42DD1"/>
    <w:rsid w:val="00D430F2"/>
    <w:rsid w:val="00D44456"/>
    <w:rsid w:val="00D446FC"/>
    <w:rsid w:val="00D46347"/>
    <w:rsid w:val="00D50470"/>
    <w:rsid w:val="00D51682"/>
    <w:rsid w:val="00D51B14"/>
    <w:rsid w:val="00D5284E"/>
    <w:rsid w:val="00D53142"/>
    <w:rsid w:val="00D537EA"/>
    <w:rsid w:val="00D56DB7"/>
    <w:rsid w:val="00D57172"/>
    <w:rsid w:val="00D572C2"/>
    <w:rsid w:val="00D57C53"/>
    <w:rsid w:val="00D57F64"/>
    <w:rsid w:val="00D60C48"/>
    <w:rsid w:val="00D61764"/>
    <w:rsid w:val="00D61D34"/>
    <w:rsid w:val="00D6433D"/>
    <w:rsid w:val="00D6440F"/>
    <w:rsid w:val="00D66AE9"/>
    <w:rsid w:val="00D66D89"/>
    <w:rsid w:val="00D66EAD"/>
    <w:rsid w:val="00D674F6"/>
    <w:rsid w:val="00D67A45"/>
    <w:rsid w:val="00D70DC2"/>
    <w:rsid w:val="00D70F62"/>
    <w:rsid w:val="00D71129"/>
    <w:rsid w:val="00D7291C"/>
    <w:rsid w:val="00D73073"/>
    <w:rsid w:val="00D73121"/>
    <w:rsid w:val="00D75136"/>
    <w:rsid w:val="00D75827"/>
    <w:rsid w:val="00D76494"/>
    <w:rsid w:val="00D8097A"/>
    <w:rsid w:val="00D82D8F"/>
    <w:rsid w:val="00D8333B"/>
    <w:rsid w:val="00D83793"/>
    <w:rsid w:val="00D8392B"/>
    <w:rsid w:val="00D84162"/>
    <w:rsid w:val="00D847F0"/>
    <w:rsid w:val="00D85226"/>
    <w:rsid w:val="00D86B47"/>
    <w:rsid w:val="00D871E6"/>
    <w:rsid w:val="00D877E6"/>
    <w:rsid w:val="00D87D74"/>
    <w:rsid w:val="00D90100"/>
    <w:rsid w:val="00D90F2E"/>
    <w:rsid w:val="00D91CD6"/>
    <w:rsid w:val="00D924AF"/>
    <w:rsid w:val="00D938B5"/>
    <w:rsid w:val="00D93AD6"/>
    <w:rsid w:val="00D94CD0"/>
    <w:rsid w:val="00D95372"/>
    <w:rsid w:val="00D958A9"/>
    <w:rsid w:val="00D9627E"/>
    <w:rsid w:val="00D96B3B"/>
    <w:rsid w:val="00D971E5"/>
    <w:rsid w:val="00DA183E"/>
    <w:rsid w:val="00DA26FF"/>
    <w:rsid w:val="00DA2A89"/>
    <w:rsid w:val="00DA3814"/>
    <w:rsid w:val="00DA3BD3"/>
    <w:rsid w:val="00DA3CD7"/>
    <w:rsid w:val="00DA4B1C"/>
    <w:rsid w:val="00DA6C02"/>
    <w:rsid w:val="00DA7276"/>
    <w:rsid w:val="00DA7481"/>
    <w:rsid w:val="00DB06EE"/>
    <w:rsid w:val="00DB0A70"/>
    <w:rsid w:val="00DB0ABD"/>
    <w:rsid w:val="00DB12CC"/>
    <w:rsid w:val="00DB19E2"/>
    <w:rsid w:val="00DB34C0"/>
    <w:rsid w:val="00DB3AC9"/>
    <w:rsid w:val="00DB4135"/>
    <w:rsid w:val="00DB5186"/>
    <w:rsid w:val="00DB579A"/>
    <w:rsid w:val="00DB57F9"/>
    <w:rsid w:val="00DB604B"/>
    <w:rsid w:val="00DB6452"/>
    <w:rsid w:val="00DB721E"/>
    <w:rsid w:val="00DB7451"/>
    <w:rsid w:val="00DB7B0D"/>
    <w:rsid w:val="00DC168A"/>
    <w:rsid w:val="00DC1BEA"/>
    <w:rsid w:val="00DC1CCB"/>
    <w:rsid w:val="00DC360A"/>
    <w:rsid w:val="00DC4E2F"/>
    <w:rsid w:val="00DC5306"/>
    <w:rsid w:val="00DC66C1"/>
    <w:rsid w:val="00DC6D5E"/>
    <w:rsid w:val="00DC7077"/>
    <w:rsid w:val="00DD1221"/>
    <w:rsid w:val="00DD2151"/>
    <w:rsid w:val="00DD3AAA"/>
    <w:rsid w:val="00DD3E22"/>
    <w:rsid w:val="00DD40A9"/>
    <w:rsid w:val="00DD44FB"/>
    <w:rsid w:val="00DD51F6"/>
    <w:rsid w:val="00DD59CE"/>
    <w:rsid w:val="00DE0045"/>
    <w:rsid w:val="00DE0B21"/>
    <w:rsid w:val="00DE10BD"/>
    <w:rsid w:val="00DE1D7E"/>
    <w:rsid w:val="00DE2BB7"/>
    <w:rsid w:val="00DE30BF"/>
    <w:rsid w:val="00DE3BCE"/>
    <w:rsid w:val="00DE51FC"/>
    <w:rsid w:val="00DE6E6F"/>
    <w:rsid w:val="00DE73DB"/>
    <w:rsid w:val="00DE78C7"/>
    <w:rsid w:val="00DF0A63"/>
    <w:rsid w:val="00DF0B6C"/>
    <w:rsid w:val="00DF255B"/>
    <w:rsid w:val="00DF28EF"/>
    <w:rsid w:val="00DF2A39"/>
    <w:rsid w:val="00DF3A4C"/>
    <w:rsid w:val="00DF4B46"/>
    <w:rsid w:val="00DF541D"/>
    <w:rsid w:val="00DF612A"/>
    <w:rsid w:val="00DF797C"/>
    <w:rsid w:val="00DF7C2E"/>
    <w:rsid w:val="00E00807"/>
    <w:rsid w:val="00E018C1"/>
    <w:rsid w:val="00E02080"/>
    <w:rsid w:val="00E021E8"/>
    <w:rsid w:val="00E022D8"/>
    <w:rsid w:val="00E02565"/>
    <w:rsid w:val="00E02944"/>
    <w:rsid w:val="00E0314E"/>
    <w:rsid w:val="00E03238"/>
    <w:rsid w:val="00E03393"/>
    <w:rsid w:val="00E045D2"/>
    <w:rsid w:val="00E04DD2"/>
    <w:rsid w:val="00E04E18"/>
    <w:rsid w:val="00E0583E"/>
    <w:rsid w:val="00E10119"/>
    <w:rsid w:val="00E10B74"/>
    <w:rsid w:val="00E114C7"/>
    <w:rsid w:val="00E1195E"/>
    <w:rsid w:val="00E11CC5"/>
    <w:rsid w:val="00E12390"/>
    <w:rsid w:val="00E13333"/>
    <w:rsid w:val="00E13507"/>
    <w:rsid w:val="00E1436A"/>
    <w:rsid w:val="00E1439D"/>
    <w:rsid w:val="00E1476D"/>
    <w:rsid w:val="00E14F7B"/>
    <w:rsid w:val="00E15104"/>
    <w:rsid w:val="00E16C39"/>
    <w:rsid w:val="00E17C7D"/>
    <w:rsid w:val="00E203C0"/>
    <w:rsid w:val="00E209E7"/>
    <w:rsid w:val="00E20D74"/>
    <w:rsid w:val="00E21106"/>
    <w:rsid w:val="00E21588"/>
    <w:rsid w:val="00E22514"/>
    <w:rsid w:val="00E22B4C"/>
    <w:rsid w:val="00E2303C"/>
    <w:rsid w:val="00E2304C"/>
    <w:rsid w:val="00E26091"/>
    <w:rsid w:val="00E26210"/>
    <w:rsid w:val="00E264BF"/>
    <w:rsid w:val="00E2692B"/>
    <w:rsid w:val="00E26D2D"/>
    <w:rsid w:val="00E27144"/>
    <w:rsid w:val="00E2778C"/>
    <w:rsid w:val="00E2783B"/>
    <w:rsid w:val="00E27A1E"/>
    <w:rsid w:val="00E30691"/>
    <w:rsid w:val="00E31542"/>
    <w:rsid w:val="00E32FD6"/>
    <w:rsid w:val="00E334FA"/>
    <w:rsid w:val="00E33C94"/>
    <w:rsid w:val="00E354B3"/>
    <w:rsid w:val="00E40BBB"/>
    <w:rsid w:val="00E41727"/>
    <w:rsid w:val="00E41CAA"/>
    <w:rsid w:val="00E42721"/>
    <w:rsid w:val="00E431FC"/>
    <w:rsid w:val="00E44CED"/>
    <w:rsid w:val="00E454FE"/>
    <w:rsid w:val="00E45EAE"/>
    <w:rsid w:val="00E4757E"/>
    <w:rsid w:val="00E513BD"/>
    <w:rsid w:val="00E5190B"/>
    <w:rsid w:val="00E519A3"/>
    <w:rsid w:val="00E5254B"/>
    <w:rsid w:val="00E52F11"/>
    <w:rsid w:val="00E52F6B"/>
    <w:rsid w:val="00E52FB7"/>
    <w:rsid w:val="00E535E7"/>
    <w:rsid w:val="00E55552"/>
    <w:rsid w:val="00E56331"/>
    <w:rsid w:val="00E56BAC"/>
    <w:rsid w:val="00E633BE"/>
    <w:rsid w:val="00E64C6C"/>
    <w:rsid w:val="00E6546B"/>
    <w:rsid w:val="00E65E27"/>
    <w:rsid w:val="00E6637B"/>
    <w:rsid w:val="00E66A21"/>
    <w:rsid w:val="00E6775A"/>
    <w:rsid w:val="00E678E1"/>
    <w:rsid w:val="00E712E4"/>
    <w:rsid w:val="00E72AB3"/>
    <w:rsid w:val="00E72B55"/>
    <w:rsid w:val="00E73BA7"/>
    <w:rsid w:val="00E73BD9"/>
    <w:rsid w:val="00E75BB8"/>
    <w:rsid w:val="00E7615A"/>
    <w:rsid w:val="00E76A55"/>
    <w:rsid w:val="00E77E8B"/>
    <w:rsid w:val="00E8005B"/>
    <w:rsid w:val="00E804C5"/>
    <w:rsid w:val="00E81E31"/>
    <w:rsid w:val="00E81F6A"/>
    <w:rsid w:val="00E823F8"/>
    <w:rsid w:val="00E8241E"/>
    <w:rsid w:val="00E8463D"/>
    <w:rsid w:val="00E848BF"/>
    <w:rsid w:val="00E850BD"/>
    <w:rsid w:val="00E85F9C"/>
    <w:rsid w:val="00E86382"/>
    <w:rsid w:val="00E87183"/>
    <w:rsid w:val="00E901A8"/>
    <w:rsid w:val="00E90A82"/>
    <w:rsid w:val="00E9133B"/>
    <w:rsid w:val="00E91448"/>
    <w:rsid w:val="00E918D4"/>
    <w:rsid w:val="00E938C1"/>
    <w:rsid w:val="00E94987"/>
    <w:rsid w:val="00E95473"/>
    <w:rsid w:val="00E95479"/>
    <w:rsid w:val="00E960EC"/>
    <w:rsid w:val="00E96590"/>
    <w:rsid w:val="00E965CA"/>
    <w:rsid w:val="00E96F30"/>
    <w:rsid w:val="00EA0E36"/>
    <w:rsid w:val="00EA10C4"/>
    <w:rsid w:val="00EA12C3"/>
    <w:rsid w:val="00EA2570"/>
    <w:rsid w:val="00EA2D11"/>
    <w:rsid w:val="00EA3694"/>
    <w:rsid w:val="00EA3FAF"/>
    <w:rsid w:val="00EA44BF"/>
    <w:rsid w:val="00EA47E2"/>
    <w:rsid w:val="00EA492D"/>
    <w:rsid w:val="00EA4BA3"/>
    <w:rsid w:val="00EA75CF"/>
    <w:rsid w:val="00EA7902"/>
    <w:rsid w:val="00EA7A1B"/>
    <w:rsid w:val="00EA7E85"/>
    <w:rsid w:val="00EB0047"/>
    <w:rsid w:val="00EB03CF"/>
    <w:rsid w:val="00EB1211"/>
    <w:rsid w:val="00EB1BEA"/>
    <w:rsid w:val="00EB3A5E"/>
    <w:rsid w:val="00EB5428"/>
    <w:rsid w:val="00EB5AFC"/>
    <w:rsid w:val="00EB6361"/>
    <w:rsid w:val="00EB67C0"/>
    <w:rsid w:val="00EB694E"/>
    <w:rsid w:val="00EB6AD0"/>
    <w:rsid w:val="00EB6CB8"/>
    <w:rsid w:val="00EB6EBB"/>
    <w:rsid w:val="00EB7949"/>
    <w:rsid w:val="00EC08FE"/>
    <w:rsid w:val="00EC0DDD"/>
    <w:rsid w:val="00EC219E"/>
    <w:rsid w:val="00EC4D30"/>
    <w:rsid w:val="00EC4F6C"/>
    <w:rsid w:val="00EC5224"/>
    <w:rsid w:val="00EC599D"/>
    <w:rsid w:val="00EC66C4"/>
    <w:rsid w:val="00EC6FF7"/>
    <w:rsid w:val="00ED023D"/>
    <w:rsid w:val="00ED0320"/>
    <w:rsid w:val="00ED0E5A"/>
    <w:rsid w:val="00ED0EEB"/>
    <w:rsid w:val="00ED1D3E"/>
    <w:rsid w:val="00ED278E"/>
    <w:rsid w:val="00ED2FA1"/>
    <w:rsid w:val="00ED3737"/>
    <w:rsid w:val="00ED3A20"/>
    <w:rsid w:val="00ED3DD6"/>
    <w:rsid w:val="00ED54C0"/>
    <w:rsid w:val="00ED62C0"/>
    <w:rsid w:val="00ED632D"/>
    <w:rsid w:val="00ED6512"/>
    <w:rsid w:val="00ED698E"/>
    <w:rsid w:val="00ED70E9"/>
    <w:rsid w:val="00EE0F7F"/>
    <w:rsid w:val="00EE1713"/>
    <w:rsid w:val="00EE3CEC"/>
    <w:rsid w:val="00EE441A"/>
    <w:rsid w:val="00EE4902"/>
    <w:rsid w:val="00EE5C6A"/>
    <w:rsid w:val="00EE72B3"/>
    <w:rsid w:val="00EE7472"/>
    <w:rsid w:val="00EE7AB4"/>
    <w:rsid w:val="00EF048E"/>
    <w:rsid w:val="00EF0677"/>
    <w:rsid w:val="00EF0686"/>
    <w:rsid w:val="00EF0C33"/>
    <w:rsid w:val="00EF10FB"/>
    <w:rsid w:val="00EF1952"/>
    <w:rsid w:val="00EF2236"/>
    <w:rsid w:val="00EF2885"/>
    <w:rsid w:val="00EF29E7"/>
    <w:rsid w:val="00EF2B52"/>
    <w:rsid w:val="00EF2E0D"/>
    <w:rsid w:val="00EF4652"/>
    <w:rsid w:val="00EF54E3"/>
    <w:rsid w:val="00EF5E1D"/>
    <w:rsid w:val="00EF7246"/>
    <w:rsid w:val="00F00111"/>
    <w:rsid w:val="00F008F5"/>
    <w:rsid w:val="00F0091A"/>
    <w:rsid w:val="00F01E25"/>
    <w:rsid w:val="00F02892"/>
    <w:rsid w:val="00F04A3C"/>
    <w:rsid w:val="00F05458"/>
    <w:rsid w:val="00F05894"/>
    <w:rsid w:val="00F05D86"/>
    <w:rsid w:val="00F065B6"/>
    <w:rsid w:val="00F0754C"/>
    <w:rsid w:val="00F11113"/>
    <w:rsid w:val="00F1138C"/>
    <w:rsid w:val="00F11415"/>
    <w:rsid w:val="00F117C7"/>
    <w:rsid w:val="00F13BD6"/>
    <w:rsid w:val="00F14503"/>
    <w:rsid w:val="00F1554A"/>
    <w:rsid w:val="00F17409"/>
    <w:rsid w:val="00F20219"/>
    <w:rsid w:val="00F22621"/>
    <w:rsid w:val="00F23C90"/>
    <w:rsid w:val="00F23FF8"/>
    <w:rsid w:val="00F240B1"/>
    <w:rsid w:val="00F24B56"/>
    <w:rsid w:val="00F25EA4"/>
    <w:rsid w:val="00F26BD0"/>
    <w:rsid w:val="00F30D73"/>
    <w:rsid w:val="00F33A67"/>
    <w:rsid w:val="00F33F5C"/>
    <w:rsid w:val="00F3400D"/>
    <w:rsid w:val="00F34129"/>
    <w:rsid w:val="00F34645"/>
    <w:rsid w:val="00F34C37"/>
    <w:rsid w:val="00F374EB"/>
    <w:rsid w:val="00F37981"/>
    <w:rsid w:val="00F413B1"/>
    <w:rsid w:val="00F4174E"/>
    <w:rsid w:val="00F42A63"/>
    <w:rsid w:val="00F436E2"/>
    <w:rsid w:val="00F4496B"/>
    <w:rsid w:val="00F44A3A"/>
    <w:rsid w:val="00F46066"/>
    <w:rsid w:val="00F4663B"/>
    <w:rsid w:val="00F46EBB"/>
    <w:rsid w:val="00F474E5"/>
    <w:rsid w:val="00F47513"/>
    <w:rsid w:val="00F47721"/>
    <w:rsid w:val="00F47BEB"/>
    <w:rsid w:val="00F510F8"/>
    <w:rsid w:val="00F51E69"/>
    <w:rsid w:val="00F522E8"/>
    <w:rsid w:val="00F524D2"/>
    <w:rsid w:val="00F53DED"/>
    <w:rsid w:val="00F54936"/>
    <w:rsid w:val="00F5566F"/>
    <w:rsid w:val="00F56436"/>
    <w:rsid w:val="00F56E24"/>
    <w:rsid w:val="00F56EDA"/>
    <w:rsid w:val="00F5763A"/>
    <w:rsid w:val="00F577D4"/>
    <w:rsid w:val="00F63006"/>
    <w:rsid w:val="00F63110"/>
    <w:rsid w:val="00F63783"/>
    <w:rsid w:val="00F6390C"/>
    <w:rsid w:val="00F63C83"/>
    <w:rsid w:val="00F64C8A"/>
    <w:rsid w:val="00F65784"/>
    <w:rsid w:val="00F65DF7"/>
    <w:rsid w:val="00F65FD8"/>
    <w:rsid w:val="00F66A8D"/>
    <w:rsid w:val="00F70330"/>
    <w:rsid w:val="00F707C3"/>
    <w:rsid w:val="00F70E5B"/>
    <w:rsid w:val="00F7363C"/>
    <w:rsid w:val="00F7541B"/>
    <w:rsid w:val="00F759EA"/>
    <w:rsid w:val="00F76466"/>
    <w:rsid w:val="00F76C46"/>
    <w:rsid w:val="00F771FC"/>
    <w:rsid w:val="00F806C7"/>
    <w:rsid w:val="00F81C3E"/>
    <w:rsid w:val="00F82786"/>
    <w:rsid w:val="00F8406C"/>
    <w:rsid w:val="00F85AE5"/>
    <w:rsid w:val="00F85C6E"/>
    <w:rsid w:val="00F867FA"/>
    <w:rsid w:val="00F8729D"/>
    <w:rsid w:val="00F87A01"/>
    <w:rsid w:val="00F87F13"/>
    <w:rsid w:val="00F91293"/>
    <w:rsid w:val="00F91AC1"/>
    <w:rsid w:val="00F91B7D"/>
    <w:rsid w:val="00F9209E"/>
    <w:rsid w:val="00F933AA"/>
    <w:rsid w:val="00F952AD"/>
    <w:rsid w:val="00F95CA8"/>
    <w:rsid w:val="00FA05A9"/>
    <w:rsid w:val="00FA0AD1"/>
    <w:rsid w:val="00FA0F9F"/>
    <w:rsid w:val="00FA3979"/>
    <w:rsid w:val="00FA5406"/>
    <w:rsid w:val="00FA589C"/>
    <w:rsid w:val="00FA594B"/>
    <w:rsid w:val="00FA64E6"/>
    <w:rsid w:val="00FA692C"/>
    <w:rsid w:val="00FA69DF"/>
    <w:rsid w:val="00FB0110"/>
    <w:rsid w:val="00FB0AD1"/>
    <w:rsid w:val="00FB141A"/>
    <w:rsid w:val="00FB1D05"/>
    <w:rsid w:val="00FB1FC9"/>
    <w:rsid w:val="00FB29F3"/>
    <w:rsid w:val="00FB2D9E"/>
    <w:rsid w:val="00FB4296"/>
    <w:rsid w:val="00FB5B22"/>
    <w:rsid w:val="00FB7C1F"/>
    <w:rsid w:val="00FC0A54"/>
    <w:rsid w:val="00FC231C"/>
    <w:rsid w:val="00FC23E4"/>
    <w:rsid w:val="00FC2BB0"/>
    <w:rsid w:val="00FC638C"/>
    <w:rsid w:val="00FC714C"/>
    <w:rsid w:val="00FC7715"/>
    <w:rsid w:val="00FC7BE1"/>
    <w:rsid w:val="00FD0240"/>
    <w:rsid w:val="00FD098D"/>
    <w:rsid w:val="00FD1D76"/>
    <w:rsid w:val="00FD23A3"/>
    <w:rsid w:val="00FD3431"/>
    <w:rsid w:val="00FD39DF"/>
    <w:rsid w:val="00FD3AD1"/>
    <w:rsid w:val="00FD45A5"/>
    <w:rsid w:val="00FD4F33"/>
    <w:rsid w:val="00FD66BD"/>
    <w:rsid w:val="00FD79DD"/>
    <w:rsid w:val="00FE0004"/>
    <w:rsid w:val="00FE0FA4"/>
    <w:rsid w:val="00FE0FFA"/>
    <w:rsid w:val="00FE3A42"/>
    <w:rsid w:val="00FE42EE"/>
    <w:rsid w:val="00FE4643"/>
    <w:rsid w:val="00FE4CF5"/>
    <w:rsid w:val="00FE4E1F"/>
    <w:rsid w:val="00FE4F14"/>
    <w:rsid w:val="00FE5410"/>
    <w:rsid w:val="00FE5B47"/>
    <w:rsid w:val="00FE6430"/>
    <w:rsid w:val="00FE661E"/>
    <w:rsid w:val="00FE72A7"/>
    <w:rsid w:val="00FE73C5"/>
    <w:rsid w:val="00FF104B"/>
    <w:rsid w:val="00FF2783"/>
    <w:rsid w:val="00FF2D9E"/>
    <w:rsid w:val="00FF36A3"/>
    <w:rsid w:val="00FF53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67911"/>
    <w:rPr>
      <w:rFonts w:ascii="Times New Roman" w:eastAsia="Times New Roman" w:hAnsi="Times New Roman"/>
      <w:sz w:val="24"/>
      <w:szCs w:val="24"/>
    </w:rPr>
  </w:style>
  <w:style w:type="paragraph" w:styleId="Heading1">
    <w:name w:val="heading 1"/>
    <w:aliases w:val="БЛОК,Заголовок 1 Знак Знак,Заголовок 1 Знак Знак Знак"/>
    <w:basedOn w:val="Normal"/>
    <w:next w:val="Normal"/>
    <w:link w:val="Heading1Char"/>
    <w:uiPriority w:val="99"/>
    <w:qFormat/>
    <w:rsid w:val="00C67911"/>
    <w:pPr>
      <w:keepNext/>
      <w:tabs>
        <w:tab w:val="num" w:pos="0"/>
      </w:tabs>
      <w:suppressAutoHyphens/>
      <w:spacing w:before="240" w:after="60"/>
      <w:outlineLvl w:val="0"/>
    </w:pPr>
    <w:rPr>
      <w:rFonts w:ascii="Arial" w:hAnsi="Arial" w:cs="Arial"/>
      <w:b/>
      <w:bCs/>
      <w:kern w:val="1"/>
      <w:sz w:val="32"/>
      <w:szCs w:val="32"/>
      <w:lang w:eastAsia="ar-SA"/>
    </w:rPr>
  </w:style>
  <w:style w:type="paragraph" w:styleId="Heading2">
    <w:name w:val="heading 2"/>
    <w:aliases w:val="ГЛАВА"/>
    <w:basedOn w:val="Normal"/>
    <w:next w:val="Normal"/>
    <w:link w:val="Heading2Char"/>
    <w:uiPriority w:val="99"/>
    <w:qFormat/>
    <w:rsid w:val="00C67911"/>
    <w:pPr>
      <w:keepNext/>
      <w:keepLines/>
      <w:spacing w:before="200"/>
      <w:outlineLvl w:val="1"/>
    </w:pPr>
    <w:rPr>
      <w:rFonts w:ascii="Cambria" w:hAnsi="Cambria" w:cs="Cambria"/>
      <w:b/>
      <w:bCs/>
      <w:color w:val="4F81BD"/>
      <w:sz w:val="26"/>
      <w:szCs w:val="26"/>
    </w:rPr>
  </w:style>
  <w:style w:type="paragraph" w:styleId="Heading3">
    <w:name w:val="heading 3"/>
    <w:aliases w:val="ПодЗаголовок"/>
    <w:basedOn w:val="Normal"/>
    <w:next w:val="Normal"/>
    <w:link w:val="Heading3Char"/>
    <w:uiPriority w:val="99"/>
    <w:qFormat/>
    <w:rsid w:val="00C67911"/>
    <w:pPr>
      <w:numPr>
        <w:ilvl w:val="2"/>
        <w:numId w:val="12"/>
      </w:numPr>
      <w:outlineLvl w:val="2"/>
    </w:pPr>
    <w:rPr>
      <w:u w:val="single"/>
    </w:rPr>
  </w:style>
  <w:style w:type="paragraph" w:styleId="Heading4">
    <w:name w:val="heading 4"/>
    <w:basedOn w:val="Normal"/>
    <w:next w:val="Normal"/>
    <w:link w:val="Heading4Char"/>
    <w:uiPriority w:val="99"/>
    <w:qFormat/>
    <w:rsid w:val="00C67911"/>
    <w:pPr>
      <w:numPr>
        <w:ilvl w:val="3"/>
        <w:numId w:val="12"/>
      </w:numPr>
      <w:outlineLvl w:val="3"/>
    </w:pPr>
    <w:rPr>
      <w:i/>
      <w:iCs/>
    </w:rPr>
  </w:style>
  <w:style w:type="paragraph" w:styleId="Heading5">
    <w:name w:val="heading 5"/>
    <w:basedOn w:val="Normal"/>
    <w:next w:val="Normal"/>
    <w:link w:val="Heading5Char"/>
    <w:uiPriority w:val="99"/>
    <w:qFormat/>
    <w:rsid w:val="00C67911"/>
    <w:pPr>
      <w:numPr>
        <w:ilvl w:val="4"/>
        <w:numId w:val="12"/>
      </w:numPr>
      <w:outlineLvl w:val="4"/>
    </w:pPr>
  </w:style>
  <w:style w:type="paragraph" w:styleId="Heading6">
    <w:name w:val="heading 6"/>
    <w:basedOn w:val="Normal"/>
    <w:next w:val="Normal"/>
    <w:link w:val="Heading6Char"/>
    <w:uiPriority w:val="99"/>
    <w:qFormat/>
    <w:rsid w:val="00C67911"/>
    <w:pPr>
      <w:spacing w:before="240" w:after="60"/>
      <w:outlineLvl w:val="5"/>
    </w:pPr>
    <w:rPr>
      <w:b/>
      <w:bCs/>
      <w:sz w:val="22"/>
      <w:szCs w:val="22"/>
    </w:rPr>
  </w:style>
  <w:style w:type="paragraph" w:styleId="Heading7">
    <w:name w:val="heading 7"/>
    <w:basedOn w:val="Normal"/>
    <w:next w:val="Normal"/>
    <w:link w:val="Heading7Char"/>
    <w:uiPriority w:val="99"/>
    <w:qFormat/>
    <w:rsid w:val="00C67911"/>
    <w:pPr>
      <w:spacing w:before="240" w:after="60"/>
      <w:outlineLvl w:val="6"/>
    </w:pPr>
  </w:style>
  <w:style w:type="paragraph" w:styleId="Heading8">
    <w:name w:val="heading 8"/>
    <w:basedOn w:val="Normal"/>
    <w:next w:val="Normal"/>
    <w:link w:val="Heading8Char"/>
    <w:uiPriority w:val="99"/>
    <w:qFormat/>
    <w:rsid w:val="00C67911"/>
    <w:pPr>
      <w:spacing w:before="240" w:after="60"/>
      <w:outlineLvl w:val="7"/>
    </w:pPr>
    <w:rPr>
      <w:rFonts w:ascii="Calibri" w:hAnsi="Calibri" w:cs="Calibri"/>
      <w:i/>
      <w:iCs/>
    </w:rPr>
  </w:style>
  <w:style w:type="paragraph" w:styleId="Heading9">
    <w:name w:val="heading 9"/>
    <w:basedOn w:val="Normal"/>
    <w:next w:val="Normal"/>
    <w:link w:val="Heading9Char"/>
    <w:uiPriority w:val="99"/>
    <w:qFormat/>
    <w:rsid w:val="00C67911"/>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БЛОК Char,Заголовок 1 Знак Знак Char,Заголовок 1 Знак Знак Знак Char"/>
    <w:basedOn w:val="DefaultParagraphFont"/>
    <w:link w:val="Heading1"/>
    <w:uiPriority w:val="99"/>
    <w:locked/>
    <w:rsid w:val="00C67911"/>
    <w:rPr>
      <w:rFonts w:ascii="Arial" w:hAnsi="Arial" w:cs="Arial"/>
      <w:b/>
      <w:bCs/>
      <w:kern w:val="1"/>
      <w:sz w:val="32"/>
      <w:szCs w:val="32"/>
      <w:lang w:eastAsia="ar-SA" w:bidi="ar-SA"/>
    </w:rPr>
  </w:style>
  <w:style w:type="character" w:customStyle="1" w:styleId="Heading2Char">
    <w:name w:val="Heading 2 Char"/>
    <w:aliases w:val="ГЛАВА Char"/>
    <w:basedOn w:val="DefaultParagraphFont"/>
    <w:link w:val="Heading2"/>
    <w:uiPriority w:val="99"/>
    <w:locked/>
    <w:rsid w:val="00C67911"/>
    <w:rPr>
      <w:rFonts w:ascii="Cambria" w:hAnsi="Cambria" w:cs="Cambria"/>
      <w:b/>
      <w:bCs/>
      <w:color w:val="4F81BD"/>
      <w:sz w:val="26"/>
      <w:szCs w:val="26"/>
      <w:lang w:eastAsia="ru-RU"/>
    </w:rPr>
  </w:style>
  <w:style w:type="character" w:customStyle="1" w:styleId="Heading3Char">
    <w:name w:val="Heading 3 Char"/>
    <w:aliases w:val="ПодЗаголовок Char"/>
    <w:basedOn w:val="DefaultParagraphFont"/>
    <w:link w:val="Heading3"/>
    <w:uiPriority w:val="99"/>
    <w:locked/>
    <w:rsid w:val="00C67911"/>
    <w:rPr>
      <w:rFonts w:ascii="Times New Roman" w:eastAsia="Times New Roman" w:hAnsi="Times New Roman"/>
      <w:sz w:val="24"/>
      <w:szCs w:val="24"/>
      <w:u w:val="single"/>
    </w:rPr>
  </w:style>
  <w:style w:type="character" w:customStyle="1" w:styleId="Heading4Char">
    <w:name w:val="Heading 4 Char"/>
    <w:basedOn w:val="DefaultParagraphFont"/>
    <w:link w:val="Heading4"/>
    <w:uiPriority w:val="99"/>
    <w:locked/>
    <w:rsid w:val="00C67911"/>
    <w:rPr>
      <w:rFonts w:ascii="Times New Roman" w:eastAsia="Times New Roman" w:hAnsi="Times New Roman"/>
      <w:i/>
      <w:iCs/>
      <w:sz w:val="24"/>
      <w:szCs w:val="24"/>
    </w:rPr>
  </w:style>
  <w:style w:type="character" w:customStyle="1" w:styleId="Heading5Char">
    <w:name w:val="Heading 5 Char"/>
    <w:basedOn w:val="DefaultParagraphFont"/>
    <w:link w:val="Heading5"/>
    <w:uiPriority w:val="99"/>
    <w:locked/>
    <w:rsid w:val="00C67911"/>
    <w:rPr>
      <w:rFonts w:ascii="Times New Roman" w:eastAsia="Times New Roman" w:hAnsi="Times New Roman"/>
      <w:sz w:val="24"/>
      <w:szCs w:val="24"/>
    </w:rPr>
  </w:style>
  <w:style w:type="character" w:customStyle="1" w:styleId="Heading6Char">
    <w:name w:val="Heading 6 Char"/>
    <w:basedOn w:val="DefaultParagraphFont"/>
    <w:link w:val="Heading6"/>
    <w:uiPriority w:val="99"/>
    <w:locked/>
    <w:rsid w:val="00C67911"/>
    <w:rPr>
      <w:rFonts w:ascii="Times New Roman" w:hAnsi="Times New Roman" w:cs="Times New Roman"/>
      <w:b/>
      <w:bCs/>
      <w:lang w:eastAsia="ru-RU"/>
    </w:rPr>
  </w:style>
  <w:style w:type="character" w:customStyle="1" w:styleId="Heading7Char">
    <w:name w:val="Heading 7 Char"/>
    <w:basedOn w:val="DefaultParagraphFont"/>
    <w:link w:val="Heading7"/>
    <w:uiPriority w:val="99"/>
    <w:locked/>
    <w:rsid w:val="00C67911"/>
    <w:rPr>
      <w:rFonts w:ascii="Times New Roman" w:hAnsi="Times New Roman" w:cs="Times New Roman"/>
      <w:sz w:val="24"/>
      <w:szCs w:val="24"/>
      <w:lang w:eastAsia="ru-RU"/>
    </w:rPr>
  </w:style>
  <w:style w:type="character" w:customStyle="1" w:styleId="Heading8Char">
    <w:name w:val="Heading 8 Char"/>
    <w:basedOn w:val="DefaultParagraphFont"/>
    <w:link w:val="Heading8"/>
    <w:uiPriority w:val="99"/>
    <w:locked/>
    <w:rsid w:val="00C67911"/>
    <w:rPr>
      <w:rFonts w:ascii="Calibri" w:hAnsi="Calibri" w:cs="Calibri"/>
      <w:i/>
      <w:iCs/>
      <w:sz w:val="24"/>
      <w:szCs w:val="24"/>
      <w:lang w:eastAsia="ru-RU"/>
    </w:rPr>
  </w:style>
  <w:style w:type="character" w:customStyle="1" w:styleId="Heading9Char">
    <w:name w:val="Heading 9 Char"/>
    <w:basedOn w:val="DefaultParagraphFont"/>
    <w:link w:val="Heading9"/>
    <w:uiPriority w:val="99"/>
    <w:locked/>
    <w:rsid w:val="00C67911"/>
    <w:rPr>
      <w:rFonts w:ascii="Arial" w:hAnsi="Arial" w:cs="Arial"/>
      <w:lang w:eastAsia="ru-RU"/>
    </w:rPr>
  </w:style>
  <w:style w:type="paragraph" w:styleId="BodyTextIndent">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с отступом1"/>
    <w:basedOn w:val="Normal"/>
    <w:link w:val="BodyTextIndentChar"/>
    <w:uiPriority w:val="99"/>
    <w:rsid w:val="00C67911"/>
    <w:pPr>
      <w:spacing w:after="120"/>
      <w:ind w:firstLine="709"/>
      <w:jc w:val="both"/>
    </w:pPr>
    <w:rPr>
      <w:rFonts w:ascii="Arial" w:hAnsi="Arial" w:cs="Arial"/>
      <w:sz w:val="26"/>
      <w:szCs w:val="26"/>
    </w:rPr>
  </w:style>
  <w:style w:type="character" w:customStyle="1" w:styleId="BodyTextIndentChar">
    <w:name w:val="Body Text Indent Char"/>
    <w:aliases w:val="Основной текст 1 Char,Нумерованный список !! Char,Надин стиль Char,Основной текст с отступом Знак Знак Char,Основной текст с отступом Знак Знак Знак Char,Íóìåðîâàííûé ñïèñîê !! Char,Îñíîâíîé òåêñò 1 Char"/>
    <w:basedOn w:val="DefaultParagraphFont"/>
    <w:link w:val="BodyTextIndent"/>
    <w:uiPriority w:val="99"/>
    <w:locked/>
    <w:rsid w:val="00C67911"/>
    <w:rPr>
      <w:rFonts w:ascii="Arial" w:hAnsi="Arial" w:cs="Arial"/>
      <w:sz w:val="24"/>
      <w:szCs w:val="24"/>
      <w:lang w:eastAsia="ru-RU"/>
    </w:rPr>
  </w:style>
  <w:style w:type="paragraph" w:styleId="BodyText2">
    <w:name w:val="Body Text 2"/>
    <w:basedOn w:val="Normal"/>
    <w:link w:val="BodyText2Char"/>
    <w:uiPriority w:val="99"/>
    <w:rsid w:val="00C67911"/>
    <w:pPr>
      <w:tabs>
        <w:tab w:val="left" w:pos="7020"/>
      </w:tabs>
      <w:spacing w:after="120"/>
    </w:pPr>
    <w:rPr>
      <w:rFonts w:ascii="Arial" w:hAnsi="Arial" w:cs="Arial"/>
      <w:b/>
      <w:bCs/>
      <w:color w:val="FF0000"/>
      <w:sz w:val="30"/>
      <w:szCs w:val="30"/>
    </w:rPr>
  </w:style>
  <w:style w:type="character" w:customStyle="1" w:styleId="BodyText2Char">
    <w:name w:val="Body Text 2 Char"/>
    <w:basedOn w:val="DefaultParagraphFont"/>
    <w:link w:val="BodyText2"/>
    <w:uiPriority w:val="99"/>
    <w:locked/>
    <w:rsid w:val="00C67911"/>
    <w:rPr>
      <w:rFonts w:ascii="Arial" w:hAnsi="Arial" w:cs="Arial"/>
      <w:b/>
      <w:bCs/>
      <w:color w:val="FF0000"/>
      <w:sz w:val="28"/>
      <w:szCs w:val="28"/>
      <w:lang w:eastAsia="ru-RU"/>
    </w:rPr>
  </w:style>
  <w:style w:type="character" w:styleId="Hyperlink">
    <w:name w:val="Hyperlink"/>
    <w:basedOn w:val="DefaultParagraphFont"/>
    <w:uiPriority w:val="99"/>
    <w:rsid w:val="00C67911"/>
    <w:rPr>
      <w:color w:val="0000FF"/>
      <w:u w:val="single"/>
    </w:rPr>
  </w:style>
  <w:style w:type="character" w:styleId="PageNumber">
    <w:name w:val="page number"/>
    <w:basedOn w:val="DefaultParagraphFont"/>
    <w:uiPriority w:val="99"/>
    <w:rsid w:val="00C67911"/>
  </w:style>
  <w:style w:type="paragraph" w:styleId="TOC2">
    <w:name w:val="toc 2"/>
    <w:basedOn w:val="Normal"/>
    <w:next w:val="Normal"/>
    <w:autoRedefine/>
    <w:uiPriority w:val="99"/>
    <w:semiHidden/>
    <w:rsid w:val="00EC599D"/>
    <w:pPr>
      <w:tabs>
        <w:tab w:val="right" w:leader="dot" w:pos="9629"/>
      </w:tabs>
      <w:spacing w:line="360" w:lineRule="auto"/>
      <w:ind w:left="284"/>
      <w:jc w:val="both"/>
      <w:outlineLvl w:val="1"/>
    </w:pPr>
    <w:rPr>
      <w:noProof/>
      <w:spacing w:val="-12"/>
      <w:sz w:val="26"/>
      <w:szCs w:val="26"/>
      <w:lang w:eastAsia="ar-SA"/>
    </w:rPr>
  </w:style>
  <w:style w:type="paragraph" w:styleId="Header">
    <w:name w:val="header"/>
    <w:aliases w:val="ВерхКолонтитул"/>
    <w:basedOn w:val="Normal"/>
    <w:link w:val="HeaderChar"/>
    <w:uiPriority w:val="99"/>
    <w:rsid w:val="00C67911"/>
    <w:pPr>
      <w:tabs>
        <w:tab w:val="center" w:pos="4677"/>
        <w:tab w:val="right" w:pos="9355"/>
      </w:tabs>
      <w:suppressAutoHyphens/>
    </w:pPr>
    <w:rPr>
      <w:lang w:eastAsia="ar-SA"/>
    </w:rPr>
  </w:style>
  <w:style w:type="character" w:customStyle="1" w:styleId="HeaderChar">
    <w:name w:val="Header Char"/>
    <w:aliases w:val="ВерхКолонтитул Char"/>
    <w:basedOn w:val="DefaultParagraphFont"/>
    <w:link w:val="Header"/>
    <w:uiPriority w:val="99"/>
    <w:locked/>
    <w:rsid w:val="00C67911"/>
    <w:rPr>
      <w:rFonts w:ascii="Times New Roman" w:hAnsi="Times New Roman" w:cs="Times New Roman"/>
      <w:sz w:val="24"/>
      <w:szCs w:val="24"/>
      <w:lang w:eastAsia="ar-SA" w:bidi="ar-SA"/>
    </w:rPr>
  </w:style>
  <w:style w:type="paragraph" w:styleId="Footer">
    <w:name w:val="footer"/>
    <w:basedOn w:val="Normal"/>
    <w:link w:val="FooterChar"/>
    <w:uiPriority w:val="99"/>
    <w:rsid w:val="00C67911"/>
    <w:pPr>
      <w:tabs>
        <w:tab w:val="center" w:pos="4677"/>
        <w:tab w:val="right" w:pos="9355"/>
      </w:tabs>
      <w:suppressAutoHyphens/>
    </w:pPr>
    <w:rPr>
      <w:lang w:eastAsia="ar-SA"/>
    </w:rPr>
  </w:style>
  <w:style w:type="character" w:customStyle="1" w:styleId="FooterChar">
    <w:name w:val="Footer Char"/>
    <w:basedOn w:val="DefaultParagraphFont"/>
    <w:link w:val="Footer"/>
    <w:uiPriority w:val="99"/>
    <w:locked/>
    <w:rsid w:val="00C67911"/>
    <w:rPr>
      <w:rFonts w:ascii="Times New Roman" w:hAnsi="Times New Roman" w:cs="Times New Roman"/>
      <w:sz w:val="24"/>
      <w:szCs w:val="24"/>
      <w:lang w:eastAsia="ar-SA" w:bidi="ar-SA"/>
    </w:rPr>
  </w:style>
  <w:style w:type="paragraph" w:styleId="BalloonText">
    <w:name w:val="Balloon Text"/>
    <w:basedOn w:val="Normal"/>
    <w:link w:val="BalloonTextChar"/>
    <w:uiPriority w:val="99"/>
    <w:semiHidden/>
    <w:rsid w:val="00C67911"/>
    <w:rPr>
      <w:rFonts w:ascii="Tahoma" w:hAnsi="Tahoma" w:cs="Tahoma"/>
      <w:sz w:val="16"/>
      <w:szCs w:val="16"/>
    </w:rPr>
  </w:style>
  <w:style w:type="character" w:customStyle="1" w:styleId="BalloonTextChar">
    <w:name w:val="Balloon Text Char"/>
    <w:basedOn w:val="DefaultParagraphFont"/>
    <w:link w:val="BalloonText"/>
    <w:uiPriority w:val="99"/>
    <w:locked/>
    <w:rsid w:val="00C67911"/>
    <w:rPr>
      <w:rFonts w:ascii="Tahoma" w:hAnsi="Tahoma" w:cs="Tahoma"/>
      <w:sz w:val="16"/>
      <w:szCs w:val="16"/>
      <w:lang w:eastAsia="ru-RU"/>
    </w:rPr>
  </w:style>
  <w:style w:type="paragraph" w:styleId="ListParagraph">
    <w:name w:val="List Paragraph"/>
    <w:basedOn w:val="Normal"/>
    <w:uiPriority w:val="99"/>
    <w:qFormat/>
    <w:rsid w:val="00C67911"/>
    <w:pPr>
      <w:ind w:left="720"/>
    </w:pPr>
  </w:style>
  <w:style w:type="paragraph" w:customStyle="1" w:styleId="ConsPlusTitle">
    <w:name w:val="ConsPlusTitle"/>
    <w:uiPriority w:val="99"/>
    <w:rsid w:val="00C67911"/>
    <w:pPr>
      <w:widowControl w:val="0"/>
    </w:pPr>
    <w:rPr>
      <w:rFonts w:ascii="Arial" w:eastAsia="Times New Roman" w:hAnsi="Arial" w:cs="Arial"/>
      <w:b/>
      <w:bCs/>
      <w:sz w:val="20"/>
      <w:szCs w:val="20"/>
    </w:rPr>
  </w:style>
  <w:style w:type="paragraph" w:customStyle="1" w:styleId="S">
    <w:name w:val="S_Обычный"/>
    <w:basedOn w:val="Normal"/>
    <w:link w:val="S0"/>
    <w:uiPriority w:val="99"/>
    <w:rsid w:val="00C67911"/>
    <w:pPr>
      <w:tabs>
        <w:tab w:val="num" w:pos="1080"/>
      </w:tabs>
      <w:spacing w:line="360" w:lineRule="auto"/>
      <w:ind w:firstLine="720"/>
      <w:jc w:val="both"/>
    </w:pPr>
    <w:rPr>
      <w:w w:val="109"/>
    </w:rPr>
  </w:style>
  <w:style w:type="character" w:customStyle="1" w:styleId="S0">
    <w:name w:val="S_Обычный Знак"/>
    <w:basedOn w:val="DefaultParagraphFont"/>
    <w:link w:val="S"/>
    <w:uiPriority w:val="99"/>
    <w:locked/>
    <w:rsid w:val="00C67911"/>
    <w:rPr>
      <w:rFonts w:ascii="Times New Roman" w:hAnsi="Times New Roman" w:cs="Times New Roman"/>
      <w:w w:val="109"/>
      <w:sz w:val="24"/>
      <w:szCs w:val="24"/>
      <w:lang w:eastAsia="ru-RU"/>
    </w:rPr>
  </w:style>
  <w:style w:type="paragraph" w:customStyle="1" w:styleId="1">
    <w:name w:val="Заголовок_1 Знак"/>
    <w:basedOn w:val="Normal"/>
    <w:link w:val="11"/>
    <w:uiPriority w:val="99"/>
    <w:semiHidden/>
    <w:rsid w:val="00C67911"/>
    <w:pPr>
      <w:numPr>
        <w:numId w:val="12"/>
      </w:numPr>
      <w:jc w:val="center"/>
    </w:pPr>
  </w:style>
  <w:style w:type="character" w:customStyle="1" w:styleId="11">
    <w:name w:val="Заголовок_1 Знак Знак"/>
    <w:basedOn w:val="DefaultParagraphFont"/>
    <w:link w:val="1"/>
    <w:uiPriority w:val="99"/>
    <w:semiHidden/>
    <w:locked/>
    <w:rsid w:val="00C67911"/>
    <w:rPr>
      <w:rFonts w:ascii="Times New Roman" w:eastAsia="Times New Roman" w:hAnsi="Times New Roman"/>
      <w:sz w:val="24"/>
      <w:szCs w:val="24"/>
    </w:rPr>
  </w:style>
  <w:style w:type="paragraph" w:styleId="ListBullet">
    <w:name w:val="List Bullet"/>
    <w:basedOn w:val="Normal"/>
    <w:autoRedefine/>
    <w:uiPriority w:val="99"/>
    <w:rsid w:val="00C67911"/>
    <w:pPr>
      <w:spacing w:line="360" w:lineRule="auto"/>
      <w:ind w:left="34"/>
      <w:jc w:val="center"/>
    </w:pPr>
    <w:rPr>
      <w:w w:val="109"/>
    </w:rPr>
  </w:style>
  <w:style w:type="character" w:customStyle="1" w:styleId="12">
    <w:name w:val="Заголовок_12"/>
    <w:uiPriority w:val="99"/>
    <w:semiHidden/>
    <w:rsid w:val="00C67911"/>
    <w:rPr>
      <w:b/>
      <w:bCs/>
    </w:rPr>
  </w:style>
  <w:style w:type="paragraph" w:customStyle="1" w:styleId="S1">
    <w:name w:val="S_Заголовок 1"/>
    <w:basedOn w:val="1"/>
    <w:uiPriority w:val="99"/>
    <w:rsid w:val="00C67911"/>
    <w:pPr>
      <w:numPr>
        <w:numId w:val="11"/>
      </w:numPr>
    </w:pPr>
    <w:rPr>
      <w:caps/>
    </w:rPr>
  </w:style>
  <w:style w:type="paragraph" w:customStyle="1" w:styleId="S2">
    <w:name w:val="S_Заголовок 2"/>
    <w:basedOn w:val="Heading2"/>
    <w:next w:val="Normal"/>
    <w:link w:val="S20"/>
    <w:uiPriority w:val="99"/>
    <w:rsid w:val="00C67911"/>
    <w:pPr>
      <w:keepNext w:val="0"/>
      <w:keepLines w:val="0"/>
      <w:numPr>
        <w:ilvl w:val="1"/>
        <w:numId w:val="11"/>
      </w:numPr>
      <w:spacing w:before="0"/>
      <w:jc w:val="both"/>
    </w:pPr>
    <w:rPr>
      <w:rFonts w:ascii="Times New Roman" w:hAnsi="Times New Roman" w:cs="Times New Roman"/>
      <w:color w:val="auto"/>
      <w:sz w:val="24"/>
      <w:szCs w:val="24"/>
    </w:rPr>
  </w:style>
  <w:style w:type="paragraph" w:customStyle="1" w:styleId="S3">
    <w:name w:val="S_Заголовок 3"/>
    <w:basedOn w:val="Heading3"/>
    <w:uiPriority w:val="99"/>
    <w:rsid w:val="00C67911"/>
    <w:pPr>
      <w:numPr>
        <w:numId w:val="11"/>
      </w:numPr>
      <w:spacing w:line="360" w:lineRule="auto"/>
    </w:pPr>
  </w:style>
  <w:style w:type="paragraph" w:customStyle="1" w:styleId="S4">
    <w:name w:val="S_Заголовок 4"/>
    <w:basedOn w:val="Heading4"/>
    <w:link w:val="S40"/>
    <w:uiPriority w:val="99"/>
    <w:rsid w:val="00C67911"/>
    <w:pPr>
      <w:numPr>
        <w:numId w:val="11"/>
      </w:numPr>
    </w:pPr>
  </w:style>
  <w:style w:type="character" w:customStyle="1" w:styleId="S40">
    <w:name w:val="S_Заголовок 4 Знак"/>
    <w:basedOn w:val="Heading4Char"/>
    <w:link w:val="S4"/>
    <w:uiPriority w:val="99"/>
    <w:locked/>
    <w:rsid w:val="00C67911"/>
    <w:rPr>
      <w:rFonts w:ascii="Times New Roman" w:hAnsi="Times New Roman"/>
      <w:i/>
      <w:iCs/>
    </w:rPr>
  </w:style>
  <w:style w:type="paragraph" w:customStyle="1" w:styleId="S5">
    <w:name w:val="S_Маркированный"/>
    <w:basedOn w:val="ListBullet"/>
    <w:link w:val="S6"/>
    <w:uiPriority w:val="99"/>
    <w:rsid w:val="00C67911"/>
    <w:pPr>
      <w:tabs>
        <w:tab w:val="left" w:pos="900"/>
      </w:tabs>
    </w:pPr>
  </w:style>
  <w:style w:type="character" w:customStyle="1" w:styleId="S6">
    <w:name w:val="S_Маркированный Знак Знак"/>
    <w:basedOn w:val="DefaultParagraphFont"/>
    <w:link w:val="S5"/>
    <w:uiPriority w:val="99"/>
    <w:locked/>
    <w:rsid w:val="00FE0004"/>
    <w:rPr>
      <w:rFonts w:ascii="Times New Roman" w:hAnsi="Times New Roman" w:cs="Times New Roman"/>
      <w:snapToGrid w:val="0"/>
      <w:w w:val="109"/>
      <w:sz w:val="24"/>
      <w:szCs w:val="24"/>
    </w:rPr>
  </w:style>
  <w:style w:type="paragraph" w:customStyle="1" w:styleId="S7">
    <w:name w:val="S_Обычный с подчеркиванием"/>
    <w:basedOn w:val="Normal"/>
    <w:link w:val="S8"/>
    <w:uiPriority w:val="99"/>
    <w:rsid w:val="00C67911"/>
    <w:pPr>
      <w:spacing w:line="360" w:lineRule="auto"/>
      <w:ind w:firstLine="709"/>
      <w:jc w:val="both"/>
    </w:pPr>
    <w:rPr>
      <w:u w:val="single"/>
    </w:rPr>
  </w:style>
  <w:style w:type="character" w:customStyle="1" w:styleId="S8">
    <w:name w:val="S_Обычный с подчеркиванием Знак"/>
    <w:basedOn w:val="DefaultParagraphFont"/>
    <w:link w:val="S7"/>
    <w:uiPriority w:val="99"/>
    <w:locked/>
    <w:rsid w:val="00C67911"/>
    <w:rPr>
      <w:rFonts w:ascii="Times New Roman" w:hAnsi="Times New Roman" w:cs="Times New Roman"/>
      <w:sz w:val="24"/>
      <w:szCs w:val="24"/>
      <w:u w:val="single"/>
      <w:lang w:eastAsia="ru-RU"/>
    </w:rPr>
  </w:style>
  <w:style w:type="paragraph" w:customStyle="1" w:styleId="S50">
    <w:name w:val="S_Заголовок 5"/>
    <w:basedOn w:val="Heading5"/>
    <w:uiPriority w:val="99"/>
    <w:rsid w:val="00C67911"/>
    <w:pPr>
      <w:numPr>
        <w:ilvl w:val="0"/>
        <w:numId w:val="0"/>
      </w:numPr>
      <w:tabs>
        <w:tab w:val="num" w:pos="2520"/>
      </w:tabs>
      <w:ind w:left="2520" w:hanging="1080"/>
    </w:pPr>
  </w:style>
  <w:style w:type="paragraph" w:styleId="NormalWeb">
    <w:name w:val="Normal (Web)"/>
    <w:basedOn w:val="Normal"/>
    <w:uiPriority w:val="99"/>
    <w:rsid w:val="00C67911"/>
    <w:pPr>
      <w:spacing w:before="100" w:beforeAutospacing="1" w:after="100" w:afterAutospacing="1"/>
    </w:pPr>
  </w:style>
  <w:style w:type="paragraph" w:customStyle="1" w:styleId="13">
    <w:name w:val="Таблица1"/>
    <w:basedOn w:val="Normal"/>
    <w:uiPriority w:val="99"/>
    <w:rsid w:val="00C67911"/>
    <w:pPr>
      <w:keepNext/>
      <w:spacing w:before="240"/>
      <w:jc w:val="right"/>
    </w:pPr>
    <w:rPr>
      <w:i/>
      <w:iCs/>
    </w:rPr>
  </w:style>
  <w:style w:type="paragraph" w:customStyle="1" w:styleId="a">
    <w:name w:val="Таблицв"/>
    <w:basedOn w:val="Normal"/>
    <w:uiPriority w:val="99"/>
    <w:rsid w:val="00C67911"/>
    <w:pPr>
      <w:keepNext/>
      <w:spacing w:after="240"/>
      <w:jc w:val="center"/>
    </w:pPr>
    <w:rPr>
      <w:i/>
      <w:iCs/>
    </w:rPr>
  </w:style>
  <w:style w:type="paragraph" w:customStyle="1" w:styleId="Preformat">
    <w:name w:val="Preformat"/>
    <w:uiPriority w:val="99"/>
    <w:rsid w:val="00C67911"/>
    <w:rPr>
      <w:rFonts w:ascii="Courier New" w:eastAsia="Times New Roman" w:hAnsi="Courier New" w:cs="Courier New"/>
      <w:sz w:val="20"/>
      <w:szCs w:val="20"/>
    </w:rPr>
  </w:style>
  <w:style w:type="table" w:styleId="TableGrid">
    <w:name w:val="Table Grid"/>
    <w:basedOn w:val="TableNormal"/>
    <w:uiPriority w:val="99"/>
    <w:rsid w:val="00C6791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semiHidden/>
    <w:rsid w:val="00C67911"/>
    <w:pPr>
      <w:spacing w:before="360"/>
    </w:pPr>
    <w:rPr>
      <w:rFonts w:ascii="Cambria" w:hAnsi="Cambria" w:cs="Cambria"/>
      <w:b/>
      <w:bCs/>
      <w:caps/>
    </w:rPr>
  </w:style>
  <w:style w:type="paragraph" w:styleId="TOC3">
    <w:name w:val="toc 3"/>
    <w:basedOn w:val="Normal"/>
    <w:next w:val="Normal"/>
    <w:autoRedefine/>
    <w:uiPriority w:val="99"/>
    <w:semiHidden/>
    <w:rsid w:val="00CC2396"/>
    <w:pPr>
      <w:tabs>
        <w:tab w:val="right" w:leader="dot" w:pos="9629"/>
      </w:tabs>
      <w:spacing w:line="276" w:lineRule="auto"/>
      <w:ind w:left="240" w:firstLine="469"/>
    </w:pPr>
    <w:rPr>
      <w:rFonts w:ascii="Calibri" w:hAnsi="Calibri" w:cs="Calibri"/>
      <w:sz w:val="20"/>
      <w:szCs w:val="20"/>
    </w:rPr>
  </w:style>
  <w:style w:type="paragraph" w:styleId="TOC4">
    <w:name w:val="toc 4"/>
    <w:basedOn w:val="Normal"/>
    <w:next w:val="Normal"/>
    <w:autoRedefine/>
    <w:uiPriority w:val="99"/>
    <w:semiHidden/>
    <w:rsid w:val="00C67911"/>
    <w:pPr>
      <w:ind w:left="480"/>
    </w:pPr>
    <w:rPr>
      <w:rFonts w:ascii="Calibri" w:hAnsi="Calibri" w:cs="Calibri"/>
      <w:sz w:val="20"/>
      <w:szCs w:val="20"/>
    </w:rPr>
  </w:style>
  <w:style w:type="paragraph" w:styleId="TOC5">
    <w:name w:val="toc 5"/>
    <w:basedOn w:val="Normal"/>
    <w:next w:val="Normal"/>
    <w:autoRedefine/>
    <w:uiPriority w:val="99"/>
    <w:semiHidden/>
    <w:rsid w:val="00C67911"/>
    <w:pPr>
      <w:ind w:left="720"/>
    </w:pPr>
    <w:rPr>
      <w:rFonts w:ascii="Calibri" w:hAnsi="Calibri" w:cs="Calibri"/>
      <w:sz w:val="20"/>
      <w:szCs w:val="20"/>
    </w:rPr>
  </w:style>
  <w:style w:type="paragraph" w:styleId="TOC6">
    <w:name w:val="toc 6"/>
    <w:basedOn w:val="Normal"/>
    <w:next w:val="Normal"/>
    <w:autoRedefine/>
    <w:uiPriority w:val="99"/>
    <w:semiHidden/>
    <w:rsid w:val="00C67911"/>
    <w:pPr>
      <w:ind w:left="960"/>
    </w:pPr>
    <w:rPr>
      <w:rFonts w:ascii="Calibri" w:hAnsi="Calibri" w:cs="Calibri"/>
      <w:sz w:val="20"/>
      <w:szCs w:val="20"/>
    </w:rPr>
  </w:style>
  <w:style w:type="paragraph" w:styleId="TOC7">
    <w:name w:val="toc 7"/>
    <w:basedOn w:val="Normal"/>
    <w:next w:val="Normal"/>
    <w:autoRedefine/>
    <w:uiPriority w:val="99"/>
    <w:semiHidden/>
    <w:rsid w:val="00C67911"/>
    <w:pPr>
      <w:ind w:left="1200"/>
    </w:pPr>
    <w:rPr>
      <w:rFonts w:ascii="Calibri" w:hAnsi="Calibri" w:cs="Calibri"/>
      <w:sz w:val="20"/>
      <w:szCs w:val="20"/>
    </w:rPr>
  </w:style>
  <w:style w:type="paragraph" w:styleId="TOC8">
    <w:name w:val="toc 8"/>
    <w:basedOn w:val="Normal"/>
    <w:next w:val="Normal"/>
    <w:autoRedefine/>
    <w:uiPriority w:val="99"/>
    <w:semiHidden/>
    <w:rsid w:val="00C67911"/>
    <w:pPr>
      <w:ind w:left="1440"/>
    </w:pPr>
    <w:rPr>
      <w:rFonts w:ascii="Calibri" w:hAnsi="Calibri" w:cs="Calibri"/>
      <w:sz w:val="20"/>
      <w:szCs w:val="20"/>
    </w:rPr>
  </w:style>
  <w:style w:type="paragraph" w:styleId="TOC9">
    <w:name w:val="toc 9"/>
    <w:basedOn w:val="Normal"/>
    <w:next w:val="Normal"/>
    <w:autoRedefine/>
    <w:uiPriority w:val="99"/>
    <w:semiHidden/>
    <w:rsid w:val="00C67911"/>
    <w:pPr>
      <w:ind w:left="1680"/>
    </w:pPr>
    <w:rPr>
      <w:rFonts w:ascii="Calibri" w:hAnsi="Calibri" w:cs="Calibri"/>
      <w:sz w:val="20"/>
      <w:szCs w:val="20"/>
    </w:rPr>
  </w:style>
  <w:style w:type="character" w:customStyle="1" w:styleId="14">
    <w:name w:val="Стиль 14 пт"/>
    <w:basedOn w:val="DefaultParagraphFont"/>
    <w:uiPriority w:val="99"/>
    <w:rsid w:val="00C67911"/>
    <w:rPr>
      <w:rFonts w:ascii="Times New Roman" w:hAnsi="Times New Roman" w:cs="Times New Roman"/>
      <w:sz w:val="24"/>
      <w:szCs w:val="24"/>
    </w:rPr>
  </w:style>
  <w:style w:type="paragraph" w:styleId="BodyText">
    <w:name w:val="Body Text"/>
    <w:aliases w:val="Знак Знак Знак,bt,Основной текст Знак Знак Знак"/>
    <w:basedOn w:val="Normal"/>
    <w:link w:val="BodyTextChar"/>
    <w:uiPriority w:val="99"/>
    <w:rsid w:val="00C67911"/>
    <w:pPr>
      <w:spacing w:after="120"/>
    </w:pPr>
  </w:style>
  <w:style w:type="character" w:customStyle="1" w:styleId="BodyTextChar">
    <w:name w:val="Body Text Char"/>
    <w:aliases w:val="Знак Знак Знак Char,bt Char,Основной текст Знак Знак Знак Char"/>
    <w:basedOn w:val="DefaultParagraphFont"/>
    <w:link w:val="BodyText"/>
    <w:uiPriority w:val="99"/>
    <w:locked/>
    <w:rsid w:val="00C67911"/>
    <w:rPr>
      <w:rFonts w:ascii="Times New Roman" w:hAnsi="Times New Roman" w:cs="Times New Roman"/>
      <w:sz w:val="24"/>
      <w:szCs w:val="24"/>
      <w:lang w:eastAsia="ru-RU"/>
    </w:rPr>
  </w:style>
  <w:style w:type="character" w:styleId="Strong">
    <w:name w:val="Strong"/>
    <w:basedOn w:val="DefaultParagraphFont"/>
    <w:uiPriority w:val="99"/>
    <w:qFormat/>
    <w:rsid w:val="00C67911"/>
    <w:rPr>
      <w:b/>
      <w:bCs/>
    </w:rPr>
  </w:style>
  <w:style w:type="paragraph" w:styleId="Date">
    <w:name w:val="Date"/>
    <w:basedOn w:val="Normal"/>
    <w:next w:val="Normal"/>
    <w:link w:val="DateChar"/>
    <w:uiPriority w:val="99"/>
    <w:rsid w:val="00C67911"/>
    <w:pPr>
      <w:spacing w:after="60"/>
      <w:jc w:val="both"/>
    </w:pPr>
  </w:style>
  <w:style w:type="character" w:customStyle="1" w:styleId="DateChar">
    <w:name w:val="Date Char"/>
    <w:basedOn w:val="DefaultParagraphFont"/>
    <w:link w:val="Date"/>
    <w:uiPriority w:val="99"/>
    <w:locked/>
    <w:rsid w:val="00C67911"/>
    <w:rPr>
      <w:rFonts w:ascii="Times New Roman" w:hAnsi="Times New Roman" w:cs="Times New Roman"/>
      <w:sz w:val="20"/>
      <w:szCs w:val="20"/>
      <w:lang w:eastAsia="ru-RU"/>
    </w:rPr>
  </w:style>
  <w:style w:type="paragraph" w:customStyle="1" w:styleId="ConsNonformat">
    <w:name w:val="ConsNonformat"/>
    <w:uiPriority w:val="99"/>
    <w:rsid w:val="00C67911"/>
    <w:pPr>
      <w:widowControl w:val="0"/>
      <w:autoSpaceDE w:val="0"/>
      <w:autoSpaceDN w:val="0"/>
      <w:adjustRightInd w:val="0"/>
      <w:ind w:right="19772"/>
    </w:pPr>
    <w:rPr>
      <w:rFonts w:ascii="Courier New" w:eastAsia="Times New Roman" w:hAnsi="Courier New" w:cs="Courier New"/>
      <w:sz w:val="20"/>
      <w:szCs w:val="20"/>
    </w:rPr>
  </w:style>
  <w:style w:type="paragraph" w:customStyle="1" w:styleId="21">
    <w:name w:val="Основной текст 21"/>
    <w:basedOn w:val="Normal"/>
    <w:uiPriority w:val="99"/>
    <w:rsid w:val="00C67911"/>
    <w:pPr>
      <w:ind w:firstLine="567"/>
      <w:jc w:val="both"/>
    </w:pPr>
    <w:rPr>
      <w:sz w:val="20"/>
      <w:szCs w:val="20"/>
    </w:rPr>
  </w:style>
  <w:style w:type="paragraph" w:styleId="BodyText3">
    <w:name w:val="Body Text 3"/>
    <w:basedOn w:val="Normal"/>
    <w:link w:val="BodyText3Char"/>
    <w:uiPriority w:val="99"/>
    <w:rsid w:val="00C67911"/>
    <w:pPr>
      <w:spacing w:after="120"/>
    </w:pPr>
    <w:rPr>
      <w:sz w:val="16"/>
      <w:szCs w:val="16"/>
    </w:rPr>
  </w:style>
  <w:style w:type="character" w:customStyle="1" w:styleId="BodyText3Char">
    <w:name w:val="Body Text 3 Char"/>
    <w:basedOn w:val="DefaultParagraphFont"/>
    <w:link w:val="BodyText3"/>
    <w:uiPriority w:val="99"/>
    <w:locked/>
    <w:rsid w:val="00C67911"/>
    <w:rPr>
      <w:rFonts w:ascii="Times New Roman" w:hAnsi="Times New Roman" w:cs="Times New Roman"/>
      <w:sz w:val="16"/>
      <w:szCs w:val="16"/>
      <w:lang w:eastAsia="ru-RU"/>
    </w:rPr>
  </w:style>
  <w:style w:type="paragraph" w:customStyle="1" w:styleId="2">
    <w:name w:val="Обычный2"/>
    <w:uiPriority w:val="99"/>
    <w:rsid w:val="00C67911"/>
    <w:pPr>
      <w:widowControl w:val="0"/>
    </w:pPr>
    <w:rPr>
      <w:rFonts w:ascii="Times New Roman" w:eastAsia="Times New Roman" w:hAnsi="Times New Roman"/>
      <w:sz w:val="20"/>
      <w:szCs w:val="20"/>
    </w:rPr>
  </w:style>
  <w:style w:type="paragraph" w:styleId="FootnoteText">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1"/>
    <w:basedOn w:val="Normal"/>
    <w:link w:val="FootnoteTextChar"/>
    <w:uiPriority w:val="99"/>
    <w:semiHidden/>
    <w:rsid w:val="00C67911"/>
    <w:rPr>
      <w:sz w:val="20"/>
      <w:szCs w:val="20"/>
    </w:rPr>
  </w:style>
  <w:style w:type="character" w:customStyle="1" w:styleId="FootnoteTextChar">
    <w:name w:val="Footnote Text Char"/>
    <w:aliases w:val="Table_Footnote_last Char,Table_Footnote_last Знак Знак Знак Char,Table_Footnote_last Знак Char,Текст сноски Знак1 Char,Текст сноски Знак Знак Char,Текст сноски Знак1 Знак Знак Char,Текст сноски Знак Знак Знак Знак Char,Знак1 Char"/>
    <w:basedOn w:val="DefaultParagraphFont"/>
    <w:link w:val="FootnoteText"/>
    <w:uiPriority w:val="99"/>
    <w:locked/>
    <w:rsid w:val="00C67911"/>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C67911"/>
    <w:rPr>
      <w:vertAlign w:val="superscript"/>
    </w:rPr>
  </w:style>
  <w:style w:type="paragraph" w:styleId="BodyTextIndent2">
    <w:name w:val="Body Text Indent 2"/>
    <w:basedOn w:val="Normal"/>
    <w:link w:val="BodyTextIndent2Char"/>
    <w:uiPriority w:val="99"/>
    <w:rsid w:val="00C67911"/>
    <w:pPr>
      <w:spacing w:after="120" w:line="480" w:lineRule="auto"/>
      <w:ind w:left="283"/>
    </w:pPr>
  </w:style>
  <w:style w:type="character" w:customStyle="1" w:styleId="BodyTextIndent2Char">
    <w:name w:val="Body Text Indent 2 Char"/>
    <w:basedOn w:val="DefaultParagraphFont"/>
    <w:link w:val="BodyTextIndent2"/>
    <w:uiPriority w:val="99"/>
    <w:locked/>
    <w:rsid w:val="00C67911"/>
    <w:rPr>
      <w:rFonts w:ascii="Times New Roman" w:hAnsi="Times New Roman" w:cs="Times New Roman"/>
      <w:sz w:val="24"/>
      <w:szCs w:val="24"/>
      <w:lang w:eastAsia="ru-RU"/>
    </w:rPr>
  </w:style>
  <w:style w:type="paragraph" w:customStyle="1" w:styleId="a0">
    <w:name w:val="Вставка"/>
    <w:basedOn w:val="Normal"/>
    <w:uiPriority w:val="99"/>
    <w:rsid w:val="00C67911"/>
    <w:pPr>
      <w:pBdr>
        <w:top w:val="single" w:sz="18" w:space="1" w:color="A3A284"/>
        <w:bottom w:val="single" w:sz="18" w:space="1" w:color="A3A284"/>
      </w:pBdr>
      <w:shd w:val="clear" w:color="auto" w:fill="F5F4E4"/>
      <w:spacing w:before="120" w:after="360"/>
      <w:ind w:firstLine="284"/>
      <w:jc w:val="both"/>
    </w:pPr>
    <w:rPr>
      <w:rFonts w:ascii="Trebuchet MS" w:hAnsi="Trebuchet MS" w:cs="Trebuchet MS"/>
      <w:color w:val="000000"/>
      <w:sz w:val="20"/>
      <w:szCs w:val="20"/>
    </w:rPr>
  </w:style>
  <w:style w:type="paragraph" w:customStyle="1" w:styleId="a1">
    <w:name w:val="Иллюстрация"/>
    <w:uiPriority w:val="99"/>
    <w:rsid w:val="00C67911"/>
    <w:pPr>
      <w:keepNext/>
      <w:keepLines/>
      <w:spacing w:before="240" w:after="120"/>
    </w:pPr>
    <w:rPr>
      <w:rFonts w:ascii="Tahoma" w:eastAsia="Times New Roman" w:hAnsi="Tahoma" w:cs="Tahoma"/>
      <w:b/>
      <w:bCs/>
      <w:color w:val="515024"/>
      <w:sz w:val="20"/>
      <w:szCs w:val="20"/>
    </w:rPr>
  </w:style>
  <w:style w:type="paragraph" w:customStyle="1" w:styleId="a2">
    <w:name w:val="Подлежащее таблицы"/>
    <w:basedOn w:val="Normal"/>
    <w:uiPriority w:val="99"/>
    <w:rsid w:val="00C67911"/>
    <w:pPr>
      <w:spacing w:line="240" w:lineRule="exact"/>
      <w:ind w:left="113" w:hanging="113"/>
    </w:pPr>
    <w:rPr>
      <w:rFonts w:ascii="Arial" w:hAnsi="Arial" w:cs="Arial"/>
      <w:sz w:val="20"/>
      <w:szCs w:val="20"/>
    </w:rPr>
  </w:style>
  <w:style w:type="paragraph" w:customStyle="1" w:styleId="a3">
    <w:name w:val="Таблица"/>
    <w:basedOn w:val="Normal"/>
    <w:uiPriority w:val="99"/>
    <w:rsid w:val="00C67911"/>
    <w:pPr>
      <w:tabs>
        <w:tab w:val="decimal" w:pos="567"/>
      </w:tabs>
      <w:spacing w:line="240" w:lineRule="exact"/>
    </w:pPr>
    <w:rPr>
      <w:rFonts w:ascii="Arial" w:hAnsi="Arial" w:cs="Arial"/>
      <w:sz w:val="20"/>
      <w:szCs w:val="20"/>
    </w:rPr>
  </w:style>
  <w:style w:type="character" w:customStyle="1" w:styleId="a4">
    <w:name w:val="Знак Знак"/>
    <w:basedOn w:val="DefaultParagraphFont"/>
    <w:uiPriority w:val="99"/>
    <w:rsid w:val="00C67911"/>
    <w:rPr>
      <w:sz w:val="24"/>
      <w:szCs w:val="24"/>
      <w:lang w:val="ru-RU" w:eastAsia="ru-RU"/>
    </w:rPr>
  </w:style>
  <w:style w:type="paragraph" w:customStyle="1" w:styleId="15">
    <w:name w:val="Обычный1"/>
    <w:uiPriority w:val="99"/>
    <w:rsid w:val="00C67911"/>
    <w:rPr>
      <w:rFonts w:ascii="Times New Roman" w:eastAsia="Times New Roman" w:hAnsi="Times New Roman"/>
      <w:smallCaps/>
      <w:sz w:val="26"/>
      <w:szCs w:val="26"/>
    </w:rPr>
  </w:style>
  <w:style w:type="character" w:customStyle="1" w:styleId="rvts9">
    <w:name w:val="rvts9"/>
    <w:basedOn w:val="DefaultParagraphFont"/>
    <w:uiPriority w:val="99"/>
    <w:rsid w:val="00C67911"/>
    <w:rPr>
      <w:rFonts w:ascii="Times New Roman" w:hAnsi="Times New Roman" w:cs="Times New Roman"/>
      <w:b/>
      <w:bCs/>
      <w:color w:val="auto"/>
      <w:sz w:val="22"/>
      <w:szCs w:val="22"/>
    </w:rPr>
  </w:style>
  <w:style w:type="paragraph" w:styleId="Subtitle">
    <w:name w:val="Subtitle"/>
    <w:basedOn w:val="Normal"/>
    <w:link w:val="SubtitleChar"/>
    <w:uiPriority w:val="99"/>
    <w:qFormat/>
    <w:rsid w:val="00C67911"/>
    <w:rPr>
      <w:b/>
      <w:bCs/>
    </w:rPr>
  </w:style>
  <w:style w:type="character" w:customStyle="1" w:styleId="SubtitleChar">
    <w:name w:val="Subtitle Char"/>
    <w:basedOn w:val="DefaultParagraphFont"/>
    <w:link w:val="Subtitle"/>
    <w:uiPriority w:val="99"/>
    <w:locked/>
    <w:rsid w:val="00C67911"/>
    <w:rPr>
      <w:rFonts w:ascii="Times New Roman" w:hAnsi="Times New Roman" w:cs="Times New Roman"/>
      <w:b/>
      <w:bCs/>
      <w:sz w:val="24"/>
      <w:szCs w:val="24"/>
      <w:lang w:eastAsia="ru-RU"/>
    </w:rPr>
  </w:style>
  <w:style w:type="paragraph" w:styleId="BodyTextIndent3">
    <w:name w:val="Body Text Indent 3"/>
    <w:aliases w:val="дисер"/>
    <w:basedOn w:val="Normal"/>
    <w:link w:val="BodyTextIndent3Char"/>
    <w:uiPriority w:val="99"/>
    <w:rsid w:val="00C67911"/>
    <w:pPr>
      <w:spacing w:after="120"/>
      <w:ind w:left="283"/>
    </w:pPr>
    <w:rPr>
      <w:sz w:val="16"/>
      <w:szCs w:val="16"/>
    </w:rPr>
  </w:style>
  <w:style w:type="character" w:customStyle="1" w:styleId="BodyTextIndent3Char">
    <w:name w:val="Body Text Indent 3 Char"/>
    <w:aliases w:val="дисер Char"/>
    <w:basedOn w:val="DefaultParagraphFont"/>
    <w:link w:val="BodyTextIndent3"/>
    <w:uiPriority w:val="99"/>
    <w:locked/>
    <w:rsid w:val="00C67911"/>
    <w:rPr>
      <w:rFonts w:ascii="Times New Roman" w:hAnsi="Times New Roman" w:cs="Times New Roman"/>
      <w:sz w:val="16"/>
      <w:szCs w:val="16"/>
      <w:lang w:eastAsia="ru-RU"/>
    </w:rPr>
  </w:style>
  <w:style w:type="paragraph" w:styleId="Caption">
    <w:name w:val="caption"/>
    <w:basedOn w:val="Normal"/>
    <w:uiPriority w:val="99"/>
    <w:qFormat/>
    <w:rsid w:val="00C67911"/>
    <w:pPr>
      <w:spacing w:before="240" w:line="360" w:lineRule="auto"/>
      <w:ind w:firstLine="720"/>
      <w:jc w:val="center"/>
    </w:pPr>
    <w:rPr>
      <w:b/>
      <w:bCs/>
    </w:rPr>
  </w:style>
  <w:style w:type="paragraph" w:styleId="PlainText">
    <w:name w:val="Plain Text"/>
    <w:basedOn w:val="Normal"/>
    <w:link w:val="PlainTextChar"/>
    <w:uiPriority w:val="99"/>
    <w:rsid w:val="00C67911"/>
    <w:rPr>
      <w:rFonts w:ascii="Courier New" w:hAnsi="Courier New" w:cs="Courier New"/>
      <w:sz w:val="20"/>
      <w:szCs w:val="20"/>
    </w:rPr>
  </w:style>
  <w:style w:type="character" w:customStyle="1" w:styleId="PlainTextChar">
    <w:name w:val="Plain Text Char"/>
    <w:basedOn w:val="DefaultParagraphFont"/>
    <w:link w:val="PlainText"/>
    <w:uiPriority w:val="99"/>
    <w:locked/>
    <w:rsid w:val="00C67911"/>
    <w:rPr>
      <w:rFonts w:ascii="Courier New" w:hAnsi="Courier New" w:cs="Courier New"/>
      <w:sz w:val="20"/>
      <w:szCs w:val="20"/>
      <w:lang w:eastAsia="ru-RU"/>
    </w:rPr>
  </w:style>
  <w:style w:type="character" w:styleId="Emphasis">
    <w:name w:val="Emphasis"/>
    <w:basedOn w:val="DefaultParagraphFont"/>
    <w:uiPriority w:val="99"/>
    <w:qFormat/>
    <w:rsid w:val="00C67911"/>
    <w:rPr>
      <w:i/>
      <w:iCs/>
    </w:rPr>
  </w:style>
  <w:style w:type="paragraph" w:customStyle="1" w:styleId="BodyTextIndent21">
    <w:name w:val="Body Text Indent 21"/>
    <w:basedOn w:val="Normal"/>
    <w:uiPriority w:val="99"/>
    <w:rsid w:val="00C67911"/>
    <w:pPr>
      <w:ind w:firstLine="720"/>
      <w:jc w:val="both"/>
    </w:pPr>
  </w:style>
  <w:style w:type="paragraph" w:customStyle="1" w:styleId="a5">
    <w:name w:val="Готовый"/>
    <w:basedOn w:val="Normal"/>
    <w:uiPriority w:val="99"/>
    <w:rsid w:val="00C6791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oaenoniinee">
    <w:name w:val="oaeno niinee"/>
    <w:basedOn w:val="Normal"/>
    <w:uiPriority w:val="99"/>
    <w:rsid w:val="00C67911"/>
    <w:pPr>
      <w:jc w:val="both"/>
    </w:pPr>
  </w:style>
  <w:style w:type="paragraph" w:customStyle="1" w:styleId="xl29">
    <w:name w:val="xl29"/>
    <w:basedOn w:val="Normal"/>
    <w:uiPriority w:val="99"/>
    <w:rsid w:val="00C67911"/>
    <w:pPr>
      <w:spacing w:before="100" w:beforeAutospacing="1" w:after="100" w:afterAutospacing="1"/>
    </w:pPr>
    <w:rPr>
      <w:rFonts w:ascii="Arial" w:eastAsia="Calibri" w:hAnsi="Arial" w:cs="Arial"/>
      <w:sz w:val="18"/>
      <w:szCs w:val="18"/>
    </w:rPr>
  </w:style>
  <w:style w:type="paragraph" w:styleId="Title">
    <w:name w:val="Title"/>
    <w:basedOn w:val="Normal"/>
    <w:link w:val="TitleChar"/>
    <w:uiPriority w:val="99"/>
    <w:qFormat/>
    <w:rsid w:val="00C67911"/>
    <w:pPr>
      <w:spacing w:after="240"/>
      <w:jc w:val="center"/>
    </w:pPr>
    <w:rPr>
      <w:rFonts w:ascii="Arial" w:hAnsi="Arial" w:cs="Arial"/>
      <w:b/>
      <w:bCs/>
      <w:sz w:val="32"/>
      <w:szCs w:val="32"/>
    </w:rPr>
  </w:style>
  <w:style w:type="character" w:customStyle="1" w:styleId="TitleChar">
    <w:name w:val="Title Char"/>
    <w:basedOn w:val="DefaultParagraphFont"/>
    <w:link w:val="Title"/>
    <w:uiPriority w:val="99"/>
    <w:locked/>
    <w:rsid w:val="00C67911"/>
    <w:rPr>
      <w:rFonts w:ascii="Arial" w:hAnsi="Arial" w:cs="Arial"/>
      <w:b/>
      <w:bCs/>
      <w:sz w:val="24"/>
      <w:szCs w:val="24"/>
      <w:lang w:eastAsia="ru-RU"/>
    </w:rPr>
  </w:style>
  <w:style w:type="paragraph" w:styleId="EndnoteText">
    <w:name w:val="endnote text"/>
    <w:basedOn w:val="Normal"/>
    <w:link w:val="EndnoteTextChar"/>
    <w:uiPriority w:val="99"/>
    <w:semiHidden/>
    <w:rsid w:val="00C67911"/>
    <w:rPr>
      <w:sz w:val="20"/>
      <w:szCs w:val="20"/>
    </w:rPr>
  </w:style>
  <w:style w:type="character" w:customStyle="1" w:styleId="EndnoteTextChar">
    <w:name w:val="Endnote Text Char"/>
    <w:basedOn w:val="DefaultParagraphFont"/>
    <w:link w:val="EndnoteText"/>
    <w:uiPriority w:val="99"/>
    <w:locked/>
    <w:rsid w:val="00C67911"/>
    <w:rPr>
      <w:rFonts w:ascii="Times New Roman" w:hAnsi="Times New Roman" w:cs="Times New Roman"/>
      <w:sz w:val="20"/>
      <w:szCs w:val="20"/>
      <w:lang w:eastAsia="ru-RU"/>
    </w:rPr>
  </w:style>
  <w:style w:type="character" w:styleId="EndnoteReference">
    <w:name w:val="endnote reference"/>
    <w:basedOn w:val="DefaultParagraphFont"/>
    <w:uiPriority w:val="99"/>
    <w:semiHidden/>
    <w:rsid w:val="00C67911"/>
    <w:rPr>
      <w:vertAlign w:val="superscript"/>
    </w:rPr>
  </w:style>
  <w:style w:type="paragraph" w:styleId="NoSpacing">
    <w:name w:val="No Spacing"/>
    <w:link w:val="NoSpacingChar"/>
    <w:uiPriority w:val="99"/>
    <w:qFormat/>
    <w:rsid w:val="00C67911"/>
    <w:rPr>
      <w:rFonts w:ascii="Times New Roman" w:eastAsia="Times New Roman" w:hAnsi="Times New Roman"/>
      <w:sz w:val="24"/>
      <w:szCs w:val="24"/>
    </w:rPr>
  </w:style>
  <w:style w:type="character" w:customStyle="1" w:styleId="NoSpacingChar">
    <w:name w:val="No Spacing Char"/>
    <w:basedOn w:val="DefaultParagraphFont"/>
    <w:link w:val="NoSpacing"/>
    <w:uiPriority w:val="99"/>
    <w:locked/>
    <w:rsid w:val="00C67911"/>
    <w:rPr>
      <w:rFonts w:ascii="Times New Roman" w:hAnsi="Times New Roman" w:cs="Times New Roman"/>
      <w:sz w:val="24"/>
      <w:szCs w:val="24"/>
      <w:lang w:val="ru-RU" w:eastAsia="ru-RU"/>
    </w:rPr>
  </w:style>
  <w:style w:type="paragraph" w:customStyle="1" w:styleId="xl26">
    <w:name w:val="xl26"/>
    <w:basedOn w:val="Normal"/>
    <w:uiPriority w:val="99"/>
    <w:rsid w:val="00C67911"/>
    <w:pPr>
      <w:pBdr>
        <w:left w:val="single" w:sz="4" w:space="0" w:color="auto"/>
        <w:right w:val="single" w:sz="4" w:space="0" w:color="auto"/>
      </w:pBdr>
      <w:spacing w:before="100" w:beforeAutospacing="1" w:after="100" w:afterAutospacing="1"/>
    </w:pPr>
    <w:rPr>
      <w:rFonts w:ascii="Arial" w:eastAsia="Calibri" w:hAnsi="Arial" w:cs="Arial"/>
      <w:sz w:val="20"/>
      <w:szCs w:val="20"/>
    </w:rPr>
  </w:style>
  <w:style w:type="paragraph" w:customStyle="1" w:styleId="ConsPlusNormal">
    <w:name w:val="ConsPlusNormal"/>
    <w:uiPriority w:val="99"/>
    <w:rsid w:val="00C67911"/>
    <w:pPr>
      <w:widowControl w:val="0"/>
      <w:autoSpaceDE w:val="0"/>
      <w:autoSpaceDN w:val="0"/>
      <w:adjustRightInd w:val="0"/>
      <w:ind w:firstLine="720"/>
    </w:pPr>
    <w:rPr>
      <w:rFonts w:ascii="Arial" w:eastAsia="Times New Roman" w:hAnsi="Arial" w:cs="Arial"/>
      <w:sz w:val="20"/>
      <w:szCs w:val="20"/>
    </w:rPr>
  </w:style>
  <w:style w:type="paragraph" w:customStyle="1" w:styleId="a6">
    <w:name w:val="рис+табл"/>
    <w:basedOn w:val="Normal"/>
    <w:link w:val="a7"/>
    <w:uiPriority w:val="99"/>
    <w:rsid w:val="00C67911"/>
    <w:pPr>
      <w:spacing w:line="360" w:lineRule="auto"/>
      <w:ind w:firstLine="709"/>
      <w:jc w:val="both"/>
    </w:pPr>
    <w:rPr>
      <w:rFonts w:ascii="Arial" w:hAnsi="Arial" w:cs="Arial"/>
      <w:i/>
      <w:iCs/>
      <w:sz w:val="22"/>
      <w:szCs w:val="22"/>
    </w:rPr>
  </w:style>
  <w:style w:type="character" w:customStyle="1" w:styleId="a7">
    <w:name w:val="рис+табл Знак"/>
    <w:basedOn w:val="DefaultParagraphFont"/>
    <w:link w:val="a6"/>
    <w:uiPriority w:val="99"/>
    <w:locked/>
    <w:rsid w:val="00C67911"/>
    <w:rPr>
      <w:rFonts w:ascii="Arial" w:hAnsi="Arial" w:cs="Arial"/>
      <w:i/>
      <w:iCs/>
      <w:lang w:eastAsia="ru-RU"/>
    </w:rPr>
  </w:style>
  <w:style w:type="paragraph" w:customStyle="1" w:styleId="xl24">
    <w:name w:val="xl24"/>
    <w:basedOn w:val="Normal"/>
    <w:uiPriority w:val="99"/>
    <w:rsid w:val="00C67911"/>
    <w:pPr>
      <w:pBdr>
        <w:right w:val="single" w:sz="4" w:space="0" w:color="000000"/>
      </w:pBdr>
      <w:spacing w:before="100" w:after="100"/>
      <w:jc w:val="center"/>
    </w:pPr>
    <w:rPr>
      <w:rFonts w:eastAsia="Calibri"/>
    </w:rPr>
  </w:style>
  <w:style w:type="paragraph" w:customStyle="1" w:styleId="a8">
    <w:name w:val="Единицы"/>
    <w:basedOn w:val="Normal"/>
    <w:uiPriority w:val="99"/>
    <w:rsid w:val="00C67911"/>
    <w:pPr>
      <w:keepNext/>
      <w:spacing w:before="120" w:after="60"/>
      <w:jc w:val="center"/>
    </w:pPr>
    <w:rPr>
      <w:rFonts w:ascii="Arial" w:hAnsi="Arial" w:cs="Arial"/>
      <w:sz w:val="22"/>
      <w:szCs w:val="22"/>
    </w:rPr>
  </w:style>
  <w:style w:type="paragraph" w:styleId="MessageHeader">
    <w:name w:val="Message Header"/>
    <w:basedOn w:val="Normal"/>
    <w:link w:val="MessageHeaderChar"/>
    <w:uiPriority w:val="99"/>
    <w:rsid w:val="00C67911"/>
    <w:pPr>
      <w:spacing w:before="120" w:after="120"/>
      <w:jc w:val="center"/>
    </w:pPr>
    <w:rPr>
      <w:rFonts w:ascii="Arial" w:hAnsi="Arial" w:cs="Arial"/>
      <w:b/>
      <w:bCs/>
      <w:i/>
      <w:iCs/>
      <w:sz w:val="22"/>
      <w:szCs w:val="22"/>
    </w:rPr>
  </w:style>
  <w:style w:type="character" w:customStyle="1" w:styleId="MessageHeaderChar">
    <w:name w:val="Message Header Char"/>
    <w:basedOn w:val="DefaultParagraphFont"/>
    <w:link w:val="MessageHeader"/>
    <w:uiPriority w:val="99"/>
    <w:locked/>
    <w:rsid w:val="00C67911"/>
    <w:rPr>
      <w:rFonts w:ascii="Arial" w:hAnsi="Arial" w:cs="Arial"/>
      <w:b/>
      <w:bCs/>
      <w:i/>
      <w:iCs/>
      <w:sz w:val="20"/>
      <w:szCs w:val="20"/>
      <w:lang w:eastAsia="ru-RU"/>
    </w:rPr>
  </w:style>
  <w:style w:type="paragraph" w:customStyle="1" w:styleId="Normal0">
    <w:name w:val="Normal Знак Знак"/>
    <w:uiPriority w:val="99"/>
    <w:rsid w:val="00C67911"/>
    <w:pPr>
      <w:spacing w:before="100" w:after="100"/>
      <w:jc w:val="both"/>
    </w:pPr>
    <w:rPr>
      <w:rFonts w:ascii="Times New Roman" w:eastAsia="Times New Roman" w:hAnsi="Times New Roman"/>
      <w:sz w:val="24"/>
      <w:szCs w:val="24"/>
    </w:rPr>
  </w:style>
  <w:style w:type="paragraph" w:customStyle="1" w:styleId="xl25">
    <w:name w:val="xl25"/>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7">
    <w:name w:val="xl27"/>
    <w:basedOn w:val="Normal"/>
    <w:uiPriority w:val="99"/>
    <w:rsid w:val="00C6791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Calibri" w:hAnsi="Arial" w:cs="Arial"/>
    </w:rPr>
  </w:style>
  <w:style w:type="paragraph" w:customStyle="1" w:styleId="xl28">
    <w:name w:val="xl28"/>
    <w:basedOn w:val="Normal"/>
    <w:uiPriority w:val="99"/>
    <w:rsid w:val="00C67911"/>
    <w:pPr>
      <w:pBdr>
        <w:top w:val="single" w:sz="4" w:space="0" w:color="auto"/>
        <w:bottom w:val="single" w:sz="4" w:space="0" w:color="auto"/>
      </w:pBdr>
      <w:spacing w:before="100" w:beforeAutospacing="1" w:after="100" w:afterAutospacing="1"/>
      <w:jc w:val="center"/>
      <w:textAlignment w:val="top"/>
    </w:pPr>
    <w:rPr>
      <w:rFonts w:ascii="Arial" w:eastAsia="Calibri" w:hAnsi="Arial" w:cs="Arial"/>
    </w:rPr>
  </w:style>
  <w:style w:type="paragraph" w:customStyle="1" w:styleId="ConsNormal">
    <w:name w:val="ConsNormal"/>
    <w:link w:val="ConsNormal0"/>
    <w:uiPriority w:val="99"/>
    <w:rsid w:val="00C67911"/>
    <w:pPr>
      <w:widowControl w:val="0"/>
      <w:snapToGrid w:val="0"/>
      <w:ind w:firstLine="720"/>
    </w:pPr>
    <w:rPr>
      <w:rFonts w:ascii="Arial" w:eastAsia="Times New Roman" w:hAnsi="Arial" w:cs="Arial"/>
      <w:sz w:val="20"/>
      <w:szCs w:val="20"/>
    </w:rPr>
  </w:style>
  <w:style w:type="paragraph" w:customStyle="1" w:styleId="font5">
    <w:name w:val="font5"/>
    <w:basedOn w:val="Normal"/>
    <w:uiPriority w:val="99"/>
    <w:rsid w:val="00C67911"/>
    <w:pPr>
      <w:spacing w:before="100" w:beforeAutospacing="1" w:after="100" w:afterAutospacing="1"/>
    </w:pPr>
    <w:rPr>
      <w:rFonts w:ascii="Arial" w:eastAsia="Calibri" w:hAnsi="Arial" w:cs="Arial"/>
      <w:sz w:val="20"/>
      <w:szCs w:val="20"/>
    </w:rPr>
  </w:style>
  <w:style w:type="paragraph" w:customStyle="1" w:styleId="xl33">
    <w:name w:val="xl33"/>
    <w:basedOn w:val="Normal"/>
    <w:uiPriority w:val="99"/>
    <w:rsid w:val="00C67911"/>
    <w:pPr>
      <w:spacing w:before="100" w:beforeAutospacing="1" w:after="100" w:afterAutospacing="1"/>
      <w:jc w:val="right"/>
      <w:textAlignment w:val="top"/>
    </w:pPr>
    <w:rPr>
      <w:rFonts w:ascii="Arial" w:eastAsia="Calibri" w:hAnsi="Arial" w:cs="Arial"/>
      <w:sz w:val="26"/>
      <w:szCs w:val="26"/>
    </w:rPr>
  </w:style>
  <w:style w:type="character" w:customStyle="1" w:styleId="grame">
    <w:name w:val="grame"/>
    <w:basedOn w:val="DefaultParagraphFont"/>
    <w:uiPriority w:val="99"/>
    <w:rsid w:val="00C67911"/>
  </w:style>
  <w:style w:type="paragraph" w:customStyle="1" w:styleId="31">
    <w:name w:val="Основной текст 31"/>
    <w:basedOn w:val="Normal"/>
    <w:uiPriority w:val="99"/>
    <w:rsid w:val="00C67911"/>
    <w:rPr>
      <w:sz w:val="28"/>
      <w:szCs w:val="28"/>
      <w:lang w:val="en-US"/>
    </w:rPr>
  </w:style>
  <w:style w:type="paragraph" w:customStyle="1" w:styleId="5">
    <w:name w:val="çàãîëîâîê 5"/>
    <w:basedOn w:val="Normal"/>
    <w:next w:val="Normal"/>
    <w:uiPriority w:val="99"/>
    <w:rsid w:val="00C67911"/>
    <w:pPr>
      <w:keepNext/>
      <w:ind w:firstLine="720"/>
      <w:jc w:val="both"/>
    </w:pPr>
    <w:rPr>
      <w:sz w:val="28"/>
      <w:szCs w:val="28"/>
    </w:rPr>
  </w:style>
  <w:style w:type="paragraph" w:customStyle="1" w:styleId="32">
    <w:name w:val="Основной текст 32"/>
    <w:basedOn w:val="Normal"/>
    <w:uiPriority w:val="99"/>
    <w:rsid w:val="00C67911"/>
    <w:pPr>
      <w:ind w:left="1418"/>
      <w:jc w:val="both"/>
    </w:pPr>
    <w:rPr>
      <w:sz w:val="28"/>
      <w:szCs w:val="28"/>
      <w:lang w:val="en-US"/>
    </w:rPr>
  </w:style>
  <w:style w:type="paragraph" w:customStyle="1" w:styleId="a9">
    <w:name w:val="Списки"/>
    <w:basedOn w:val="Normal"/>
    <w:uiPriority w:val="99"/>
    <w:rsid w:val="00C67911"/>
    <w:pPr>
      <w:tabs>
        <w:tab w:val="left" w:pos="1260"/>
      </w:tabs>
      <w:spacing w:before="120" w:after="120"/>
      <w:jc w:val="both"/>
    </w:pPr>
  </w:style>
  <w:style w:type="character" w:customStyle="1" w:styleId="HTMLPreformattedChar">
    <w:name w:val="HTML Preformatted Char"/>
    <w:basedOn w:val="DefaultParagraphFont"/>
    <w:link w:val="HTMLPreformatted"/>
    <w:uiPriority w:val="99"/>
    <w:locked/>
    <w:rsid w:val="00C67911"/>
    <w:rPr>
      <w:rFonts w:ascii="Courier New" w:hAnsi="Courier New" w:cs="Courier New"/>
      <w:sz w:val="20"/>
      <w:szCs w:val="20"/>
      <w:lang w:eastAsia="ru-RU"/>
    </w:rPr>
  </w:style>
  <w:style w:type="paragraph" w:styleId="HTMLPreformatted">
    <w:name w:val="HTML Preformatted"/>
    <w:basedOn w:val="Normal"/>
    <w:link w:val="HTMLPreformattedChar"/>
    <w:uiPriority w:val="99"/>
    <w:rsid w:val="00C67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link w:val="HTMLPreformatted"/>
    <w:uiPriority w:val="99"/>
    <w:semiHidden/>
    <w:locked/>
    <w:rsid w:val="008E6273"/>
    <w:rPr>
      <w:rFonts w:ascii="Courier New" w:hAnsi="Courier New" w:cs="Courier New"/>
      <w:sz w:val="20"/>
      <w:szCs w:val="20"/>
    </w:rPr>
  </w:style>
  <w:style w:type="character" w:customStyle="1" w:styleId="HTML1">
    <w:name w:val="Стандартный HTML Знак1"/>
    <w:basedOn w:val="DefaultParagraphFont"/>
    <w:link w:val="HTMLPreformatted"/>
    <w:uiPriority w:val="99"/>
    <w:semiHidden/>
    <w:locked/>
    <w:rsid w:val="00C67911"/>
    <w:rPr>
      <w:rFonts w:ascii="Consolas" w:hAnsi="Consolas" w:cs="Consolas"/>
      <w:sz w:val="20"/>
      <w:szCs w:val="20"/>
      <w:lang w:eastAsia="ru-RU"/>
    </w:rPr>
  </w:style>
  <w:style w:type="paragraph" w:customStyle="1" w:styleId="FR1">
    <w:name w:val="FR1"/>
    <w:uiPriority w:val="99"/>
    <w:rsid w:val="00C67911"/>
    <w:pPr>
      <w:widowControl w:val="0"/>
      <w:autoSpaceDE w:val="0"/>
      <w:autoSpaceDN w:val="0"/>
      <w:spacing w:before="400"/>
      <w:jc w:val="center"/>
    </w:pPr>
    <w:rPr>
      <w:rFonts w:ascii="Times New Roman" w:eastAsia="Times New Roman" w:hAnsi="Times New Roman"/>
      <w:b/>
      <w:bCs/>
      <w:sz w:val="36"/>
      <w:szCs w:val="36"/>
    </w:rPr>
  </w:style>
  <w:style w:type="paragraph" w:customStyle="1" w:styleId="FR3">
    <w:name w:val="FR3"/>
    <w:uiPriority w:val="99"/>
    <w:rsid w:val="00C67911"/>
    <w:pPr>
      <w:widowControl w:val="0"/>
      <w:autoSpaceDE w:val="0"/>
      <w:autoSpaceDN w:val="0"/>
      <w:spacing w:before="2160"/>
      <w:jc w:val="center"/>
    </w:pPr>
    <w:rPr>
      <w:rFonts w:ascii="Arial" w:eastAsia="Times New Roman" w:hAnsi="Arial" w:cs="Arial"/>
      <w:b/>
      <w:bCs/>
      <w:sz w:val="24"/>
      <w:szCs w:val="24"/>
    </w:rPr>
  </w:style>
  <w:style w:type="paragraph" w:customStyle="1" w:styleId="Heading">
    <w:name w:val="Heading"/>
    <w:uiPriority w:val="99"/>
    <w:rsid w:val="00C67911"/>
    <w:pPr>
      <w:autoSpaceDE w:val="0"/>
      <w:autoSpaceDN w:val="0"/>
      <w:adjustRightInd w:val="0"/>
    </w:pPr>
    <w:rPr>
      <w:rFonts w:ascii="Arial" w:eastAsia="Times New Roman" w:hAnsi="Arial" w:cs="Arial"/>
      <w:b/>
      <w:bCs/>
    </w:rPr>
  </w:style>
  <w:style w:type="paragraph" w:customStyle="1" w:styleId="aa">
    <w:name w:val="Глава"/>
    <w:basedOn w:val="Normal"/>
    <w:uiPriority w:val="99"/>
    <w:rsid w:val="00C67911"/>
    <w:pPr>
      <w:tabs>
        <w:tab w:val="num" w:pos="1440"/>
      </w:tabs>
      <w:spacing w:after="80"/>
      <w:ind w:left="1440" w:hanging="360"/>
      <w:jc w:val="both"/>
    </w:pPr>
    <w:rPr>
      <w:b/>
      <w:bCs/>
      <w:sz w:val="32"/>
      <w:szCs w:val="32"/>
    </w:rPr>
  </w:style>
  <w:style w:type="paragraph" w:customStyle="1" w:styleId="ConsTitle">
    <w:name w:val="ConsTitle"/>
    <w:uiPriority w:val="99"/>
    <w:rsid w:val="00C67911"/>
    <w:pPr>
      <w:widowControl w:val="0"/>
      <w:autoSpaceDE w:val="0"/>
      <w:autoSpaceDN w:val="0"/>
      <w:adjustRightInd w:val="0"/>
      <w:ind w:right="19772"/>
    </w:pPr>
    <w:rPr>
      <w:rFonts w:ascii="Arial" w:eastAsia="Times New Roman" w:hAnsi="Arial" w:cs="Arial"/>
      <w:b/>
      <w:bCs/>
      <w:sz w:val="16"/>
      <w:szCs w:val="16"/>
    </w:rPr>
  </w:style>
  <w:style w:type="paragraph" w:customStyle="1" w:styleId="ab">
    <w:name w:val="Знак"/>
    <w:basedOn w:val="Normal"/>
    <w:uiPriority w:val="99"/>
    <w:rsid w:val="00C67911"/>
    <w:pPr>
      <w:spacing w:before="100" w:beforeAutospacing="1" w:after="100" w:afterAutospacing="1"/>
    </w:pPr>
    <w:rPr>
      <w:rFonts w:ascii="Tahoma" w:hAnsi="Tahoma" w:cs="Tahoma"/>
      <w:sz w:val="20"/>
      <w:szCs w:val="20"/>
      <w:lang w:val="en-US" w:eastAsia="en-US"/>
    </w:rPr>
  </w:style>
  <w:style w:type="paragraph" w:customStyle="1" w:styleId="p2">
    <w:name w:val="p2"/>
    <w:basedOn w:val="Normal"/>
    <w:uiPriority w:val="99"/>
    <w:rsid w:val="00C67911"/>
    <w:pPr>
      <w:spacing w:before="100" w:beforeAutospacing="1" w:after="100" w:afterAutospacing="1"/>
      <w:jc w:val="both"/>
    </w:pPr>
    <w:rPr>
      <w:rFonts w:ascii="Arial" w:hAnsi="Arial" w:cs="Arial"/>
      <w:color w:val="000000"/>
      <w:sz w:val="20"/>
      <w:szCs w:val="20"/>
    </w:rPr>
  </w:style>
  <w:style w:type="paragraph" w:customStyle="1" w:styleId="ac">
    <w:name w:val="Внутренний адрес"/>
    <w:basedOn w:val="Normal"/>
    <w:uiPriority w:val="99"/>
    <w:rsid w:val="00C67911"/>
    <w:pPr>
      <w:jc w:val="both"/>
    </w:pPr>
    <w:rPr>
      <w:sz w:val="28"/>
      <w:szCs w:val="28"/>
      <w:lang w:val="en-US"/>
    </w:rPr>
  </w:style>
  <w:style w:type="paragraph" w:customStyle="1" w:styleId="110">
    <w:name w:val="Обычный11"/>
    <w:uiPriority w:val="99"/>
    <w:rsid w:val="00C67911"/>
    <w:rPr>
      <w:rFonts w:ascii="Times New Roman" w:eastAsia="Times New Roman" w:hAnsi="Times New Roman"/>
      <w:sz w:val="20"/>
      <w:szCs w:val="20"/>
    </w:rPr>
  </w:style>
  <w:style w:type="paragraph" w:customStyle="1" w:styleId="ad">
    <w:name w:val="Верхн.колонтитул базовый"/>
    <w:basedOn w:val="Normal"/>
    <w:uiPriority w:val="99"/>
    <w:rsid w:val="00C67911"/>
    <w:pPr>
      <w:keepLines/>
      <w:tabs>
        <w:tab w:val="center" w:pos="7200"/>
        <w:tab w:val="right" w:pos="14400"/>
      </w:tabs>
      <w:jc w:val="center"/>
    </w:pPr>
    <w:rPr>
      <w:spacing w:val="80"/>
      <w:sz w:val="20"/>
      <w:szCs w:val="20"/>
    </w:rPr>
  </w:style>
  <w:style w:type="paragraph" w:styleId="DocumentMap">
    <w:name w:val="Document Map"/>
    <w:basedOn w:val="Normal"/>
    <w:link w:val="DocumentMapChar"/>
    <w:uiPriority w:val="99"/>
    <w:semiHidden/>
    <w:rsid w:val="00C6791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C67911"/>
    <w:rPr>
      <w:rFonts w:ascii="Tahoma" w:hAnsi="Tahoma" w:cs="Tahoma"/>
      <w:sz w:val="20"/>
      <w:szCs w:val="20"/>
      <w:shd w:val="clear" w:color="auto" w:fill="000080"/>
      <w:lang w:eastAsia="ru-RU"/>
    </w:rPr>
  </w:style>
  <w:style w:type="paragraph" w:customStyle="1" w:styleId="111">
    <w:name w:val="Заголовок 11"/>
    <w:basedOn w:val="110"/>
    <w:next w:val="110"/>
    <w:uiPriority w:val="99"/>
    <w:rsid w:val="00C67911"/>
  </w:style>
  <w:style w:type="paragraph" w:customStyle="1" w:styleId="16">
    <w:name w:val="Основной текст1"/>
    <w:basedOn w:val="110"/>
    <w:uiPriority w:val="99"/>
    <w:rsid w:val="00C67911"/>
  </w:style>
  <w:style w:type="paragraph" w:customStyle="1" w:styleId="17">
    <w:name w:val="îãëàâëåíèå 1"/>
    <w:basedOn w:val="Normal"/>
    <w:next w:val="Normal"/>
    <w:uiPriority w:val="99"/>
    <w:rsid w:val="00C67911"/>
    <w:pPr>
      <w:ind w:firstLine="720"/>
      <w:jc w:val="both"/>
    </w:pPr>
  </w:style>
  <w:style w:type="paragraph" w:customStyle="1" w:styleId="18">
    <w:name w:val="Нижний колонтитул1"/>
    <w:basedOn w:val="110"/>
    <w:uiPriority w:val="99"/>
    <w:rsid w:val="00C67911"/>
    <w:pPr>
      <w:tabs>
        <w:tab w:val="center" w:pos="4153"/>
        <w:tab w:val="right" w:pos="8306"/>
      </w:tabs>
    </w:pPr>
  </w:style>
  <w:style w:type="paragraph" w:customStyle="1" w:styleId="22">
    <w:name w:val="Основной текст 22"/>
    <w:basedOn w:val="110"/>
    <w:uiPriority w:val="99"/>
    <w:rsid w:val="00C67911"/>
    <w:rPr>
      <w:sz w:val="22"/>
      <w:szCs w:val="22"/>
    </w:rPr>
  </w:style>
  <w:style w:type="paragraph" w:customStyle="1" w:styleId="19">
    <w:name w:val="заголовок 1"/>
    <w:basedOn w:val="Normal"/>
    <w:next w:val="Normal"/>
    <w:uiPriority w:val="99"/>
    <w:rsid w:val="00C67911"/>
    <w:pPr>
      <w:keepNext/>
      <w:outlineLvl w:val="0"/>
    </w:pPr>
    <w:rPr>
      <w:rFonts w:ascii="MS Sans Serif" w:hAnsi="MS Sans Serif" w:cs="MS Sans Serif"/>
      <w:b/>
      <w:bCs/>
    </w:rPr>
  </w:style>
  <w:style w:type="paragraph" w:customStyle="1" w:styleId="210">
    <w:name w:val="Основной текст с отступом 21"/>
    <w:basedOn w:val="110"/>
    <w:uiPriority w:val="99"/>
    <w:rsid w:val="00C67911"/>
    <w:pPr>
      <w:ind w:firstLine="720"/>
      <w:jc w:val="both"/>
    </w:pPr>
    <w:rPr>
      <w:sz w:val="24"/>
      <w:szCs w:val="24"/>
    </w:rPr>
  </w:style>
  <w:style w:type="paragraph" w:customStyle="1" w:styleId="8">
    <w:name w:val="заголовок 8"/>
    <w:basedOn w:val="Normal"/>
    <w:next w:val="Normal"/>
    <w:uiPriority w:val="99"/>
    <w:rsid w:val="00C67911"/>
    <w:pPr>
      <w:keepNext/>
      <w:tabs>
        <w:tab w:val="left" w:pos="0"/>
      </w:tabs>
      <w:autoSpaceDE w:val="0"/>
      <w:autoSpaceDN w:val="0"/>
      <w:ind w:firstLine="709"/>
    </w:pPr>
    <w:rPr>
      <w:rFonts w:ascii="MS Sans Serif" w:hAnsi="MS Sans Serif" w:cs="MS Sans Serif"/>
      <w:sz w:val="28"/>
      <w:szCs w:val="28"/>
    </w:rPr>
  </w:style>
  <w:style w:type="character" w:customStyle="1" w:styleId="ae">
    <w:name w:val="Основной шрифт"/>
    <w:uiPriority w:val="99"/>
    <w:rsid w:val="00C67911"/>
  </w:style>
  <w:style w:type="paragraph" w:customStyle="1" w:styleId="1a">
    <w:name w:val="чный1"/>
    <w:uiPriority w:val="99"/>
    <w:rsid w:val="00C67911"/>
    <w:pPr>
      <w:widowControl w:val="0"/>
    </w:pPr>
    <w:rPr>
      <w:rFonts w:ascii="Times New Roman" w:eastAsia="Times New Roman" w:hAnsi="Times New Roman"/>
      <w:sz w:val="24"/>
      <w:szCs w:val="24"/>
    </w:rPr>
  </w:style>
  <w:style w:type="paragraph" w:customStyle="1" w:styleId="310">
    <w:name w:val="Основной текст с отступом 31"/>
    <w:basedOn w:val="110"/>
    <w:uiPriority w:val="99"/>
    <w:rsid w:val="00C67911"/>
    <w:pPr>
      <w:ind w:firstLine="720"/>
      <w:jc w:val="both"/>
    </w:pPr>
    <w:rPr>
      <w:sz w:val="24"/>
      <w:szCs w:val="24"/>
    </w:rPr>
  </w:style>
  <w:style w:type="paragraph" w:styleId="BlockText">
    <w:name w:val="Block Text"/>
    <w:basedOn w:val="Normal"/>
    <w:uiPriority w:val="99"/>
    <w:rsid w:val="00C67911"/>
    <w:pPr>
      <w:ind w:left="284" w:right="424"/>
      <w:jc w:val="both"/>
    </w:pPr>
    <w:rPr>
      <w:rFonts w:ascii="Arial" w:hAnsi="Arial" w:cs="Arial"/>
    </w:rPr>
  </w:style>
  <w:style w:type="paragraph" w:customStyle="1" w:styleId="af">
    <w:name w:val="Нормальный"/>
    <w:uiPriority w:val="99"/>
    <w:rsid w:val="00C67911"/>
    <w:rPr>
      <w:rFonts w:ascii="Times New Roman" w:eastAsia="Times New Roman" w:hAnsi="Times New Roman"/>
      <w:sz w:val="20"/>
      <w:szCs w:val="20"/>
    </w:rPr>
  </w:style>
  <w:style w:type="paragraph" w:customStyle="1" w:styleId="af0">
    <w:name w:val="название"/>
    <w:basedOn w:val="Normal"/>
    <w:uiPriority w:val="99"/>
    <w:rsid w:val="00C67911"/>
    <w:rPr>
      <w:rFonts w:ascii="Arial" w:hAnsi="Arial" w:cs="Arial"/>
    </w:rPr>
  </w:style>
  <w:style w:type="paragraph" w:customStyle="1" w:styleId="20">
    <w:name w:val="заголовок 2"/>
    <w:basedOn w:val="Normal"/>
    <w:next w:val="Normal"/>
    <w:uiPriority w:val="99"/>
    <w:rsid w:val="00C67911"/>
    <w:pPr>
      <w:keepNext/>
      <w:tabs>
        <w:tab w:val="left" w:pos="851"/>
      </w:tabs>
      <w:autoSpaceDE w:val="0"/>
      <w:autoSpaceDN w:val="0"/>
      <w:jc w:val="center"/>
      <w:outlineLvl w:val="1"/>
    </w:pPr>
    <w:rPr>
      <w:b/>
      <w:bCs/>
    </w:rPr>
  </w:style>
  <w:style w:type="paragraph" w:customStyle="1" w:styleId="BodyText21">
    <w:name w:val="Body Text 21"/>
    <w:basedOn w:val="Normal"/>
    <w:uiPriority w:val="99"/>
    <w:rsid w:val="00C67911"/>
    <w:pPr>
      <w:jc w:val="both"/>
    </w:pPr>
  </w:style>
  <w:style w:type="paragraph" w:customStyle="1" w:styleId="7">
    <w:name w:val="заголовок 7"/>
    <w:basedOn w:val="Normal"/>
    <w:next w:val="Normal"/>
    <w:uiPriority w:val="99"/>
    <w:rsid w:val="00C67911"/>
    <w:pPr>
      <w:keepNext/>
      <w:autoSpaceDE w:val="0"/>
      <w:autoSpaceDN w:val="0"/>
      <w:outlineLvl w:val="6"/>
    </w:pPr>
    <w:rPr>
      <w:b/>
      <w:bCs/>
      <w:u w:val="single"/>
    </w:rPr>
  </w:style>
  <w:style w:type="character" w:customStyle="1" w:styleId="1b">
    <w:name w:val="Гиперссылка1"/>
    <w:basedOn w:val="DefaultParagraphFont"/>
    <w:uiPriority w:val="99"/>
    <w:rsid w:val="00C67911"/>
    <w:rPr>
      <w:color w:val="000080"/>
      <w:u w:val="single"/>
    </w:rPr>
  </w:style>
  <w:style w:type="paragraph" w:customStyle="1" w:styleId="BodyText22">
    <w:name w:val="Body Text 22"/>
    <w:basedOn w:val="Normal"/>
    <w:uiPriority w:val="99"/>
    <w:rsid w:val="00C67911"/>
  </w:style>
  <w:style w:type="paragraph" w:styleId="ListBullet2">
    <w:name w:val="List Bullet 2"/>
    <w:basedOn w:val="Normal"/>
    <w:autoRedefine/>
    <w:uiPriority w:val="99"/>
    <w:rsid w:val="00C67911"/>
    <w:pPr>
      <w:tabs>
        <w:tab w:val="left" w:pos="1203"/>
      </w:tabs>
      <w:ind w:left="283"/>
    </w:pPr>
    <w:rPr>
      <w:rFonts w:ascii="Tahoma" w:hAnsi="Tahoma" w:cs="Tahoma"/>
      <w:color w:val="000000"/>
      <w:sz w:val="18"/>
      <w:szCs w:val="18"/>
    </w:rPr>
  </w:style>
  <w:style w:type="paragraph" w:styleId="ListContinue">
    <w:name w:val="List Continue"/>
    <w:basedOn w:val="Normal"/>
    <w:uiPriority w:val="99"/>
    <w:rsid w:val="00C67911"/>
    <w:pPr>
      <w:widowControl w:val="0"/>
      <w:autoSpaceDE w:val="0"/>
      <w:autoSpaceDN w:val="0"/>
      <w:adjustRightInd w:val="0"/>
      <w:spacing w:after="120"/>
      <w:ind w:left="283"/>
    </w:pPr>
    <w:rPr>
      <w:sz w:val="20"/>
      <w:szCs w:val="20"/>
    </w:rPr>
  </w:style>
  <w:style w:type="paragraph" w:customStyle="1" w:styleId="af1">
    <w:name w:val="Записка"/>
    <w:basedOn w:val="Normal"/>
    <w:uiPriority w:val="99"/>
    <w:rsid w:val="00C67911"/>
    <w:pPr>
      <w:jc w:val="both"/>
    </w:pPr>
    <w:rPr>
      <w:sz w:val="28"/>
      <w:szCs w:val="28"/>
    </w:rPr>
  </w:style>
  <w:style w:type="paragraph" w:customStyle="1" w:styleId="1c">
    <w:name w:val="çàãîëîâîê 1"/>
    <w:basedOn w:val="Normal"/>
    <w:next w:val="Normal"/>
    <w:uiPriority w:val="99"/>
    <w:rsid w:val="00C67911"/>
    <w:pPr>
      <w:keepNext/>
      <w:spacing w:before="240" w:after="60"/>
      <w:ind w:firstLine="709"/>
    </w:pPr>
    <w:rPr>
      <w:rFonts w:ascii="Arial" w:hAnsi="Arial" w:cs="Arial"/>
      <w:b/>
      <w:bCs/>
      <w:color w:val="000080"/>
      <w:kern w:val="28"/>
      <w:sz w:val="28"/>
      <w:szCs w:val="28"/>
    </w:rPr>
  </w:style>
  <w:style w:type="character" w:styleId="FollowedHyperlink">
    <w:name w:val="FollowedHyperlink"/>
    <w:basedOn w:val="DefaultParagraphFont"/>
    <w:uiPriority w:val="99"/>
    <w:rsid w:val="00C67911"/>
    <w:rPr>
      <w:color w:val="800080"/>
      <w:u w:val="single"/>
    </w:rPr>
  </w:style>
  <w:style w:type="character" w:customStyle="1" w:styleId="data">
    <w:name w:val="data"/>
    <w:basedOn w:val="DefaultParagraphFont"/>
    <w:uiPriority w:val="99"/>
    <w:rsid w:val="00C67911"/>
  </w:style>
  <w:style w:type="character" w:customStyle="1" w:styleId="mainhead4">
    <w:name w:val="mainhead4"/>
    <w:basedOn w:val="DefaultParagraphFont"/>
    <w:uiPriority w:val="99"/>
    <w:rsid w:val="00C67911"/>
  </w:style>
  <w:style w:type="character" w:customStyle="1" w:styleId="text">
    <w:name w:val="text"/>
    <w:basedOn w:val="DefaultParagraphFont"/>
    <w:uiPriority w:val="99"/>
    <w:rsid w:val="00C67911"/>
  </w:style>
  <w:style w:type="character" w:customStyle="1" w:styleId="y5black">
    <w:name w:val="y5_black"/>
    <w:basedOn w:val="DefaultParagraphFont"/>
    <w:uiPriority w:val="99"/>
    <w:rsid w:val="00C67911"/>
  </w:style>
  <w:style w:type="character" w:customStyle="1" w:styleId="mozilla-findbar-search">
    <w:name w:val="__mozilla-findbar-search"/>
    <w:basedOn w:val="DefaultParagraphFont"/>
    <w:uiPriority w:val="99"/>
    <w:rsid w:val="00C67911"/>
  </w:style>
  <w:style w:type="paragraph" w:customStyle="1" w:styleId="d">
    <w:name w:val="d"/>
    <w:basedOn w:val="Normal"/>
    <w:uiPriority w:val="99"/>
    <w:rsid w:val="00C67911"/>
    <w:pPr>
      <w:spacing w:before="100" w:beforeAutospacing="1" w:after="100" w:afterAutospacing="1"/>
    </w:pPr>
  </w:style>
  <w:style w:type="character" w:customStyle="1" w:styleId="1d">
    <w:name w:val="Знак Знак1"/>
    <w:basedOn w:val="DefaultParagraphFont"/>
    <w:uiPriority w:val="99"/>
    <w:rsid w:val="00C67911"/>
    <w:rPr>
      <w:sz w:val="24"/>
      <w:szCs w:val="24"/>
      <w:lang w:val="ru-RU" w:eastAsia="ru-RU"/>
    </w:rPr>
  </w:style>
  <w:style w:type="paragraph" w:customStyle="1" w:styleId="095-001">
    <w:name w:val="Стиль По ширине Первая строка:  095 см Справа:  -001 см"/>
    <w:basedOn w:val="Normal"/>
    <w:uiPriority w:val="99"/>
    <w:rsid w:val="00C67911"/>
    <w:pPr>
      <w:ind w:firstLine="709"/>
      <w:jc w:val="both"/>
    </w:pPr>
  </w:style>
  <w:style w:type="character" w:customStyle="1" w:styleId="4">
    <w:name w:val="Знак Знак4"/>
    <w:basedOn w:val="DefaultParagraphFont"/>
    <w:uiPriority w:val="99"/>
    <w:rsid w:val="00C67911"/>
    <w:rPr>
      <w:sz w:val="24"/>
      <w:szCs w:val="24"/>
      <w:lang w:val="ru-RU" w:eastAsia="ru-RU"/>
    </w:rPr>
  </w:style>
  <w:style w:type="paragraph" w:customStyle="1" w:styleId="23">
    <w:name w:val="Стиль2"/>
    <w:basedOn w:val="Normal"/>
    <w:uiPriority w:val="99"/>
    <w:rsid w:val="00C67911"/>
    <w:pPr>
      <w:ind w:firstLine="709"/>
      <w:jc w:val="center"/>
    </w:pPr>
  </w:style>
  <w:style w:type="paragraph" w:customStyle="1" w:styleId="FR2">
    <w:name w:val="FR2"/>
    <w:uiPriority w:val="99"/>
    <w:rsid w:val="00C67911"/>
    <w:pPr>
      <w:widowControl w:val="0"/>
      <w:spacing w:line="300" w:lineRule="auto"/>
      <w:ind w:firstLine="1200"/>
    </w:pPr>
    <w:rPr>
      <w:rFonts w:ascii="Times New Roman" w:eastAsia="Times New Roman" w:hAnsi="Times New Roman"/>
      <w:sz w:val="28"/>
      <w:szCs w:val="28"/>
    </w:rPr>
  </w:style>
  <w:style w:type="paragraph" w:customStyle="1" w:styleId="FR4">
    <w:name w:val="FR4"/>
    <w:uiPriority w:val="99"/>
    <w:rsid w:val="00C67911"/>
    <w:pPr>
      <w:widowControl w:val="0"/>
      <w:spacing w:line="300" w:lineRule="auto"/>
      <w:ind w:firstLine="1000"/>
    </w:pPr>
    <w:rPr>
      <w:rFonts w:ascii="Courier New" w:eastAsia="Times New Roman" w:hAnsi="Courier New" w:cs="Courier New"/>
      <w:sz w:val="28"/>
      <w:szCs w:val="28"/>
    </w:rPr>
  </w:style>
  <w:style w:type="character" w:customStyle="1" w:styleId="3">
    <w:name w:val="Знак Знак3"/>
    <w:basedOn w:val="DefaultParagraphFont"/>
    <w:uiPriority w:val="99"/>
    <w:rsid w:val="00C67911"/>
    <w:rPr>
      <w:sz w:val="24"/>
      <w:szCs w:val="24"/>
      <w:lang w:val="ru-RU" w:eastAsia="ru-RU"/>
    </w:rPr>
  </w:style>
  <w:style w:type="paragraph" w:customStyle="1" w:styleId="Artemstale">
    <w:name w:val="Artem stale"/>
    <w:basedOn w:val="Normal"/>
    <w:uiPriority w:val="99"/>
    <w:rsid w:val="00C67911"/>
    <w:pPr>
      <w:spacing w:line="360" w:lineRule="auto"/>
      <w:ind w:left="285" w:right="229" w:firstLine="684"/>
      <w:jc w:val="both"/>
    </w:pPr>
    <w:rPr>
      <w:color w:val="000000"/>
      <w:sz w:val="28"/>
      <w:szCs w:val="28"/>
    </w:rPr>
  </w:style>
  <w:style w:type="character" w:customStyle="1" w:styleId="Artemstale0">
    <w:name w:val="Artem stale Знак"/>
    <w:basedOn w:val="DefaultParagraphFont"/>
    <w:uiPriority w:val="99"/>
    <w:rsid w:val="00C67911"/>
    <w:rPr>
      <w:color w:val="000000"/>
      <w:sz w:val="28"/>
      <w:szCs w:val="28"/>
      <w:lang w:val="ru-RU" w:eastAsia="ru-RU"/>
    </w:rPr>
  </w:style>
  <w:style w:type="paragraph" w:customStyle="1" w:styleId="af2">
    <w:name w:val="Таблицв Знак"/>
    <w:basedOn w:val="Normal"/>
    <w:link w:val="af3"/>
    <w:uiPriority w:val="99"/>
    <w:rsid w:val="00C67911"/>
    <w:pPr>
      <w:keepNext/>
      <w:spacing w:after="240"/>
      <w:jc w:val="center"/>
    </w:pPr>
    <w:rPr>
      <w:i/>
      <w:iCs/>
    </w:rPr>
  </w:style>
  <w:style w:type="character" w:customStyle="1" w:styleId="af3">
    <w:name w:val="Таблицв Знак Знак"/>
    <w:basedOn w:val="DefaultParagraphFont"/>
    <w:link w:val="af2"/>
    <w:uiPriority w:val="99"/>
    <w:locked/>
    <w:rsid w:val="00C67911"/>
    <w:rPr>
      <w:rFonts w:ascii="Times New Roman" w:hAnsi="Times New Roman" w:cs="Times New Roman"/>
      <w:i/>
      <w:iCs/>
      <w:sz w:val="24"/>
      <w:szCs w:val="24"/>
      <w:lang w:eastAsia="ru-RU"/>
    </w:rPr>
  </w:style>
  <w:style w:type="character" w:customStyle="1" w:styleId="24">
    <w:name w:val="Знак Знак2"/>
    <w:basedOn w:val="DefaultParagraphFont"/>
    <w:uiPriority w:val="99"/>
    <w:rsid w:val="00C67911"/>
    <w:rPr>
      <w:rFonts w:ascii="Courier New" w:hAnsi="Courier New" w:cs="Courier New"/>
      <w:lang w:val="ru-RU" w:eastAsia="ru-RU"/>
    </w:rPr>
  </w:style>
  <w:style w:type="paragraph" w:customStyle="1" w:styleId="ConsPlusNonformat">
    <w:name w:val="ConsPlusNonformat"/>
    <w:uiPriority w:val="99"/>
    <w:rsid w:val="00C67911"/>
    <w:pPr>
      <w:widowControl w:val="0"/>
    </w:pPr>
    <w:rPr>
      <w:rFonts w:ascii="Courier New" w:eastAsia="Times New Roman" w:hAnsi="Courier New" w:cs="Courier New"/>
      <w:sz w:val="20"/>
      <w:szCs w:val="20"/>
    </w:rPr>
  </w:style>
  <w:style w:type="character" w:customStyle="1" w:styleId="af4">
    <w:name w:val="Стиль Черный"/>
    <w:basedOn w:val="DefaultParagraphFont"/>
    <w:uiPriority w:val="99"/>
    <w:rsid w:val="00C67911"/>
    <w:rPr>
      <w:color w:val="000000"/>
    </w:rPr>
  </w:style>
  <w:style w:type="character" w:customStyle="1" w:styleId="MTEquationSection">
    <w:name w:val="MTEquationSection"/>
    <w:basedOn w:val="DefaultParagraphFont"/>
    <w:uiPriority w:val="99"/>
    <w:rsid w:val="00C67911"/>
    <w:rPr>
      <w:vanish/>
      <w:color w:val="FF0000"/>
    </w:rPr>
  </w:style>
  <w:style w:type="paragraph" w:customStyle="1" w:styleId="af5">
    <w:name w:val="Штамп"/>
    <w:basedOn w:val="Normal"/>
    <w:uiPriority w:val="99"/>
    <w:rsid w:val="00C67911"/>
    <w:pPr>
      <w:widowControl w:val="0"/>
    </w:pPr>
    <w:rPr>
      <w:rFonts w:ascii="Arial" w:hAnsi="Arial" w:cs="Arial"/>
      <w:i/>
      <w:iCs/>
      <w:sz w:val="16"/>
      <w:szCs w:val="16"/>
    </w:rPr>
  </w:style>
  <w:style w:type="paragraph" w:styleId="CommentText">
    <w:name w:val="annotation text"/>
    <w:basedOn w:val="Normal"/>
    <w:link w:val="CommentTextChar"/>
    <w:uiPriority w:val="99"/>
    <w:semiHidden/>
    <w:rsid w:val="00C67911"/>
    <w:pPr>
      <w:ind w:firstLine="680"/>
    </w:pPr>
    <w:rPr>
      <w:rFonts w:ascii="Courier New" w:hAnsi="Courier New" w:cs="Courier New"/>
      <w:sz w:val="20"/>
      <w:szCs w:val="20"/>
    </w:rPr>
  </w:style>
  <w:style w:type="character" w:customStyle="1" w:styleId="CommentTextChar">
    <w:name w:val="Comment Text Char"/>
    <w:basedOn w:val="DefaultParagraphFont"/>
    <w:link w:val="CommentText"/>
    <w:uiPriority w:val="99"/>
    <w:locked/>
    <w:rsid w:val="00C67911"/>
    <w:rPr>
      <w:rFonts w:ascii="Courier New" w:hAnsi="Courier New" w:cs="Courier New"/>
      <w:sz w:val="20"/>
      <w:szCs w:val="20"/>
      <w:lang w:eastAsia="ru-RU"/>
    </w:rPr>
  </w:style>
  <w:style w:type="paragraph" w:styleId="Index1">
    <w:name w:val="index 1"/>
    <w:basedOn w:val="Normal"/>
    <w:next w:val="Normal"/>
    <w:autoRedefine/>
    <w:uiPriority w:val="99"/>
    <w:semiHidden/>
    <w:rsid w:val="00C67911"/>
    <w:pPr>
      <w:ind w:left="240" w:hanging="240"/>
    </w:pPr>
    <w:rPr>
      <w:rFonts w:ascii="Courier New" w:hAnsi="Courier New" w:cs="Courier New"/>
    </w:rPr>
  </w:style>
  <w:style w:type="paragraph" w:customStyle="1" w:styleId="af6">
    <w:name w:val="Министерство"/>
    <w:next w:val="af7"/>
    <w:uiPriority w:val="99"/>
    <w:rsid w:val="00C67911"/>
    <w:pPr>
      <w:spacing w:after="120"/>
      <w:jc w:val="center"/>
    </w:pPr>
    <w:rPr>
      <w:rFonts w:ascii="Arial" w:eastAsia="Times New Roman" w:hAnsi="Arial" w:cs="Arial"/>
      <w:noProof/>
      <w:sz w:val="36"/>
      <w:szCs w:val="36"/>
    </w:rPr>
  </w:style>
  <w:style w:type="paragraph" w:customStyle="1" w:styleId="af7">
    <w:name w:val="Уч. заведение"/>
    <w:next w:val="af8"/>
    <w:uiPriority w:val="99"/>
    <w:rsid w:val="00C67911"/>
    <w:pPr>
      <w:spacing w:before="120" w:after="120"/>
      <w:jc w:val="center"/>
    </w:pPr>
    <w:rPr>
      <w:rFonts w:ascii="Times New Roman" w:eastAsia="Times New Roman" w:hAnsi="Times New Roman"/>
      <w:smallCaps/>
      <w:noProof/>
      <w:sz w:val="28"/>
      <w:szCs w:val="28"/>
    </w:rPr>
  </w:style>
  <w:style w:type="paragraph" w:customStyle="1" w:styleId="af8">
    <w:name w:val="Кафердра"/>
    <w:next w:val="Normal"/>
    <w:uiPriority w:val="99"/>
    <w:rsid w:val="00C67911"/>
    <w:pPr>
      <w:spacing w:before="240" w:after="120"/>
      <w:jc w:val="center"/>
    </w:pPr>
    <w:rPr>
      <w:rFonts w:ascii="Arial" w:eastAsia="Times New Roman" w:hAnsi="Arial" w:cs="Arial"/>
      <w:noProof/>
      <w:spacing w:val="30"/>
      <w:sz w:val="28"/>
      <w:szCs w:val="28"/>
    </w:rPr>
  </w:style>
  <w:style w:type="paragraph" w:customStyle="1" w:styleId="af9">
    <w:name w:val="Тема"/>
    <w:next w:val="Normal"/>
    <w:uiPriority w:val="99"/>
    <w:rsid w:val="00C67911"/>
    <w:pPr>
      <w:spacing w:after="120"/>
      <w:jc w:val="center"/>
    </w:pPr>
    <w:rPr>
      <w:rFonts w:ascii="Times New Roman" w:eastAsia="Times New Roman" w:hAnsi="Times New Roman"/>
      <w:i/>
      <w:iCs/>
      <w:noProof/>
      <w:sz w:val="44"/>
      <w:szCs w:val="44"/>
    </w:rPr>
  </w:style>
  <w:style w:type="paragraph" w:styleId="ListBullet3">
    <w:name w:val="List Bullet 3"/>
    <w:basedOn w:val="Normal"/>
    <w:autoRedefine/>
    <w:uiPriority w:val="99"/>
    <w:rsid w:val="00C67911"/>
    <w:pPr>
      <w:tabs>
        <w:tab w:val="num" w:pos="926"/>
      </w:tabs>
      <w:ind w:left="926" w:hanging="360"/>
    </w:pPr>
    <w:rPr>
      <w:sz w:val="20"/>
      <w:szCs w:val="20"/>
    </w:rPr>
  </w:style>
  <w:style w:type="paragraph" w:styleId="ListBullet4">
    <w:name w:val="List Bullet 4"/>
    <w:basedOn w:val="Normal"/>
    <w:autoRedefine/>
    <w:uiPriority w:val="99"/>
    <w:rsid w:val="00C67911"/>
    <w:pPr>
      <w:tabs>
        <w:tab w:val="num" w:pos="1209"/>
      </w:tabs>
      <w:ind w:left="1209" w:hanging="360"/>
    </w:pPr>
    <w:rPr>
      <w:sz w:val="20"/>
      <w:szCs w:val="20"/>
    </w:rPr>
  </w:style>
  <w:style w:type="paragraph" w:styleId="ListBullet5">
    <w:name w:val="List Bullet 5"/>
    <w:basedOn w:val="Normal"/>
    <w:autoRedefine/>
    <w:uiPriority w:val="99"/>
    <w:rsid w:val="00C67911"/>
    <w:pPr>
      <w:tabs>
        <w:tab w:val="num" w:pos="1492"/>
      </w:tabs>
      <w:ind w:left="1492" w:hanging="360"/>
    </w:pPr>
    <w:rPr>
      <w:sz w:val="20"/>
      <w:szCs w:val="20"/>
    </w:rPr>
  </w:style>
  <w:style w:type="paragraph" w:styleId="ListNumber">
    <w:name w:val="List Number"/>
    <w:basedOn w:val="Normal"/>
    <w:uiPriority w:val="99"/>
    <w:rsid w:val="00C67911"/>
    <w:pPr>
      <w:tabs>
        <w:tab w:val="num" w:pos="360"/>
      </w:tabs>
      <w:ind w:left="360" w:hanging="360"/>
    </w:pPr>
    <w:rPr>
      <w:sz w:val="20"/>
      <w:szCs w:val="20"/>
    </w:rPr>
  </w:style>
  <w:style w:type="paragraph" w:styleId="ListNumber2">
    <w:name w:val="List Number 2"/>
    <w:basedOn w:val="Normal"/>
    <w:uiPriority w:val="99"/>
    <w:rsid w:val="00C67911"/>
    <w:pPr>
      <w:tabs>
        <w:tab w:val="num" w:pos="643"/>
      </w:tabs>
      <w:ind w:left="643" w:hanging="360"/>
    </w:pPr>
    <w:rPr>
      <w:sz w:val="20"/>
      <w:szCs w:val="20"/>
    </w:rPr>
  </w:style>
  <w:style w:type="paragraph" w:styleId="ListNumber3">
    <w:name w:val="List Number 3"/>
    <w:basedOn w:val="Normal"/>
    <w:uiPriority w:val="99"/>
    <w:rsid w:val="00C67911"/>
    <w:pPr>
      <w:tabs>
        <w:tab w:val="num" w:pos="926"/>
      </w:tabs>
      <w:ind w:left="926" w:hanging="360"/>
    </w:pPr>
    <w:rPr>
      <w:sz w:val="20"/>
      <w:szCs w:val="20"/>
    </w:rPr>
  </w:style>
  <w:style w:type="paragraph" w:styleId="ListNumber4">
    <w:name w:val="List Number 4"/>
    <w:basedOn w:val="Normal"/>
    <w:uiPriority w:val="99"/>
    <w:rsid w:val="00C67911"/>
    <w:pPr>
      <w:tabs>
        <w:tab w:val="num" w:pos="1209"/>
      </w:tabs>
      <w:ind w:left="1209" w:hanging="360"/>
    </w:pPr>
    <w:rPr>
      <w:sz w:val="20"/>
      <w:szCs w:val="20"/>
    </w:rPr>
  </w:style>
  <w:style w:type="paragraph" w:styleId="ListNumber5">
    <w:name w:val="List Number 5"/>
    <w:basedOn w:val="Normal"/>
    <w:uiPriority w:val="99"/>
    <w:rsid w:val="00C67911"/>
    <w:pPr>
      <w:tabs>
        <w:tab w:val="num" w:pos="1492"/>
      </w:tabs>
      <w:ind w:left="1492" w:hanging="360"/>
    </w:pPr>
    <w:rPr>
      <w:sz w:val="20"/>
      <w:szCs w:val="20"/>
    </w:rPr>
  </w:style>
  <w:style w:type="paragraph" w:customStyle="1" w:styleId="afa">
    <w:name w:val="Абзац"/>
    <w:basedOn w:val="Normal"/>
    <w:uiPriority w:val="99"/>
    <w:rsid w:val="00C67911"/>
    <w:pPr>
      <w:spacing w:line="288" w:lineRule="auto"/>
      <w:ind w:firstLine="567"/>
    </w:pPr>
  </w:style>
  <w:style w:type="paragraph" w:customStyle="1" w:styleId="afb">
    <w:name w:val="Штамп.Основной"/>
    <w:uiPriority w:val="99"/>
    <w:rsid w:val="00C67911"/>
    <w:pPr>
      <w:keepLines/>
    </w:pPr>
    <w:rPr>
      <w:rFonts w:ascii="Arial" w:eastAsia="Times New Roman" w:hAnsi="Arial" w:cs="Arial"/>
      <w:i/>
      <w:iCs/>
      <w:spacing w:val="-8"/>
      <w:sz w:val="16"/>
      <w:szCs w:val="16"/>
    </w:rPr>
  </w:style>
  <w:style w:type="paragraph" w:customStyle="1" w:styleId="afc">
    <w:name w:val="Штамп.Название"/>
    <w:basedOn w:val="afb"/>
    <w:uiPriority w:val="99"/>
    <w:rsid w:val="00C67911"/>
    <w:pPr>
      <w:jc w:val="center"/>
    </w:pPr>
    <w:rPr>
      <w:sz w:val="24"/>
      <w:szCs w:val="24"/>
    </w:rPr>
  </w:style>
  <w:style w:type="paragraph" w:customStyle="1" w:styleId="afd">
    <w:name w:val="Штамп.Подпись"/>
    <w:basedOn w:val="afb"/>
    <w:uiPriority w:val="99"/>
    <w:rsid w:val="00C67911"/>
    <w:rPr>
      <w:sz w:val="18"/>
      <w:szCs w:val="18"/>
    </w:rPr>
  </w:style>
  <w:style w:type="paragraph" w:customStyle="1" w:styleId="afe">
    <w:name w:val="Штамп.Лого"/>
    <w:basedOn w:val="afb"/>
    <w:uiPriority w:val="99"/>
    <w:rsid w:val="00C67911"/>
    <w:pPr>
      <w:jc w:val="center"/>
    </w:pPr>
    <w:rPr>
      <w:sz w:val="28"/>
      <w:szCs w:val="28"/>
    </w:rPr>
  </w:style>
  <w:style w:type="paragraph" w:customStyle="1" w:styleId="1e">
    <w:name w:val="Заголовок1"/>
    <w:basedOn w:val="afa"/>
    <w:uiPriority w:val="99"/>
    <w:rsid w:val="00C67911"/>
    <w:pPr>
      <w:jc w:val="both"/>
    </w:pPr>
    <w:rPr>
      <w:rFonts w:ascii="Arial" w:hAnsi="Arial" w:cs="Arial"/>
      <w:b/>
      <w:bCs/>
      <w:kern w:val="28"/>
      <w:sz w:val="28"/>
      <w:szCs w:val="28"/>
    </w:rPr>
  </w:style>
  <w:style w:type="paragraph" w:customStyle="1" w:styleId="30">
    <w:name w:val="Обычный3"/>
    <w:uiPriority w:val="99"/>
    <w:rsid w:val="00C67911"/>
    <w:rPr>
      <w:rFonts w:ascii="Times New Roman" w:eastAsia="Times New Roman" w:hAnsi="Times New Roman"/>
      <w:sz w:val="20"/>
      <w:szCs w:val="20"/>
    </w:rPr>
  </w:style>
  <w:style w:type="paragraph" w:customStyle="1" w:styleId="1f">
    <w:name w:val="обычный 1"/>
    <w:basedOn w:val="TableofFigures"/>
    <w:uiPriority w:val="99"/>
    <w:rsid w:val="00C67911"/>
    <w:pPr>
      <w:spacing w:line="360" w:lineRule="auto"/>
      <w:ind w:left="0" w:firstLine="680"/>
      <w:jc w:val="both"/>
    </w:pPr>
    <w:rPr>
      <w:color w:val="000000"/>
    </w:rPr>
  </w:style>
  <w:style w:type="paragraph" w:styleId="TableofFigures">
    <w:name w:val="table of figures"/>
    <w:basedOn w:val="Normal"/>
    <w:next w:val="Normal"/>
    <w:uiPriority w:val="99"/>
    <w:semiHidden/>
    <w:rsid w:val="00C67911"/>
    <w:pPr>
      <w:ind w:left="400" w:hanging="400"/>
    </w:pPr>
    <w:rPr>
      <w:color w:val="FF0000"/>
      <w:sz w:val="28"/>
      <w:szCs w:val="28"/>
    </w:rPr>
  </w:style>
  <w:style w:type="paragraph" w:customStyle="1" w:styleId="1f0">
    <w:name w:val="Обычный 1"/>
    <w:basedOn w:val="Normal"/>
    <w:uiPriority w:val="99"/>
    <w:rsid w:val="00C67911"/>
    <w:pPr>
      <w:ind w:firstLine="720"/>
      <w:jc w:val="both"/>
    </w:pPr>
    <w:rPr>
      <w:rFonts w:ascii="Arial" w:hAnsi="Arial" w:cs="Arial"/>
    </w:rPr>
  </w:style>
  <w:style w:type="paragraph" w:customStyle="1" w:styleId="ConsPlusCell">
    <w:name w:val="ConsPlusCell"/>
    <w:uiPriority w:val="99"/>
    <w:rsid w:val="00C67911"/>
    <w:pPr>
      <w:widowControl w:val="0"/>
    </w:pPr>
    <w:rPr>
      <w:rFonts w:ascii="Arial" w:eastAsia="Times New Roman" w:hAnsi="Arial" w:cs="Arial"/>
      <w:sz w:val="20"/>
      <w:szCs w:val="20"/>
    </w:rPr>
  </w:style>
  <w:style w:type="paragraph" w:customStyle="1" w:styleId="1f1">
    <w:name w:val="Текст1"/>
    <w:basedOn w:val="Normal"/>
    <w:uiPriority w:val="99"/>
    <w:rsid w:val="00C67911"/>
    <w:pPr>
      <w:widowControl w:val="0"/>
    </w:pPr>
    <w:rPr>
      <w:rFonts w:ascii="Courier New" w:hAnsi="Courier New" w:cs="Courier New"/>
      <w:sz w:val="20"/>
      <w:szCs w:val="20"/>
    </w:rPr>
  </w:style>
  <w:style w:type="paragraph" w:customStyle="1" w:styleId="1f2">
    <w:name w:val="Подзаголовок1"/>
    <w:basedOn w:val="15"/>
    <w:uiPriority w:val="99"/>
    <w:rsid w:val="00C67911"/>
    <w:pPr>
      <w:spacing w:after="60"/>
      <w:jc w:val="center"/>
    </w:pPr>
    <w:rPr>
      <w:rFonts w:ascii="Arial" w:hAnsi="Arial" w:cs="Arial"/>
      <w:smallCaps w:val="0"/>
      <w:sz w:val="24"/>
      <w:szCs w:val="24"/>
    </w:rPr>
  </w:style>
  <w:style w:type="paragraph" w:customStyle="1" w:styleId="aff">
    <w:name w:val="содержание"/>
    <w:basedOn w:val="Normal"/>
    <w:uiPriority w:val="99"/>
    <w:rsid w:val="00C67911"/>
    <w:rPr>
      <w:sz w:val="28"/>
      <w:szCs w:val="28"/>
    </w:rPr>
  </w:style>
  <w:style w:type="paragraph" w:customStyle="1" w:styleId="1f3">
    <w:name w:val="Название1"/>
    <w:basedOn w:val="15"/>
    <w:uiPriority w:val="99"/>
    <w:rsid w:val="00C67911"/>
    <w:pPr>
      <w:widowControl w:val="0"/>
      <w:spacing w:before="100" w:after="100" w:line="360" w:lineRule="auto"/>
      <w:ind w:firstLine="720"/>
      <w:jc w:val="center"/>
    </w:pPr>
    <w:rPr>
      <w:smallCaps w:val="0"/>
      <w:sz w:val="24"/>
      <w:szCs w:val="24"/>
    </w:rPr>
  </w:style>
  <w:style w:type="paragraph" w:customStyle="1" w:styleId="1f4">
    <w:name w:val="Стиль1"/>
    <w:basedOn w:val="Normal"/>
    <w:uiPriority w:val="99"/>
    <w:rsid w:val="00C67911"/>
    <w:pPr>
      <w:ind w:firstLine="720"/>
      <w:jc w:val="both"/>
    </w:pPr>
  </w:style>
  <w:style w:type="paragraph" w:customStyle="1" w:styleId="aff0">
    <w:name w:val="табличный"/>
    <w:basedOn w:val="Normal"/>
    <w:uiPriority w:val="99"/>
    <w:rsid w:val="00C67911"/>
    <w:pPr>
      <w:jc w:val="both"/>
    </w:pPr>
    <w:rPr>
      <w:sz w:val="18"/>
      <w:szCs w:val="18"/>
    </w:rPr>
  </w:style>
  <w:style w:type="paragraph" w:customStyle="1" w:styleId="1f5">
    <w:name w:val="Цитата1"/>
    <w:basedOn w:val="Normal"/>
    <w:uiPriority w:val="99"/>
    <w:rsid w:val="00C67911"/>
    <w:rPr>
      <w:sz w:val="28"/>
      <w:szCs w:val="28"/>
    </w:rPr>
  </w:style>
  <w:style w:type="paragraph" w:customStyle="1" w:styleId="1f6">
    <w:name w:val="таб1"/>
    <w:basedOn w:val="Normal"/>
    <w:uiPriority w:val="99"/>
    <w:rsid w:val="00C67911"/>
    <w:pPr>
      <w:spacing w:before="40"/>
      <w:jc w:val="both"/>
    </w:pPr>
    <w:rPr>
      <w:rFonts w:ascii="Arial" w:hAnsi="Arial" w:cs="Arial"/>
    </w:rPr>
  </w:style>
  <w:style w:type="paragraph" w:customStyle="1" w:styleId="25">
    <w:name w:val="таб2"/>
    <w:basedOn w:val="Normal"/>
    <w:uiPriority w:val="99"/>
    <w:rsid w:val="00C67911"/>
    <w:pPr>
      <w:spacing w:before="120" w:line="140" w:lineRule="exact"/>
    </w:pPr>
    <w:rPr>
      <w:rFonts w:ascii="Arial" w:hAnsi="Arial" w:cs="Arial"/>
      <w:sz w:val="20"/>
      <w:szCs w:val="20"/>
    </w:rPr>
  </w:style>
  <w:style w:type="paragraph" w:customStyle="1" w:styleId="font6">
    <w:name w:val="font6"/>
    <w:basedOn w:val="Normal"/>
    <w:uiPriority w:val="99"/>
    <w:rsid w:val="00C67911"/>
    <w:pPr>
      <w:spacing w:before="100" w:beforeAutospacing="1" w:after="100" w:afterAutospacing="1"/>
    </w:pPr>
    <w:rPr>
      <w:rFonts w:ascii="Tahoma" w:hAnsi="Tahoma" w:cs="Tahoma"/>
      <w:b/>
      <w:bCs/>
      <w:color w:val="000000"/>
      <w:sz w:val="16"/>
      <w:szCs w:val="16"/>
    </w:rPr>
  </w:style>
  <w:style w:type="paragraph" w:customStyle="1" w:styleId="xl30">
    <w:name w:val="xl30"/>
    <w:basedOn w:val="Normal"/>
    <w:uiPriority w:val="99"/>
    <w:rsid w:val="00C67911"/>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CYR" w:hAnsi="Times New Roman CYR" w:cs="Times New Roman CYR"/>
      <w:b/>
      <w:bCs/>
    </w:rPr>
  </w:style>
  <w:style w:type="paragraph" w:customStyle="1" w:styleId="xl31">
    <w:name w:val="xl31"/>
    <w:basedOn w:val="Normal"/>
    <w:uiPriority w:val="99"/>
    <w:rsid w:val="00C6791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CYR" w:hAnsi="Times New Roman CYR" w:cs="Times New Roman CYR"/>
      <w:b/>
      <w:bCs/>
    </w:rPr>
  </w:style>
  <w:style w:type="paragraph" w:customStyle="1" w:styleId="xl32">
    <w:name w:val="xl32"/>
    <w:basedOn w:val="Normal"/>
    <w:uiPriority w:val="99"/>
    <w:rsid w:val="00C6791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CYR" w:hAnsi="Times New Roman CYR" w:cs="Times New Roman CYR"/>
      <w:b/>
      <w:bCs/>
    </w:rPr>
  </w:style>
  <w:style w:type="paragraph" w:customStyle="1" w:styleId="xl34">
    <w:name w:val="xl34"/>
    <w:basedOn w:val="Normal"/>
    <w:uiPriority w:val="99"/>
    <w:rsid w:val="00C6791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CYR" w:hAnsi="Times New Roman CYR" w:cs="Times New Roman CYR"/>
      <w:b/>
      <w:bCs/>
    </w:rPr>
  </w:style>
  <w:style w:type="paragraph" w:customStyle="1" w:styleId="xl35">
    <w:name w:val="xl35"/>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i/>
      <w:iCs/>
    </w:rPr>
  </w:style>
  <w:style w:type="paragraph" w:customStyle="1" w:styleId="xl36">
    <w:name w:val="xl36"/>
    <w:basedOn w:val="Normal"/>
    <w:uiPriority w:val="99"/>
    <w:rsid w:val="00C67911"/>
    <w:pPr>
      <w:pBdr>
        <w:top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7">
    <w:name w:val="xl37"/>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8">
    <w:name w:val="xl38"/>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9">
    <w:name w:val="xl39"/>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40">
    <w:name w:val="xl40"/>
    <w:basedOn w:val="Normal"/>
    <w:uiPriority w:val="99"/>
    <w:rsid w:val="00C6791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41">
    <w:name w:val="xl41"/>
    <w:basedOn w:val="Normal"/>
    <w:uiPriority w:val="99"/>
    <w:rsid w:val="00C6791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42">
    <w:name w:val="xl42"/>
    <w:basedOn w:val="Normal"/>
    <w:uiPriority w:val="99"/>
    <w:rsid w:val="00C67911"/>
    <w:pPr>
      <w:pBdr>
        <w:left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uiPriority w:val="99"/>
    <w:rsid w:val="00C67911"/>
    <w:pPr>
      <w:pBdr>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rPr>
  </w:style>
  <w:style w:type="paragraph" w:customStyle="1" w:styleId="xl44">
    <w:name w:val="xl44"/>
    <w:basedOn w:val="Normal"/>
    <w:uiPriority w:val="99"/>
    <w:rsid w:val="00C67911"/>
    <w:pPr>
      <w:spacing w:before="100" w:beforeAutospacing="1" w:after="100" w:afterAutospacing="1"/>
    </w:pPr>
    <w:rPr>
      <w:rFonts w:ascii="Times New Roman CYR" w:hAnsi="Times New Roman CYR" w:cs="Times New Roman CYR"/>
    </w:rPr>
  </w:style>
  <w:style w:type="paragraph" w:customStyle="1" w:styleId="xl45">
    <w:name w:val="xl45"/>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6">
    <w:name w:val="xl46"/>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7">
    <w:name w:val="xl47"/>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8">
    <w:name w:val="xl48"/>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49">
    <w:name w:val="xl49"/>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i/>
      <w:iCs/>
    </w:rPr>
  </w:style>
  <w:style w:type="paragraph" w:customStyle="1" w:styleId="xl50">
    <w:name w:val="xl50"/>
    <w:basedOn w:val="Normal"/>
    <w:uiPriority w:val="99"/>
    <w:rsid w:val="00C67911"/>
    <w:pPr>
      <w:pBdr>
        <w:top w:val="single" w:sz="4" w:space="0" w:color="auto"/>
        <w:left w:val="single" w:sz="4" w:space="0" w:color="auto"/>
        <w:bottom w:val="single" w:sz="4" w:space="0" w:color="auto"/>
      </w:pBdr>
      <w:spacing w:before="100" w:beforeAutospacing="1" w:after="100" w:afterAutospacing="1"/>
    </w:pPr>
    <w:rPr>
      <w:i/>
      <w:iCs/>
    </w:rPr>
  </w:style>
  <w:style w:type="paragraph" w:customStyle="1" w:styleId="xl51">
    <w:name w:val="xl51"/>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i/>
      <w:iCs/>
    </w:rPr>
  </w:style>
  <w:style w:type="paragraph" w:customStyle="1" w:styleId="xl52">
    <w:name w:val="xl52"/>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53">
    <w:name w:val="xl53"/>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54">
    <w:name w:val="xl54"/>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i/>
      <w:iCs/>
    </w:rPr>
  </w:style>
  <w:style w:type="paragraph" w:customStyle="1" w:styleId="xl55">
    <w:name w:val="xl55"/>
    <w:basedOn w:val="Normal"/>
    <w:uiPriority w:val="99"/>
    <w:rsid w:val="00C67911"/>
    <w:pPr>
      <w:spacing w:before="100" w:beforeAutospacing="1" w:after="100" w:afterAutospacing="1"/>
    </w:pPr>
    <w:rPr>
      <w:rFonts w:ascii="Times New Roman CYR" w:hAnsi="Times New Roman CYR" w:cs="Times New Roman CYR"/>
      <w:i/>
      <w:iCs/>
    </w:rPr>
  </w:style>
  <w:style w:type="paragraph" w:customStyle="1" w:styleId="xl56">
    <w:name w:val="xl56"/>
    <w:basedOn w:val="Normal"/>
    <w:uiPriority w:val="99"/>
    <w:rsid w:val="00C67911"/>
    <w:pPr>
      <w:pBdr>
        <w:top w:val="single" w:sz="4" w:space="0" w:color="auto"/>
        <w:bottom w:val="single" w:sz="4" w:space="0" w:color="auto"/>
        <w:right w:val="single" w:sz="4" w:space="0" w:color="auto"/>
      </w:pBdr>
      <w:spacing w:before="100" w:beforeAutospacing="1" w:after="100" w:afterAutospacing="1"/>
    </w:pPr>
  </w:style>
  <w:style w:type="paragraph" w:customStyle="1" w:styleId="xl57">
    <w:name w:val="xl57"/>
    <w:basedOn w:val="Normal"/>
    <w:uiPriority w:val="99"/>
    <w:rsid w:val="00C67911"/>
    <w:pPr>
      <w:pBdr>
        <w:top w:val="single" w:sz="4" w:space="0" w:color="auto"/>
        <w:bottom w:val="single" w:sz="4" w:space="0" w:color="auto"/>
        <w:right w:val="single" w:sz="4" w:space="0" w:color="auto"/>
      </w:pBdr>
      <w:spacing w:before="100" w:beforeAutospacing="1" w:after="100" w:afterAutospacing="1"/>
    </w:pPr>
  </w:style>
  <w:style w:type="paragraph" w:customStyle="1" w:styleId="xl58">
    <w:name w:val="xl58"/>
    <w:basedOn w:val="Normal"/>
    <w:uiPriority w:val="99"/>
    <w:rsid w:val="00C67911"/>
    <w:pPr>
      <w:pBdr>
        <w:top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i/>
      <w:iCs/>
    </w:rPr>
  </w:style>
  <w:style w:type="paragraph" w:customStyle="1" w:styleId="xl59">
    <w:name w:val="xl59"/>
    <w:basedOn w:val="Normal"/>
    <w:uiPriority w:val="99"/>
    <w:rsid w:val="00C67911"/>
    <w:pPr>
      <w:pBdr>
        <w:top w:val="single" w:sz="4" w:space="0" w:color="auto"/>
        <w:left w:val="single" w:sz="4" w:space="0" w:color="auto"/>
        <w:bottom w:val="single" w:sz="4" w:space="0" w:color="auto"/>
      </w:pBdr>
      <w:spacing w:before="100" w:beforeAutospacing="1" w:after="100" w:afterAutospacing="1"/>
    </w:pPr>
  </w:style>
  <w:style w:type="paragraph" w:customStyle="1" w:styleId="xl60">
    <w:name w:val="xl60"/>
    <w:basedOn w:val="Normal"/>
    <w:uiPriority w:val="99"/>
    <w:rsid w:val="00C67911"/>
    <w:pPr>
      <w:spacing w:before="100" w:beforeAutospacing="1" w:after="100" w:afterAutospacing="1"/>
    </w:pPr>
    <w:rPr>
      <w:rFonts w:ascii="Times New Roman CYR" w:hAnsi="Times New Roman CYR" w:cs="Times New Roman CYR"/>
      <w:i/>
      <w:iCs/>
    </w:rPr>
  </w:style>
  <w:style w:type="paragraph" w:customStyle="1" w:styleId="xl61">
    <w:name w:val="xl61"/>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rPr>
  </w:style>
  <w:style w:type="paragraph" w:customStyle="1" w:styleId="xl62">
    <w:name w:val="xl62"/>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63">
    <w:name w:val="xl63"/>
    <w:basedOn w:val="Normal"/>
    <w:uiPriority w:val="99"/>
    <w:rsid w:val="00C67911"/>
    <w:pPr>
      <w:pBdr>
        <w:top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i/>
      <w:iCs/>
    </w:rPr>
  </w:style>
  <w:style w:type="paragraph" w:customStyle="1" w:styleId="xl65">
    <w:name w:val="xl65"/>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66">
    <w:name w:val="xl66"/>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67">
    <w:name w:val="xl67"/>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68">
    <w:name w:val="xl68"/>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9">
    <w:name w:val="xl69"/>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0">
    <w:name w:val="xl70"/>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71">
    <w:name w:val="xl71"/>
    <w:basedOn w:val="Normal"/>
    <w:uiPriority w:val="99"/>
    <w:rsid w:val="00C67911"/>
    <w:pPr>
      <w:spacing w:before="100" w:beforeAutospacing="1" w:after="100" w:afterAutospacing="1"/>
    </w:pPr>
    <w:rPr>
      <w:rFonts w:ascii="Times New Roman CYR" w:hAnsi="Times New Roman CYR" w:cs="Times New Roman CYR"/>
    </w:rPr>
  </w:style>
  <w:style w:type="paragraph" w:customStyle="1" w:styleId="xl72">
    <w:name w:val="xl72"/>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73">
    <w:name w:val="xl73"/>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74">
    <w:name w:val="xl74"/>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75">
    <w:name w:val="xl75"/>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76">
    <w:name w:val="xl76"/>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77">
    <w:name w:val="xl77"/>
    <w:basedOn w:val="Normal"/>
    <w:uiPriority w:val="99"/>
    <w:rsid w:val="00C67911"/>
    <w:pPr>
      <w:pBdr>
        <w:top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rPr>
  </w:style>
  <w:style w:type="paragraph" w:customStyle="1" w:styleId="xl78">
    <w:name w:val="xl78"/>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9">
    <w:name w:val="xl79"/>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80">
    <w:name w:val="xl80"/>
    <w:basedOn w:val="Normal"/>
    <w:uiPriority w:val="99"/>
    <w:rsid w:val="00C6791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i/>
      <w:iCs/>
    </w:rPr>
  </w:style>
  <w:style w:type="paragraph" w:customStyle="1" w:styleId="xl81">
    <w:name w:val="xl81"/>
    <w:basedOn w:val="Normal"/>
    <w:uiPriority w:val="99"/>
    <w:rsid w:val="00C67911"/>
    <w:pPr>
      <w:pBdr>
        <w:bottom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82">
    <w:name w:val="xl82"/>
    <w:basedOn w:val="Normal"/>
    <w:uiPriority w:val="99"/>
    <w:rsid w:val="00C67911"/>
    <w:pPr>
      <w:pBdr>
        <w:top w:val="single" w:sz="8" w:space="0" w:color="auto"/>
        <w:left w:val="single" w:sz="8" w:space="0" w:color="auto"/>
        <w:bottom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83">
    <w:name w:val="xl83"/>
    <w:basedOn w:val="Normal"/>
    <w:uiPriority w:val="99"/>
    <w:rsid w:val="00C67911"/>
    <w:pPr>
      <w:pBdr>
        <w:top w:val="single" w:sz="8" w:space="0" w:color="auto"/>
        <w:bottom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84">
    <w:name w:val="xl84"/>
    <w:basedOn w:val="Normal"/>
    <w:uiPriority w:val="99"/>
    <w:rsid w:val="00C67911"/>
    <w:pPr>
      <w:pBdr>
        <w:top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85">
    <w:name w:val="xl85"/>
    <w:basedOn w:val="Normal"/>
    <w:uiPriority w:val="99"/>
    <w:rsid w:val="00C67911"/>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CYR" w:hAnsi="Times New Roman CYR" w:cs="Times New Roman CYR"/>
      <w:b/>
      <w:bCs/>
    </w:rPr>
  </w:style>
  <w:style w:type="paragraph" w:customStyle="1" w:styleId="xl86">
    <w:name w:val="xl86"/>
    <w:basedOn w:val="Normal"/>
    <w:uiPriority w:val="99"/>
    <w:rsid w:val="00C67911"/>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CYR" w:hAnsi="Times New Roman CYR" w:cs="Times New Roman CYR"/>
      <w:b/>
      <w:bCs/>
    </w:rPr>
  </w:style>
  <w:style w:type="paragraph" w:customStyle="1" w:styleId="xl87">
    <w:name w:val="xl87"/>
    <w:basedOn w:val="Normal"/>
    <w:uiPriority w:val="99"/>
    <w:rsid w:val="00C67911"/>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1f7">
    <w:name w:val="1 Знак Знак Знак Знак Знак Знак Знак Знак Знак Знак"/>
    <w:basedOn w:val="Normal"/>
    <w:uiPriority w:val="99"/>
    <w:rsid w:val="00C67911"/>
    <w:rPr>
      <w:rFonts w:ascii="Verdana" w:hAnsi="Verdana" w:cs="Verdana"/>
      <w:sz w:val="20"/>
      <w:szCs w:val="20"/>
      <w:lang w:val="en-US" w:eastAsia="en-US"/>
    </w:rPr>
  </w:style>
  <w:style w:type="paragraph" w:customStyle="1" w:styleId="40">
    <w:name w:val="заголовок 4"/>
    <w:basedOn w:val="Normal"/>
    <w:next w:val="Normal"/>
    <w:uiPriority w:val="99"/>
    <w:rsid w:val="00C67911"/>
    <w:pPr>
      <w:keepNext/>
      <w:ind w:right="-108"/>
    </w:pPr>
    <w:rPr>
      <w:rFonts w:ascii="Arial" w:hAnsi="Arial" w:cs="Arial"/>
      <w:b/>
      <w:bCs/>
      <w:sz w:val="16"/>
      <w:szCs w:val="16"/>
    </w:rPr>
  </w:style>
  <w:style w:type="paragraph" w:customStyle="1" w:styleId="01-golovka">
    <w:name w:val="01-golovka"/>
    <w:basedOn w:val="Normal"/>
    <w:uiPriority w:val="99"/>
    <w:rsid w:val="00C67911"/>
    <w:pPr>
      <w:widowControl w:val="0"/>
      <w:spacing w:before="80" w:after="80"/>
      <w:jc w:val="center"/>
    </w:pPr>
    <w:rPr>
      <w:rFonts w:ascii="PragmaticaC" w:hAnsi="PragmaticaC" w:cs="PragmaticaC"/>
      <w:sz w:val="14"/>
      <w:szCs w:val="14"/>
    </w:rPr>
  </w:style>
  <w:style w:type="paragraph" w:customStyle="1" w:styleId="1f8">
    <w:name w:val="Прощание1"/>
    <w:basedOn w:val="15"/>
    <w:uiPriority w:val="99"/>
    <w:rsid w:val="00C67911"/>
    <w:pPr>
      <w:ind w:left="4252"/>
    </w:pPr>
    <w:rPr>
      <w:smallCaps w:val="0"/>
      <w:sz w:val="20"/>
      <w:szCs w:val="20"/>
    </w:rPr>
  </w:style>
  <w:style w:type="paragraph" w:customStyle="1" w:styleId="aff1">
    <w:name w:val="текст примечания"/>
    <w:basedOn w:val="Normal"/>
    <w:uiPriority w:val="99"/>
    <w:rsid w:val="00C67911"/>
    <w:rPr>
      <w:sz w:val="20"/>
      <w:szCs w:val="20"/>
    </w:rPr>
  </w:style>
  <w:style w:type="paragraph" w:customStyle="1" w:styleId="aff2">
    <w:name w:val="текст сноски"/>
    <w:basedOn w:val="Normal"/>
    <w:uiPriority w:val="99"/>
    <w:rsid w:val="00C67911"/>
    <w:rPr>
      <w:sz w:val="20"/>
      <w:szCs w:val="20"/>
    </w:rPr>
  </w:style>
  <w:style w:type="character" w:customStyle="1" w:styleId="aff3">
    <w:name w:val="номер страницы"/>
    <w:basedOn w:val="DefaultParagraphFont"/>
    <w:uiPriority w:val="99"/>
    <w:rsid w:val="00C67911"/>
  </w:style>
  <w:style w:type="character" w:customStyle="1" w:styleId="aff4">
    <w:name w:val="знак сноски"/>
    <w:basedOn w:val="ae"/>
    <w:uiPriority w:val="99"/>
    <w:rsid w:val="00C67911"/>
    <w:rPr>
      <w:vertAlign w:val="superscript"/>
    </w:rPr>
  </w:style>
  <w:style w:type="paragraph" w:customStyle="1" w:styleId="grcaption">
    <w:name w:val="grcaption"/>
    <w:basedOn w:val="Normal"/>
    <w:uiPriority w:val="99"/>
    <w:rsid w:val="00C67911"/>
    <w:pPr>
      <w:spacing w:before="100" w:beforeAutospacing="1" w:after="100" w:afterAutospacing="1"/>
    </w:pPr>
  </w:style>
  <w:style w:type="paragraph" w:customStyle="1" w:styleId="tekst">
    <w:name w:val="tekst"/>
    <w:basedOn w:val="Normal"/>
    <w:uiPriority w:val="99"/>
    <w:rsid w:val="00C67911"/>
    <w:pPr>
      <w:spacing w:before="100" w:beforeAutospacing="1" w:after="100" w:afterAutospacing="1"/>
    </w:pPr>
  </w:style>
  <w:style w:type="character" w:customStyle="1" w:styleId="tekst1">
    <w:name w:val="tekst1"/>
    <w:basedOn w:val="DefaultParagraphFont"/>
    <w:uiPriority w:val="99"/>
    <w:rsid w:val="00C67911"/>
  </w:style>
  <w:style w:type="paragraph" w:customStyle="1" w:styleId="fioritht">
    <w:name w:val="fioritht"/>
    <w:basedOn w:val="Normal"/>
    <w:uiPriority w:val="99"/>
    <w:rsid w:val="00C67911"/>
    <w:pPr>
      <w:spacing w:before="100" w:beforeAutospacing="1" w:after="100" w:afterAutospacing="1"/>
    </w:pPr>
  </w:style>
  <w:style w:type="paragraph" w:customStyle="1" w:styleId="zagolovok">
    <w:name w:val="zagolovok"/>
    <w:basedOn w:val="Normal"/>
    <w:uiPriority w:val="99"/>
    <w:rsid w:val="00C67911"/>
    <w:pPr>
      <w:spacing w:before="100" w:beforeAutospacing="1" w:after="100" w:afterAutospacing="1"/>
    </w:pPr>
  </w:style>
  <w:style w:type="character" w:customStyle="1" w:styleId="toctoggle">
    <w:name w:val="toctoggle"/>
    <w:basedOn w:val="DefaultParagraphFont"/>
    <w:uiPriority w:val="99"/>
    <w:rsid w:val="00C67911"/>
  </w:style>
  <w:style w:type="character" w:customStyle="1" w:styleId="tocnumber">
    <w:name w:val="tocnumber"/>
    <w:basedOn w:val="DefaultParagraphFont"/>
    <w:uiPriority w:val="99"/>
    <w:rsid w:val="00C67911"/>
  </w:style>
  <w:style w:type="character" w:customStyle="1" w:styleId="toctext">
    <w:name w:val="toctext"/>
    <w:basedOn w:val="DefaultParagraphFont"/>
    <w:uiPriority w:val="99"/>
    <w:rsid w:val="00C67911"/>
  </w:style>
  <w:style w:type="character" w:customStyle="1" w:styleId="editsection">
    <w:name w:val="editsection"/>
    <w:basedOn w:val="DefaultParagraphFont"/>
    <w:uiPriority w:val="99"/>
    <w:rsid w:val="00C67911"/>
  </w:style>
  <w:style w:type="character" w:customStyle="1" w:styleId="mw-headline">
    <w:name w:val="mw-headline"/>
    <w:basedOn w:val="DefaultParagraphFont"/>
    <w:uiPriority w:val="99"/>
    <w:rsid w:val="00C67911"/>
  </w:style>
  <w:style w:type="paragraph" w:customStyle="1" w:styleId="41">
    <w:name w:val="Обычный4"/>
    <w:uiPriority w:val="99"/>
    <w:rsid w:val="00C67911"/>
    <w:rPr>
      <w:rFonts w:ascii="Times New Roman" w:eastAsia="Times New Roman" w:hAnsi="Times New Roman"/>
      <w:sz w:val="20"/>
      <w:szCs w:val="20"/>
    </w:rPr>
  </w:style>
  <w:style w:type="paragraph" w:styleId="Revision">
    <w:name w:val="Revision"/>
    <w:hidden/>
    <w:uiPriority w:val="99"/>
    <w:semiHidden/>
    <w:rsid w:val="00C67911"/>
    <w:rPr>
      <w:rFonts w:cs="Calibri"/>
      <w:lang w:eastAsia="en-US"/>
    </w:rPr>
  </w:style>
  <w:style w:type="paragraph" w:customStyle="1" w:styleId="xl88">
    <w:name w:val="xl88"/>
    <w:basedOn w:val="Normal"/>
    <w:uiPriority w:val="99"/>
    <w:rsid w:val="00C67911"/>
    <w:pPr>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jc w:val="center"/>
      <w:textAlignment w:val="center"/>
    </w:pPr>
    <w:rPr>
      <w:sz w:val="20"/>
      <w:szCs w:val="20"/>
    </w:rPr>
  </w:style>
  <w:style w:type="paragraph" w:customStyle="1" w:styleId="xl89">
    <w:name w:val="xl89"/>
    <w:basedOn w:val="Normal"/>
    <w:uiPriority w:val="99"/>
    <w:rsid w:val="00C67911"/>
    <w:pPr>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jc w:val="center"/>
      <w:textAlignment w:val="center"/>
    </w:pPr>
    <w:rPr>
      <w:b/>
      <w:bCs/>
      <w:color w:val="FF0000"/>
      <w:sz w:val="20"/>
      <w:szCs w:val="20"/>
    </w:rPr>
  </w:style>
  <w:style w:type="paragraph" w:customStyle="1" w:styleId="xl90">
    <w:name w:val="xl90"/>
    <w:basedOn w:val="Normal"/>
    <w:uiPriority w:val="99"/>
    <w:rsid w:val="00C67911"/>
    <w:pPr>
      <w:shd w:val="clear" w:color="FFFF00" w:fill="FFFF00"/>
      <w:spacing w:before="100" w:beforeAutospacing="1" w:after="100" w:afterAutospacing="1"/>
      <w:jc w:val="center"/>
      <w:textAlignment w:val="center"/>
    </w:pPr>
    <w:rPr>
      <w:sz w:val="20"/>
      <w:szCs w:val="20"/>
    </w:rPr>
  </w:style>
  <w:style w:type="paragraph" w:customStyle="1" w:styleId="xl91">
    <w:name w:val="xl91"/>
    <w:basedOn w:val="Normal"/>
    <w:uiPriority w:val="99"/>
    <w:rsid w:val="00C67911"/>
    <w:pPr>
      <w:pBdr>
        <w:top w:val="single" w:sz="8" w:space="0" w:color="000000"/>
        <w:left w:val="single" w:sz="4" w:space="0" w:color="000000"/>
        <w:bottom w:val="single" w:sz="8" w:space="0" w:color="000000"/>
        <w:right w:val="single" w:sz="4" w:space="0" w:color="000000"/>
      </w:pBdr>
      <w:shd w:val="clear" w:color="FFFFCC" w:fill="FFFFFF"/>
      <w:spacing w:before="100" w:beforeAutospacing="1" w:after="100" w:afterAutospacing="1"/>
      <w:textAlignment w:val="center"/>
    </w:pPr>
    <w:rPr>
      <w:sz w:val="20"/>
      <w:szCs w:val="20"/>
    </w:rPr>
  </w:style>
  <w:style w:type="paragraph" w:customStyle="1" w:styleId="xl92">
    <w:name w:val="xl92"/>
    <w:basedOn w:val="Normal"/>
    <w:uiPriority w:val="99"/>
    <w:rsid w:val="00C67911"/>
    <w:pPr>
      <w:pBdr>
        <w:top w:val="single" w:sz="8" w:space="0" w:color="000000"/>
        <w:left w:val="single" w:sz="4" w:space="0" w:color="000000"/>
        <w:bottom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93">
    <w:name w:val="xl93"/>
    <w:basedOn w:val="Normal"/>
    <w:uiPriority w:val="99"/>
    <w:rsid w:val="00C67911"/>
    <w:pPr>
      <w:pBdr>
        <w:top w:val="single" w:sz="8" w:space="0" w:color="000000"/>
        <w:left w:val="single" w:sz="4" w:space="0" w:color="000000"/>
        <w:bottom w:val="single" w:sz="8" w:space="0" w:color="000000"/>
        <w:right w:val="single" w:sz="4" w:space="0" w:color="000000"/>
      </w:pBdr>
      <w:shd w:val="clear" w:color="FFFFCC" w:fill="FFFFFF"/>
      <w:spacing w:before="100" w:beforeAutospacing="1" w:after="100" w:afterAutospacing="1"/>
      <w:jc w:val="center"/>
      <w:textAlignment w:val="center"/>
    </w:pPr>
    <w:rPr>
      <w:b/>
      <w:bCs/>
      <w:color w:val="FF0000"/>
      <w:sz w:val="20"/>
      <w:szCs w:val="20"/>
    </w:rPr>
  </w:style>
  <w:style w:type="paragraph" w:customStyle="1" w:styleId="xl94">
    <w:name w:val="xl94"/>
    <w:basedOn w:val="Normal"/>
    <w:uiPriority w:val="99"/>
    <w:rsid w:val="00C67911"/>
    <w:pPr>
      <w:spacing w:before="100" w:beforeAutospacing="1" w:after="100" w:afterAutospacing="1"/>
    </w:pPr>
    <w:rPr>
      <w:sz w:val="20"/>
      <w:szCs w:val="20"/>
    </w:rPr>
  </w:style>
  <w:style w:type="paragraph" w:customStyle="1" w:styleId="xl95">
    <w:name w:val="xl95"/>
    <w:basedOn w:val="Normal"/>
    <w:uiPriority w:val="99"/>
    <w:rsid w:val="00C67911"/>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96">
    <w:name w:val="xl96"/>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97">
    <w:name w:val="xl97"/>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b/>
      <w:bCs/>
    </w:rPr>
  </w:style>
  <w:style w:type="paragraph" w:customStyle="1" w:styleId="xl98">
    <w:name w:val="xl98"/>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pPr>
    <w:rPr>
      <w:rFonts w:ascii="Arial Narrow" w:hAnsi="Arial Narrow" w:cs="Arial Narrow"/>
      <w:sz w:val="20"/>
      <w:szCs w:val="20"/>
    </w:rPr>
  </w:style>
  <w:style w:type="paragraph" w:customStyle="1" w:styleId="xl99">
    <w:name w:val="xl99"/>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pPr>
    <w:rPr>
      <w:sz w:val="20"/>
      <w:szCs w:val="20"/>
    </w:rPr>
  </w:style>
  <w:style w:type="paragraph" w:customStyle="1" w:styleId="xl100">
    <w:name w:val="xl100"/>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01">
    <w:name w:val="xl101"/>
    <w:basedOn w:val="Normal"/>
    <w:uiPriority w:val="99"/>
    <w:rsid w:val="00C67911"/>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02">
    <w:name w:val="xl102"/>
    <w:basedOn w:val="Normal"/>
    <w:uiPriority w:val="99"/>
    <w:rsid w:val="00C67911"/>
    <w:pPr>
      <w:pBdr>
        <w:top w:val="single" w:sz="8" w:space="0" w:color="000000"/>
        <w:left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03">
    <w:name w:val="xl103"/>
    <w:basedOn w:val="Normal"/>
    <w:uiPriority w:val="99"/>
    <w:rsid w:val="00C67911"/>
    <w:pPr>
      <w:pBdr>
        <w:top w:val="single" w:sz="8" w:space="0" w:color="000000"/>
        <w:left w:val="single" w:sz="8" w:space="0" w:color="000000"/>
        <w:bottom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04">
    <w:name w:val="xl104"/>
    <w:basedOn w:val="Normal"/>
    <w:uiPriority w:val="99"/>
    <w:rsid w:val="00C67911"/>
    <w:pPr>
      <w:pBdr>
        <w:top w:val="single" w:sz="8" w:space="0" w:color="000000"/>
        <w:left w:val="single" w:sz="8" w:space="0" w:color="000000"/>
        <w:bottom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05">
    <w:name w:val="xl105"/>
    <w:basedOn w:val="Normal"/>
    <w:uiPriority w:val="99"/>
    <w:rsid w:val="00C67911"/>
    <w:pPr>
      <w:pBdr>
        <w:top w:val="single" w:sz="8" w:space="0" w:color="000000"/>
        <w:left w:val="single" w:sz="8" w:space="0" w:color="000000"/>
        <w:bottom w:val="single" w:sz="8" w:space="0" w:color="000000"/>
        <w:right w:val="single" w:sz="4" w:space="0" w:color="000000"/>
      </w:pBdr>
      <w:shd w:val="clear" w:color="FFFF00" w:fill="FFFF00"/>
      <w:spacing w:before="100" w:beforeAutospacing="1" w:after="100" w:afterAutospacing="1"/>
      <w:textAlignment w:val="center"/>
    </w:pPr>
    <w:rPr>
      <w:sz w:val="20"/>
      <w:szCs w:val="20"/>
    </w:rPr>
  </w:style>
  <w:style w:type="paragraph" w:customStyle="1" w:styleId="xl106">
    <w:name w:val="xl106"/>
    <w:basedOn w:val="Normal"/>
    <w:uiPriority w:val="99"/>
    <w:rsid w:val="00C67911"/>
    <w:pPr>
      <w:pBdr>
        <w:top w:val="single" w:sz="8" w:space="0" w:color="000000"/>
        <w:left w:val="single" w:sz="8" w:space="0" w:color="000000"/>
        <w:bottom w:val="single" w:sz="8" w:space="0" w:color="000000"/>
        <w:right w:val="single" w:sz="4" w:space="0" w:color="000000"/>
      </w:pBdr>
      <w:shd w:val="clear" w:color="FFFFCC" w:fill="FFFFFF"/>
      <w:spacing w:before="100" w:beforeAutospacing="1" w:after="100" w:afterAutospacing="1"/>
      <w:textAlignment w:val="center"/>
    </w:pPr>
    <w:rPr>
      <w:sz w:val="20"/>
      <w:szCs w:val="20"/>
    </w:rPr>
  </w:style>
  <w:style w:type="paragraph" w:customStyle="1" w:styleId="xl107">
    <w:name w:val="xl107"/>
    <w:basedOn w:val="Normal"/>
    <w:uiPriority w:val="99"/>
    <w:rsid w:val="00C67911"/>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textAlignment w:val="center"/>
    </w:pPr>
    <w:rPr>
      <w:sz w:val="20"/>
      <w:szCs w:val="20"/>
    </w:rPr>
  </w:style>
  <w:style w:type="paragraph" w:customStyle="1" w:styleId="xl108">
    <w:name w:val="xl108"/>
    <w:basedOn w:val="Normal"/>
    <w:uiPriority w:val="99"/>
    <w:rsid w:val="00C67911"/>
    <w:pPr>
      <w:pBdr>
        <w:top w:val="single" w:sz="8" w:space="0" w:color="000000"/>
        <w:left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09">
    <w:name w:val="xl109"/>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10">
    <w:name w:val="xl110"/>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11">
    <w:name w:val="xl111"/>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12">
    <w:name w:val="xl112"/>
    <w:basedOn w:val="Normal"/>
    <w:uiPriority w:val="99"/>
    <w:rsid w:val="00C67911"/>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13">
    <w:name w:val="xl113"/>
    <w:basedOn w:val="Normal"/>
    <w:uiPriority w:val="99"/>
    <w:rsid w:val="00C67911"/>
    <w:pPr>
      <w:pBdr>
        <w:top w:val="single" w:sz="4" w:space="0" w:color="000000"/>
        <w:left w:val="single" w:sz="4"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14">
    <w:name w:val="xl114"/>
    <w:basedOn w:val="Normal"/>
    <w:uiPriority w:val="99"/>
    <w:rsid w:val="00C67911"/>
    <w:pPr>
      <w:pBdr>
        <w:top w:val="single" w:sz="8" w:space="0" w:color="000000"/>
        <w:left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15">
    <w:name w:val="xl115"/>
    <w:basedOn w:val="Normal"/>
    <w:uiPriority w:val="99"/>
    <w:rsid w:val="00C67911"/>
    <w:pPr>
      <w:pBdr>
        <w:top w:val="single" w:sz="8" w:space="0" w:color="000000"/>
        <w:left w:val="single" w:sz="8" w:space="0" w:color="000000"/>
        <w:bottom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16">
    <w:name w:val="xl116"/>
    <w:basedOn w:val="Normal"/>
    <w:uiPriority w:val="99"/>
    <w:rsid w:val="00C67911"/>
    <w:pPr>
      <w:pBdr>
        <w:top w:val="single" w:sz="8" w:space="0" w:color="000000"/>
        <w:left w:val="single" w:sz="8" w:space="0" w:color="000000"/>
        <w:bottom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paragraph" w:customStyle="1" w:styleId="xl117">
    <w:name w:val="xl117"/>
    <w:basedOn w:val="Normal"/>
    <w:uiPriority w:val="99"/>
    <w:rsid w:val="00C67911"/>
    <w:pPr>
      <w:pBdr>
        <w:top w:val="single" w:sz="8" w:space="0" w:color="000000"/>
        <w:left w:val="single" w:sz="8" w:space="0" w:color="000000"/>
        <w:bottom w:val="single" w:sz="8" w:space="0" w:color="000000"/>
        <w:right w:val="single" w:sz="4" w:space="0" w:color="000000"/>
      </w:pBdr>
      <w:shd w:val="clear" w:color="FFFF00" w:fill="FFFF00"/>
      <w:spacing w:before="100" w:beforeAutospacing="1" w:after="100" w:afterAutospacing="1"/>
      <w:textAlignment w:val="center"/>
    </w:pPr>
    <w:rPr>
      <w:sz w:val="20"/>
      <w:szCs w:val="20"/>
    </w:rPr>
  </w:style>
  <w:style w:type="paragraph" w:customStyle="1" w:styleId="xl118">
    <w:name w:val="xl118"/>
    <w:basedOn w:val="Normal"/>
    <w:uiPriority w:val="99"/>
    <w:rsid w:val="00C67911"/>
    <w:pPr>
      <w:pBdr>
        <w:top w:val="single" w:sz="8" w:space="0" w:color="000000"/>
        <w:left w:val="single" w:sz="8" w:space="0" w:color="000000"/>
        <w:bottom w:val="single" w:sz="8" w:space="0" w:color="000000"/>
        <w:right w:val="single" w:sz="4" w:space="0" w:color="000000"/>
      </w:pBdr>
      <w:shd w:val="clear" w:color="FFFFCC" w:fill="FFFFFF"/>
      <w:spacing w:before="100" w:beforeAutospacing="1" w:after="100" w:afterAutospacing="1"/>
      <w:textAlignment w:val="center"/>
    </w:pPr>
    <w:rPr>
      <w:sz w:val="20"/>
      <w:szCs w:val="20"/>
    </w:rPr>
  </w:style>
  <w:style w:type="paragraph" w:customStyle="1" w:styleId="xl119">
    <w:name w:val="xl119"/>
    <w:basedOn w:val="Normal"/>
    <w:uiPriority w:val="99"/>
    <w:rsid w:val="00C67911"/>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textAlignment w:val="center"/>
    </w:pPr>
    <w:rPr>
      <w:sz w:val="20"/>
      <w:szCs w:val="20"/>
    </w:rPr>
  </w:style>
  <w:style w:type="paragraph" w:customStyle="1" w:styleId="xl120">
    <w:name w:val="xl120"/>
    <w:basedOn w:val="Normal"/>
    <w:uiPriority w:val="99"/>
    <w:rsid w:val="00C67911"/>
    <w:pPr>
      <w:pBdr>
        <w:top w:val="single" w:sz="8" w:space="0" w:color="000000"/>
        <w:left w:val="single" w:sz="8" w:space="0" w:color="000000"/>
        <w:right w:val="single" w:sz="4" w:space="0" w:color="000000"/>
      </w:pBdr>
      <w:shd w:val="clear" w:color="FFFFCC" w:fill="FFFFFF"/>
      <w:spacing w:before="100" w:beforeAutospacing="1" w:after="100" w:afterAutospacing="1"/>
      <w:jc w:val="center"/>
      <w:textAlignment w:val="center"/>
    </w:pPr>
    <w:rPr>
      <w:sz w:val="20"/>
      <w:szCs w:val="20"/>
    </w:rPr>
  </w:style>
  <w:style w:type="character" w:customStyle="1" w:styleId="1f9">
    <w:name w:val="Текст примечания Знак1"/>
    <w:basedOn w:val="DefaultParagraphFont"/>
    <w:uiPriority w:val="99"/>
    <w:semiHidden/>
    <w:rsid w:val="00C67911"/>
    <w:rPr>
      <w:rFonts w:ascii="Times New Roman" w:hAnsi="Times New Roman" w:cs="Times New Roman"/>
      <w:sz w:val="20"/>
      <w:szCs w:val="20"/>
      <w:lang w:eastAsia="ru-RU"/>
    </w:rPr>
  </w:style>
  <w:style w:type="paragraph" w:styleId="Quote">
    <w:name w:val="Quote"/>
    <w:basedOn w:val="Normal"/>
    <w:next w:val="Normal"/>
    <w:link w:val="QuoteChar"/>
    <w:uiPriority w:val="99"/>
    <w:qFormat/>
    <w:rsid w:val="00C67911"/>
    <w:pPr>
      <w:spacing w:after="200" w:line="276" w:lineRule="auto"/>
    </w:pPr>
    <w:rPr>
      <w:rFonts w:ascii="Calibri" w:hAnsi="Calibri" w:cs="Calibri"/>
      <w:i/>
      <w:iCs/>
      <w:color w:val="000000"/>
      <w:sz w:val="22"/>
      <w:szCs w:val="22"/>
      <w:lang w:val="en-US" w:eastAsia="en-US"/>
    </w:rPr>
  </w:style>
  <w:style w:type="character" w:customStyle="1" w:styleId="QuoteChar">
    <w:name w:val="Quote Char"/>
    <w:basedOn w:val="DefaultParagraphFont"/>
    <w:link w:val="Quote"/>
    <w:uiPriority w:val="99"/>
    <w:locked/>
    <w:rsid w:val="00C67911"/>
    <w:rPr>
      <w:rFonts w:ascii="Calibri" w:hAnsi="Calibri" w:cs="Calibri"/>
      <w:i/>
      <w:iCs/>
      <w:color w:val="000000"/>
      <w:lang w:val="en-US"/>
    </w:rPr>
  </w:style>
  <w:style w:type="paragraph" w:styleId="IntenseQuote">
    <w:name w:val="Intense Quote"/>
    <w:basedOn w:val="Normal"/>
    <w:next w:val="Normal"/>
    <w:link w:val="IntenseQuoteChar"/>
    <w:uiPriority w:val="99"/>
    <w:qFormat/>
    <w:rsid w:val="00C67911"/>
    <w:pPr>
      <w:pBdr>
        <w:bottom w:val="single" w:sz="4" w:space="4" w:color="4F81BD"/>
      </w:pBdr>
      <w:spacing w:before="200" w:after="280" w:line="276" w:lineRule="auto"/>
      <w:ind w:left="936" w:right="936"/>
    </w:pPr>
    <w:rPr>
      <w:rFonts w:ascii="Calibri" w:hAnsi="Calibri" w:cs="Calibri"/>
      <w:b/>
      <w:bCs/>
      <w:i/>
      <w:iCs/>
      <w:color w:val="4F81BD"/>
      <w:sz w:val="22"/>
      <w:szCs w:val="22"/>
      <w:lang w:val="en-US" w:eastAsia="en-US"/>
    </w:rPr>
  </w:style>
  <w:style w:type="character" w:customStyle="1" w:styleId="IntenseQuoteChar">
    <w:name w:val="Intense Quote Char"/>
    <w:basedOn w:val="DefaultParagraphFont"/>
    <w:link w:val="IntenseQuote"/>
    <w:uiPriority w:val="99"/>
    <w:locked/>
    <w:rsid w:val="00C67911"/>
    <w:rPr>
      <w:rFonts w:ascii="Calibri" w:hAnsi="Calibri" w:cs="Calibri"/>
      <w:b/>
      <w:bCs/>
      <w:i/>
      <w:iCs/>
      <w:color w:val="4F81BD"/>
      <w:lang w:val="en-US"/>
    </w:rPr>
  </w:style>
  <w:style w:type="character" w:styleId="SubtleEmphasis">
    <w:name w:val="Subtle Emphasis"/>
    <w:basedOn w:val="DefaultParagraphFont"/>
    <w:uiPriority w:val="99"/>
    <w:qFormat/>
    <w:rsid w:val="00C67911"/>
    <w:rPr>
      <w:i/>
      <w:iCs/>
      <w:color w:val="808080"/>
    </w:rPr>
  </w:style>
  <w:style w:type="character" w:styleId="IntenseEmphasis">
    <w:name w:val="Intense Emphasis"/>
    <w:basedOn w:val="DefaultParagraphFont"/>
    <w:uiPriority w:val="99"/>
    <w:qFormat/>
    <w:rsid w:val="00C67911"/>
    <w:rPr>
      <w:b/>
      <w:bCs/>
      <w:i/>
      <w:iCs/>
      <w:color w:val="4F81BD"/>
    </w:rPr>
  </w:style>
  <w:style w:type="character" w:styleId="SubtleReference">
    <w:name w:val="Subtle Reference"/>
    <w:basedOn w:val="DefaultParagraphFont"/>
    <w:uiPriority w:val="99"/>
    <w:qFormat/>
    <w:rsid w:val="00C67911"/>
    <w:rPr>
      <w:smallCaps/>
      <w:color w:val="C0504D"/>
      <w:u w:val="single"/>
    </w:rPr>
  </w:style>
  <w:style w:type="character" w:styleId="IntenseReference">
    <w:name w:val="Intense Reference"/>
    <w:basedOn w:val="DefaultParagraphFont"/>
    <w:uiPriority w:val="99"/>
    <w:qFormat/>
    <w:rsid w:val="00C67911"/>
    <w:rPr>
      <w:b/>
      <w:bCs/>
      <w:smallCaps/>
      <w:color w:val="C0504D"/>
      <w:spacing w:val="5"/>
      <w:u w:val="single"/>
    </w:rPr>
  </w:style>
  <w:style w:type="character" w:styleId="BookTitle">
    <w:name w:val="Book Title"/>
    <w:basedOn w:val="DefaultParagraphFont"/>
    <w:uiPriority w:val="99"/>
    <w:qFormat/>
    <w:rsid w:val="00C67911"/>
    <w:rPr>
      <w:b/>
      <w:bCs/>
      <w:smallCaps/>
      <w:spacing w:val="5"/>
    </w:rPr>
  </w:style>
  <w:style w:type="character" w:customStyle="1" w:styleId="z-TopofFormChar">
    <w:name w:val="z-Top of Form Char"/>
    <w:basedOn w:val="DefaultParagraphFont"/>
    <w:link w:val="z-TopofForm"/>
    <w:uiPriority w:val="99"/>
    <w:semiHidden/>
    <w:locked/>
    <w:rsid w:val="00C67911"/>
    <w:rPr>
      <w:rFonts w:ascii="Arial" w:hAnsi="Arial" w:cs="Arial"/>
      <w:vanish/>
      <w:sz w:val="16"/>
      <w:szCs w:val="16"/>
    </w:rPr>
  </w:style>
  <w:style w:type="paragraph" w:styleId="z-TopofForm">
    <w:name w:val="HTML Top of Form"/>
    <w:basedOn w:val="Normal"/>
    <w:next w:val="Normal"/>
    <w:link w:val="z-TopofFormChar"/>
    <w:hidden/>
    <w:uiPriority w:val="99"/>
    <w:semiHidden/>
    <w:rsid w:val="00C67911"/>
    <w:pPr>
      <w:pBdr>
        <w:bottom w:val="single" w:sz="6" w:space="1" w:color="auto"/>
      </w:pBdr>
      <w:jc w:val="center"/>
    </w:pPr>
    <w:rPr>
      <w:rFonts w:ascii="Arial" w:hAnsi="Arial" w:cs="Arial"/>
      <w:vanish/>
      <w:sz w:val="16"/>
      <w:szCs w:val="16"/>
      <w:lang w:eastAsia="en-US"/>
    </w:rPr>
  </w:style>
  <w:style w:type="character" w:customStyle="1" w:styleId="z-TopofFormChar1">
    <w:name w:val="z-Top of Form Char1"/>
    <w:basedOn w:val="DefaultParagraphFont"/>
    <w:link w:val="z-TopofForm"/>
    <w:uiPriority w:val="99"/>
    <w:semiHidden/>
    <w:locked/>
    <w:rsid w:val="008E6273"/>
    <w:rPr>
      <w:rFonts w:ascii="Arial" w:hAnsi="Arial" w:cs="Arial"/>
      <w:vanish/>
      <w:sz w:val="16"/>
      <w:szCs w:val="16"/>
    </w:rPr>
  </w:style>
  <w:style w:type="character" w:customStyle="1" w:styleId="z-1">
    <w:name w:val="z-Начало формы Знак1"/>
    <w:basedOn w:val="DefaultParagraphFont"/>
    <w:link w:val="z-TopofForm"/>
    <w:uiPriority w:val="99"/>
    <w:semiHidden/>
    <w:locked/>
    <w:rsid w:val="00C67911"/>
    <w:rPr>
      <w:rFonts w:ascii="Arial" w:hAnsi="Arial" w:cs="Arial"/>
      <w:vanish/>
      <w:sz w:val="16"/>
      <w:szCs w:val="16"/>
      <w:lang w:eastAsia="ru-RU"/>
    </w:rPr>
  </w:style>
  <w:style w:type="character" w:customStyle="1" w:styleId="z-BottomofFormChar">
    <w:name w:val="z-Bottom of Form Char"/>
    <w:basedOn w:val="DefaultParagraphFont"/>
    <w:link w:val="z-BottomofForm"/>
    <w:uiPriority w:val="99"/>
    <w:semiHidden/>
    <w:locked/>
    <w:rsid w:val="00C67911"/>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C67911"/>
    <w:pPr>
      <w:pBdr>
        <w:top w:val="single" w:sz="6" w:space="1" w:color="auto"/>
      </w:pBdr>
      <w:jc w:val="center"/>
    </w:pPr>
    <w:rPr>
      <w:rFonts w:ascii="Arial" w:hAnsi="Arial" w:cs="Arial"/>
      <w:vanish/>
      <w:sz w:val="16"/>
      <w:szCs w:val="16"/>
      <w:lang w:eastAsia="en-US"/>
    </w:rPr>
  </w:style>
  <w:style w:type="character" w:customStyle="1" w:styleId="z-BottomofFormChar1">
    <w:name w:val="z-Bottom of Form Char1"/>
    <w:basedOn w:val="DefaultParagraphFont"/>
    <w:link w:val="z-BottomofForm"/>
    <w:uiPriority w:val="99"/>
    <w:semiHidden/>
    <w:locked/>
    <w:rsid w:val="008E6273"/>
    <w:rPr>
      <w:rFonts w:ascii="Arial" w:hAnsi="Arial" w:cs="Arial"/>
      <w:vanish/>
      <w:sz w:val="16"/>
      <w:szCs w:val="16"/>
    </w:rPr>
  </w:style>
  <w:style w:type="character" w:customStyle="1" w:styleId="z-10">
    <w:name w:val="z-Конец формы Знак1"/>
    <w:basedOn w:val="DefaultParagraphFont"/>
    <w:link w:val="z-BottomofForm"/>
    <w:uiPriority w:val="99"/>
    <w:semiHidden/>
    <w:locked/>
    <w:rsid w:val="00C67911"/>
    <w:rPr>
      <w:rFonts w:ascii="Arial" w:hAnsi="Arial" w:cs="Arial"/>
      <w:vanish/>
      <w:sz w:val="16"/>
      <w:szCs w:val="16"/>
      <w:lang w:eastAsia="ru-RU"/>
    </w:rPr>
  </w:style>
  <w:style w:type="paragraph" w:customStyle="1" w:styleId="1fa">
    <w:name w:val="Знак Знак1 Знак Знак Знак Знак Знак Знак Знак"/>
    <w:basedOn w:val="Normal"/>
    <w:uiPriority w:val="99"/>
    <w:rsid w:val="00C67911"/>
    <w:pPr>
      <w:tabs>
        <w:tab w:val="num" w:pos="1069"/>
      </w:tabs>
      <w:spacing w:after="160" w:line="240" w:lineRule="exact"/>
      <w:ind w:left="1069" w:hanging="360"/>
      <w:jc w:val="both"/>
    </w:pPr>
    <w:rPr>
      <w:rFonts w:ascii="Verdana" w:hAnsi="Verdana" w:cs="Verdana"/>
      <w:sz w:val="20"/>
      <w:szCs w:val="20"/>
      <w:lang w:val="en-US" w:eastAsia="en-US"/>
    </w:rPr>
  </w:style>
  <w:style w:type="table" w:customStyle="1" w:styleId="-11">
    <w:name w:val="Светлая заливка - Акцент 11"/>
    <w:uiPriority w:val="99"/>
    <w:rsid w:val="00C67911"/>
    <w:rPr>
      <w:rFonts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fb">
    <w:name w:val="Светлая заливка1"/>
    <w:uiPriority w:val="99"/>
    <w:rsid w:val="00C67911"/>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aff5">
    <w:name w:val="Стиль"/>
    <w:uiPriority w:val="99"/>
    <w:rsid w:val="00C67911"/>
    <w:pPr>
      <w:widowControl w:val="0"/>
      <w:autoSpaceDE w:val="0"/>
      <w:autoSpaceDN w:val="0"/>
    </w:pPr>
    <w:rPr>
      <w:rFonts w:ascii="Arial" w:eastAsia="Times New Roman" w:hAnsi="Arial" w:cs="Arial"/>
      <w:sz w:val="20"/>
      <w:szCs w:val="20"/>
    </w:rPr>
  </w:style>
  <w:style w:type="paragraph" w:customStyle="1" w:styleId="Iiiaeuiue">
    <w:name w:val="Ii?iaeuiue"/>
    <w:uiPriority w:val="99"/>
    <w:rsid w:val="00C67911"/>
    <w:rPr>
      <w:rFonts w:ascii="Baltica" w:eastAsia="Times New Roman" w:hAnsi="Baltica" w:cs="Baltica"/>
      <w:sz w:val="24"/>
      <w:szCs w:val="24"/>
    </w:rPr>
  </w:style>
  <w:style w:type="paragraph" w:customStyle="1" w:styleId="51">
    <w:name w:val="Заголовок 51"/>
    <w:basedOn w:val="15"/>
    <w:next w:val="15"/>
    <w:uiPriority w:val="99"/>
    <w:rsid w:val="00C67911"/>
    <w:pPr>
      <w:keepNext/>
      <w:widowControl w:val="0"/>
      <w:ind w:firstLine="851"/>
      <w:jc w:val="both"/>
      <w:outlineLvl w:val="4"/>
    </w:pPr>
    <w:rPr>
      <w:smallCaps w:val="0"/>
      <w:sz w:val="24"/>
      <w:szCs w:val="24"/>
    </w:rPr>
  </w:style>
  <w:style w:type="paragraph" w:customStyle="1" w:styleId="aff6">
    <w:name w:val="Квитко"/>
    <w:basedOn w:val="Normal"/>
    <w:uiPriority w:val="99"/>
    <w:rsid w:val="00C67911"/>
    <w:pPr>
      <w:autoSpaceDE w:val="0"/>
      <w:autoSpaceDN w:val="0"/>
    </w:pPr>
    <w:rPr>
      <w:rFonts w:ascii="Arial" w:hAnsi="Arial" w:cs="Arial"/>
      <w:sz w:val="22"/>
      <w:szCs w:val="22"/>
    </w:rPr>
  </w:style>
  <w:style w:type="paragraph" w:customStyle="1" w:styleId="211">
    <w:name w:val="Обычный21"/>
    <w:uiPriority w:val="99"/>
    <w:rsid w:val="00C67911"/>
    <w:pPr>
      <w:widowControl w:val="0"/>
    </w:pPr>
    <w:rPr>
      <w:rFonts w:ascii="Times New Roman" w:eastAsia="Times New Roman" w:hAnsi="Times New Roman"/>
      <w:sz w:val="20"/>
      <w:szCs w:val="20"/>
    </w:rPr>
  </w:style>
  <w:style w:type="table" w:styleId="TableSubtle1">
    <w:name w:val="Table Subtle 1"/>
    <w:basedOn w:val="TableNormal"/>
    <w:uiPriority w:val="99"/>
    <w:rsid w:val="00C67911"/>
    <w:rPr>
      <w:rFonts w:ascii="Times New Roman" w:eastAsia="Times New Roman" w:hAnsi="Times New Roman"/>
      <w:sz w:val="20"/>
      <w:szCs w:val="20"/>
    </w:rPr>
    <w:tblPr>
      <w:tblStyleRowBandSize w:val="1"/>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4">
    <w:name w:val="Light Shading Accent 4"/>
    <w:basedOn w:val="TableNormal"/>
    <w:uiPriority w:val="99"/>
    <w:rsid w:val="00C67911"/>
    <w:rPr>
      <w:rFonts w:cs="Calibri"/>
      <w:color w:val="5F497A"/>
      <w:sz w:val="20"/>
      <w:szCs w:val="20"/>
    </w:rPr>
    <w:tblPr>
      <w:tblStyleRowBandSize w:val="1"/>
      <w:tblStyleColBandSize w:val="1"/>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MediumShading2-Accent2">
    <w:name w:val="Medium Shading 2 Accent 2"/>
    <w:basedOn w:val="TableNormal"/>
    <w:uiPriority w:val="99"/>
    <w:rsid w:val="00C67911"/>
    <w:rPr>
      <w:rFonts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0">
    <w:name w:val="Светлая сетка - Акцент 11"/>
    <w:uiPriority w:val="99"/>
    <w:rsid w:val="00C67911"/>
    <w:rPr>
      <w:rFonts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111">
    <w:name w:val="Светлый список - Акцент 11"/>
    <w:uiPriority w:val="99"/>
    <w:rsid w:val="00C67911"/>
    <w:rPr>
      <w:rFonts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LightList-Accent5">
    <w:name w:val="Light List Accent 5"/>
    <w:basedOn w:val="TableNormal"/>
    <w:uiPriority w:val="99"/>
    <w:rsid w:val="00C67911"/>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TOCHeading">
    <w:name w:val="TOC Heading"/>
    <w:basedOn w:val="Heading1"/>
    <w:next w:val="Normal"/>
    <w:uiPriority w:val="99"/>
    <w:qFormat/>
    <w:rsid w:val="00C67911"/>
    <w:pPr>
      <w:keepLines/>
      <w:tabs>
        <w:tab w:val="clear" w:pos="0"/>
      </w:tabs>
      <w:suppressAutoHyphens w:val="0"/>
      <w:spacing w:before="480" w:after="0" w:line="276" w:lineRule="auto"/>
      <w:outlineLvl w:val="9"/>
    </w:pPr>
    <w:rPr>
      <w:rFonts w:ascii="Cambria" w:hAnsi="Cambria" w:cs="Cambria"/>
      <w:color w:val="365F91"/>
      <w:kern w:val="0"/>
      <w:sz w:val="28"/>
      <w:szCs w:val="28"/>
      <w:lang w:val="en-US" w:eastAsia="en-US"/>
    </w:rPr>
  </w:style>
  <w:style w:type="paragraph" w:customStyle="1" w:styleId="9">
    <w:name w:val="Основной текст 9"/>
    <w:uiPriority w:val="99"/>
    <w:rsid w:val="00C67911"/>
    <w:pPr>
      <w:snapToGrid w:val="0"/>
      <w:spacing w:after="200" w:line="190" w:lineRule="atLeast"/>
      <w:ind w:firstLine="283"/>
      <w:jc w:val="both"/>
    </w:pPr>
    <w:rPr>
      <w:rFonts w:ascii="Arial" w:eastAsia="Times New Roman" w:hAnsi="Arial" w:cs="Arial"/>
      <w:color w:val="262D3E"/>
      <w:sz w:val="13"/>
      <w:szCs w:val="13"/>
    </w:rPr>
  </w:style>
  <w:style w:type="paragraph" w:customStyle="1" w:styleId="120">
    <w:name w:val="Подзаголовок 12"/>
    <w:uiPriority w:val="99"/>
    <w:rsid w:val="00C67911"/>
    <w:pPr>
      <w:snapToGrid w:val="0"/>
      <w:spacing w:after="200" w:line="240" w:lineRule="atLeast"/>
      <w:jc w:val="center"/>
    </w:pPr>
    <w:rPr>
      <w:rFonts w:ascii="Arial" w:eastAsia="Times New Roman" w:hAnsi="Arial" w:cs="Arial"/>
      <w:color w:val="262D3E"/>
      <w:sz w:val="13"/>
      <w:szCs w:val="13"/>
    </w:rPr>
  </w:style>
  <w:style w:type="character" w:customStyle="1" w:styleId="listb1">
    <w:name w:val="listb1"/>
    <w:basedOn w:val="DefaultParagraphFont"/>
    <w:uiPriority w:val="99"/>
    <w:rsid w:val="00C67911"/>
    <w:rPr>
      <w:rFonts w:ascii="Verdana" w:hAnsi="Verdana" w:cs="Verdana"/>
      <w:b/>
      <w:bCs/>
      <w:color w:val="000000"/>
      <w:spacing w:val="0"/>
      <w:sz w:val="16"/>
      <w:szCs w:val="16"/>
      <w:u w:val="none"/>
      <w:effect w:val="none"/>
    </w:rPr>
  </w:style>
  <w:style w:type="paragraph" w:customStyle="1" w:styleId="Default">
    <w:name w:val="Default"/>
    <w:uiPriority w:val="99"/>
    <w:rsid w:val="00C67911"/>
    <w:pPr>
      <w:autoSpaceDE w:val="0"/>
      <w:autoSpaceDN w:val="0"/>
      <w:adjustRightInd w:val="0"/>
    </w:pPr>
    <w:rPr>
      <w:rFonts w:ascii="Times New Roman" w:eastAsia="Times New Roman" w:hAnsi="Times New Roman"/>
      <w:color w:val="000000"/>
      <w:sz w:val="24"/>
      <w:szCs w:val="24"/>
      <w:lang w:eastAsia="en-US"/>
    </w:rPr>
  </w:style>
  <w:style w:type="character" w:customStyle="1" w:styleId="editsection7">
    <w:name w:val="editsection7"/>
    <w:basedOn w:val="DefaultParagraphFont"/>
    <w:uiPriority w:val="99"/>
    <w:rsid w:val="00C67911"/>
  </w:style>
  <w:style w:type="character" w:customStyle="1" w:styleId="editsection8">
    <w:name w:val="editsection8"/>
    <w:basedOn w:val="DefaultParagraphFont"/>
    <w:uiPriority w:val="99"/>
    <w:rsid w:val="00C67911"/>
    <w:rPr>
      <w:sz w:val="16"/>
      <w:szCs w:val="16"/>
    </w:rPr>
  </w:style>
  <w:style w:type="character" w:customStyle="1" w:styleId="extlink">
    <w:name w:val="extlink"/>
    <w:basedOn w:val="DefaultParagraphFont"/>
    <w:uiPriority w:val="99"/>
    <w:rsid w:val="00C67911"/>
  </w:style>
  <w:style w:type="character" w:customStyle="1" w:styleId="culture">
    <w:name w:val="culture"/>
    <w:basedOn w:val="DefaultParagraphFont"/>
    <w:uiPriority w:val="99"/>
    <w:rsid w:val="00C67911"/>
  </w:style>
  <w:style w:type="paragraph" w:customStyle="1" w:styleId="aff7">
    <w:name w:val="Алексей"/>
    <w:basedOn w:val="Normal"/>
    <w:uiPriority w:val="99"/>
    <w:rsid w:val="00C67911"/>
    <w:pPr>
      <w:spacing w:line="360" w:lineRule="auto"/>
      <w:ind w:firstLine="709"/>
      <w:jc w:val="both"/>
    </w:pPr>
    <w:rPr>
      <w:sz w:val="28"/>
      <w:szCs w:val="28"/>
    </w:rPr>
  </w:style>
  <w:style w:type="character" w:customStyle="1" w:styleId="112">
    <w:name w:val="Знак Знак11"/>
    <w:basedOn w:val="DefaultParagraphFont"/>
    <w:uiPriority w:val="99"/>
    <w:rsid w:val="00C67911"/>
    <w:rPr>
      <w:sz w:val="24"/>
      <w:szCs w:val="24"/>
      <w:lang w:val="ru-RU" w:eastAsia="ru-RU"/>
    </w:rPr>
  </w:style>
  <w:style w:type="character" w:customStyle="1" w:styleId="410">
    <w:name w:val="Знак Знак41"/>
    <w:basedOn w:val="DefaultParagraphFont"/>
    <w:uiPriority w:val="99"/>
    <w:rsid w:val="00C67911"/>
    <w:rPr>
      <w:sz w:val="24"/>
      <w:szCs w:val="24"/>
      <w:lang w:val="ru-RU" w:eastAsia="ru-RU"/>
    </w:rPr>
  </w:style>
  <w:style w:type="character" w:customStyle="1" w:styleId="311">
    <w:name w:val="Знак Знак31"/>
    <w:basedOn w:val="DefaultParagraphFont"/>
    <w:uiPriority w:val="99"/>
    <w:rsid w:val="00C67911"/>
    <w:rPr>
      <w:sz w:val="24"/>
      <w:szCs w:val="24"/>
      <w:lang w:val="ru-RU" w:eastAsia="ru-RU"/>
    </w:rPr>
  </w:style>
  <w:style w:type="paragraph" w:customStyle="1" w:styleId="u">
    <w:name w:val="u"/>
    <w:basedOn w:val="Normal"/>
    <w:uiPriority w:val="99"/>
    <w:rsid w:val="00C67911"/>
    <w:pPr>
      <w:spacing w:before="100" w:beforeAutospacing="1" w:after="100" w:afterAutospacing="1"/>
    </w:pPr>
  </w:style>
  <w:style w:type="paragraph" w:customStyle="1" w:styleId="uni">
    <w:name w:val="uni"/>
    <w:basedOn w:val="Normal"/>
    <w:uiPriority w:val="99"/>
    <w:rsid w:val="00C67911"/>
    <w:pPr>
      <w:spacing w:before="100" w:beforeAutospacing="1" w:after="100" w:afterAutospacing="1"/>
    </w:pPr>
  </w:style>
  <w:style w:type="paragraph" w:customStyle="1" w:styleId="unip">
    <w:name w:val="unip"/>
    <w:basedOn w:val="Normal"/>
    <w:uiPriority w:val="99"/>
    <w:rsid w:val="00C67911"/>
    <w:pPr>
      <w:spacing w:before="100" w:beforeAutospacing="1" w:after="100" w:afterAutospacing="1"/>
    </w:pPr>
  </w:style>
  <w:style w:type="paragraph" w:customStyle="1" w:styleId="f">
    <w:name w:val="f"/>
    <w:basedOn w:val="Normal"/>
    <w:uiPriority w:val="99"/>
    <w:rsid w:val="00C67911"/>
    <w:pPr>
      <w:spacing w:before="100" w:beforeAutospacing="1" w:after="100" w:afterAutospacing="1"/>
    </w:pPr>
  </w:style>
  <w:style w:type="paragraph" w:customStyle="1" w:styleId="uv">
    <w:name w:val="uv"/>
    <w:basedOn w:val="Normal"/>
    <w:uiPriority w:val="99"/>
    <w:rsid w:val="00C67911"/>
    <w:pPr>
      <w:spacing w:before="100" w:beforeAutospacing="1" w:after="100" w:afterAutospacing="1"/>
    </w:pPr>
  </w:style>
  <w:style w:type="paragraph" w:customStyle="1" w:styleId="uj">
    <w:name w:val="uj"/>
    <w:basedOn w:val="Normal"/>
    <w:uiPriority w:val="99"/>
    <w:rsid w:val="00C67911"/>
    <w:pPr>
      <w:spacing w:before="100" w:beforeAutospacing="1" w:after="100" w:afterAutospacing="1"/>
    </w:pPr>
  </w:style>
  <w:style w:type="paragraph" w:customStyle="1" w:styleId="up">
    <w:name w:val="up"/>
    <w:basedOn w:val="Normal"/>
    <w:uiPriority w:val="99"/>
    <w:rsid w:val="00C67911"/>
    <w:pPr>
      <w:spacing w:before="100" w:beforeAutospacing="1" w:after="100" w:afterAutospacing="1"/>
    </w:pPr>
  </w:style>
  <w:style w:type="paragraph" w:customStyle="1" w:styleId="Main">
    <w:name w:val="Main"/>
    <w:uiPriority w:val="99"/>
    <w:rsid w:val="00C67911"/>
    <w:pPr>
      <w:widowControl w:val="0"/>
      <w:spacing w:line="360" w:lineRule="auto"/>
      <w:ind w:firstLine="709"/>
      <w:jc w:val="both"/>
    </w:pPr>
    <w:rPr>
      <w:rFonts w:ascii="Times New Roman" w:eastAsia="Times New Roman" w:hAnsi="Times New Roman"/>
      <w:sz w:val="24"/>
      <w:szCs w:val="24"/>
    </w:rPr>
  </w:style>
  <w:style w:type="character" w:customStyle="1" w:styleId="MainChar">
    <w:name w:val="Main Char"/>
    <w:basedOn w:val="DefaultParagraphFont"/>
    <w:uiPriority w:val="99"/>
    <w:rsid w:val="00C67911"/>
    <w:rPr>
      <w:sz w:val="16"/>
      <w:szCs w:val="16"/>
      <w:lang w:val="ru-RU" w:eastAsia="ru-RU"/>
    </w:rPr>
  </w:style>
  <w:style w:type="paragraph" w:customStyle="1" w:styleId="OTCHET00">
    <w:name w:val="OTCHET_00"/>
    <w:basedOn w:val="ListNumber2"/>
    <w:uiPriority w:val="99"/>
    <w:rsid w:val="00C67911"/>
    <w:pPr>
      <w:tabs>
        <w:tab w:val="clear" w:pos="643"/>
        <w:tab w:val="left" w:pos="709"/>
        <w:tab w:val="left" w:pos="3402"/>
      </w:tabs>
      <w:spacing w:line="360" w:lineRule="auto"/>
      <w:ind w:left="0" w:firstLine="0"/>
      <w:jc w:val="both"/>
    </w:pPr>
    <w:rPr>
      <w:rFonts w:ascii="NTTimes/Cyrillic" w:hAnsi="NTTimes/Cyrillic" w:cs="NTTimes/Cyrillic"/>
      <w:sz w:val="24"/>
      <w:szCs w:val="24"/>
    </w:rPr>
  </w:style>
  <w:style w:type="paragraph" w:customStyle="1" w:styleId="ConsCell">
    <w:name w:val="ConsCell"/>
    <w:uiPriority w:val="99"/>
    <w:rsid w:val="00C67911"/>
    <w:pPr>
      <w:widowControl w:val="0"/>
      <w:autoSpaceDE w:val="0"/>
      <w:autoSpaceDN w:val="0"/>
      <w:adjustRightInd w:val="0"/>
      <w:ind w:right="19772"/>
    </w:pPr>
    <w:rPr>
      <w:rFonts w:ascii="Arial" w:eastAsia="Times New Roman" w:hAnsi="Arial" w:cs="Arial"/>
      <w:sz w:val="20"/>
      <w:szCs w:val="20"/>
    </w:rPr>
  </w:style>
  <w:style w:type="paragraph" w:customStyle="1" w:styleId="Normal1">
    <w:name w:val="Normal1"/>
    <w:uiPriority w:val="99"/>
    <w:rsid w:val="00C67911"/>
    <w:pPr>
      <w:widowControl w:val="0"/>
      <w:spacing w:line="280" w:lineRule="auto"/>
      <w:ind w:firstLine="560"/>
      <w:jc w:val="both"/>
    </w:pPr>
    <w:rPr>
      <w:rFonts w:ascii="Times New Roman" w:eastAsia="Times New Roman" w:hAnsi="Times New Roman"/>
      <w:sz w:val="20"/>
      <w:szCs w:val="20"/>
    </w:rPr>
  </w:style>
  <w:style w:type="paragraph" w:customStyle="1" w:styleId="aff8">
    <w:name w:val="таблица"/>
    <w:uiPriority w:val="99"/>
    <w:rsid w:val="00C67911"/>
    <w:pPr>
      <w:keepNext/>
      <w:keepLines/>
      <w:spacing w:before="60" w:after="60"/>
    </w:pPr>
    <w:rPr>
      <w:rFonts w:ascii="Arial" w:eastAsia="Times New Roman" w:hAnsi="Arial" w:cs="Arial"/>
      <w:i/>
      <w:iCs/>
      <w:sz w:val="20"/>
      <w:szCs w:val="20"/>
    </w:rPr>
  </w:style>
  <w:style w:type="paragraph" w:customStyle="1" w:styleId="Normal2">
    <w:name w:val="Normal2"/>
    <w:uiPriority w:val="99"/>
    <w:rsid w:val="00C67911"/>
    <w:pPr>
      <w:widowControl w:val="0"/>
      <w:spacing w:line="300" w:lineRule="auto"/>
      <w:ind w:left="1040" w:hanging="360"/>
      <w:jc w:val="both"/>
    </w:pPr>
    <w:rPr>
      <w:rFonts w:ascii="Times New Roman" w:eastAsia="Times New Roman" w:hAnsi="Times New Roman"/>
      <w:sz w:val="24"/>
      <w:szCs w:val="24"/>
    </w:rPr>
  </w:style>
  <w:style w:type="paragraph" w:customStyle="1" w:styleId="50">
    <w:name w:val="заголовок 5"/>
    <w:basedOn w:val="Normal"/>
    <w:next w:val="Normal"/>
    <w:uiPriority w:val="99"/>
    <w:rsid w:val="00C67911"/>
    <w:pPr>
      <w:keepNext/>
      <w:widowControl w:val="0"/>
      <w:ind w:firstLine="720"/>
      <w:jc w:val="both"/>
      <w:outlineLvl w:val="4"/>
    </w:pPr>
    <w:rPr>
      <w:rFonts w:ascii="Helvetica" w:hAnsi="Helvetica" w:cs="Helvetica"/>
    </w:rPr>
  </w:style>
  <w:style w:type="character" w:customStyle="1" w:styleId="MainCharChar">
    <w:name w:val="Main Char Char"/>
    <w:basedOn w:val="DefaultParagraphFont"/>
    <w:uiPriority w:val="99"/>
    <w:rsid w:val="00C67911"/>
    <w:rPr>
      <w:sz w:val="16"/>
      <w:szCs w:val="16"/>
      <w:lang w:val="ru-RU" w:eastAsia="ru-RU"/>
    </w:rPr>
  </w:style>
  <w:style w:type="character" w:customStyle="1" w:styleId="Char">
    <w:name w:val="Char"/>
    <w:basedOn w:val="DefaultParagraphFont"/>
    <w:uiPriority w:val="99"/>
    <w:rsid w:val="00C67911"/>
    <w:rPr>
      <w:b/>
      <w:bCs/>
      <w:sz w:val="24"/>
      <w:szCs w:val="24"/>
      <w:lang w:val="ru-RU" w:eastAsia="ru-RU"/>
    </w:rPr>
  </w:style>
  <w:style w:type="paragraph" w:customStyle="1" w:styleId="1fc">
    <w:name w:val="1"/>
    <w:basedOn w:val="Normal"/>
    <w:next w:val="NormalWeb"/>
    <w:uiPriority w:val="99"/>
    <w:rsid w:val="00C67911"/>
    <w:pPr>
      <w:spacing w:before="100" w:beforeAutospacing="1" w:after="100" w:afterAutospacing="1"/>
    </w:pPr>
    <w:rPr>
      <w:rFonts w:ascii="Arial Unicode MS" w:eastAsia="Calibri" w:hAnsi="Arial Unicode MS" w:cs="Arial Unicode MS"/>
    </w:rPr>
  </w:style>
  <w:style w:type="character" w:customStyle="1" w:styleId="mainattraction1">
    <w:name w:val="main_attraction1"/>
    <w:basedOn w:val="DefaultParagraphFont"/>
    <w:uiPriority w:val="99"/>
    <w:rsid w:val="00C67911"/>
    <w:rPr>
      <w:b/>
      <w:bCs/>
    </w:rPr>
  </w:style>
  <w:style w:type="paragraph" w:customStyle="1" w:styleId="Normal3">
    <w:name w:val="Normal3"/>
    <w:uiPriority w:val="99"/>
    <w:rsid w:val="00C67911"/>
    <w:pPr>
      <w:widowControl w:val="0"/>
      <w:spacing w:line="300" w:lineRule="auto"/>
      <w:ind w:left="1040" w:hanging="360"/>
      <w:jc w:val="both"/>
    </w:pPr>
    <w:rPr>
      <w:rFonts w:ascii="Times New Roman" w:eastAsia="Times New Roman" w:hAnsi="Times New Roman"/>
      <w:sz w:val="24"/>
      <w:szCs w:val="24"/>
    </w:rPr>
  </w:style>
  <w:style w:type="paragraph" w:customStyle="1" w:styleId="h2">
    <w:name w:val="h2"/>
    <w:basedOn w:val="Title"/>
    <w:uiPriority w:val="99"/>
    <w:rsid w:val="00C67911"/>
    <w:pPr>
      <w:spacing w:after="480"/>
    </w:pPr>
    <w:rPr>
      <w:rFonts w:ascii="Times New Roman" w:hAnsi="Times New Roman" w:cs="Times New Roman"/>
      <w:sz w:val="24"/>
      <w:szCs w:val="24"/>
    </w:rPr>
  </w:style>
  <w:style w:type="paragraph" w:customStyle="1" w:styleId="BodyText23">
    <w:name w:val="Body Text 23"/>
    <w:basedOn w:val="Normal"/>
    <w:uiPriority w:val="99"/>
    <w:rsid w:val="00C67911"/>
    <w:pPr>
      <w:ind w:firstLine="720"/>
      <w:jc w:val="both"/>
    </w:pPr>
  </w:style>
  <w:style w:type="paragraph" w:customStyle="1" w:styleId="text2">
    <w:name w:val="text_2"/>
    <w:basedOn w:val="Normal"/>
    <w:uiPriority w:val="99"/>
    <w:rsid w:val="00C67911"/>
    <w:pPr>
      <w:spacing w:before="30" w:after="100" w:afterAutospacing="1"/>
      <w:ind w:left="75"/>
    </w:pPr>
    <w:rPr>
      <w:rFonts w:ascii="Arial" w:hAnsi="Arial" w:cs="Arial"/>
      <w:color w:val="336699"/>
      <w:sz w:val="20"/>
      <w:szCs w:val="20"/>
    </w:rPr>
  </w:style>
  <w:style w:type="paragraph" w:customStyle="1" w:styleId="26">
    <w:name w:val="2"/>
    <w:basedOn w:val="Normal"/>
    <w:next w:val="NormalWeb"/>
    <w:uiPriority w:val="99"/>
    <w:rsid w:val="00C67911"/>
  </w:style>
  <w:style w:type="character" w:customStyle="1" w:styleId="text31">
    <w:name w:val="text31"/>
    <w:basedOn w:val="DefaultParagraphFont"/>
    <w:uiPriority w:val="99"/>
    <w:rsid w:val="00C67911"/>
    <w:rPr>
      <w:rFonts w:ascii="Arial" w:hAnsi="Arial" w:cs="Arial"/>
      <w:color w:val="000000"/>
      <w:sz w:val="18"/>
      <w:szCs w:val="18"/>
    </w:rPr>
  </w:style>
  <w:style w:type="paragraph" w:customStyle="1" w:styleId="text3">
    <w:name w:val="text3"/>
    <w:basedOn w:val="Normal"/>
    <w:uiPriority w:val="99"/>
    <w:rsid w:val="00C67911"/>
    <w:pPr>
      <w:spacing w:before="100" w:beforeAutospacing="1" w:after="100" w:afterAutospacing="1"/>
    </w:pPr>
    <w:rPr>
      <w:rFonts w:ascii="Arial" w:eastAsia="Calibri" w:hAnsi="Arial" w:cs="Arial"/>
      <w:color w:val="000000"/>
      <w:sz w:val="18"/>
      <w:szCs w:val="18"/>
    </w:rPr>
  </w:style>
  <w:style w:type="paragraph" w:customStyle="1" w:styleId="mini">
    <w:name w:val="mini"/>
    <w:basedOn w:val="Normal"/>
    <w:uiPriority w:val="99"/>
    <w:rsid w:val="00C67911"/>
    <w:pPr>
      <w:spacing w:before="100" w:beforeAutospacing="1" w:after="100" w:afterAutospacing="1"/>
    </w:pPr>
    <w:rPr>
      <w:rFonts w:ascii="Arial" w:eastAsia="Calibri" w:hAnsi="Arial" w:cs="Arial"/>
      <w:color w:val="333333"/>
      <w:sz w:val="15"/>
      <w:szCs w:val="15"/>
    </w:rPr>
  </w:style>
  <w:style w:type="paragraph" w:customStyle="1" w:styleId="two">
    <w:name w:val="two"/>
    <w:basedOn w:val="Normal"/>
    <w:uiPriority w:val="99"/>
    <w:rsid w:val="00C67911"/>
    <w:pPr>
      <w:spacing w:before="100" w:beforeAutospacing="1" w:after="100" w:afterAutospacing="1"/>
    </w:pPr>
    <w:rPr>
      <w:rFonts w:ascii="Arial" w:eastAsia="Calibri" w:hAnsi="Arial" w:cs="Arial"/>
      <w:b/>
      <w:bCs/>
      <w:color w:val="990000"/>
      <w:sz w:val="17"/>
      <w:szCs w:val="17"/>
      <w:u w:val="single"/>
    </w:rPr>
  </w:style>
  <w:style w:type="paragraph" w:customStyle="1" w:styleId="2x2gray">
    <w:name w:val="2x2gray"/>
    <w:basedOn w:val="Normal"/>
    <w:uiPriority w:val="99"/>
    <w:rsid w:val="00C67911"/>
    <w:pPr>
      <w:shd w:val="clear" w:color="auto" w:fill="FFFFFF"/>
      <w:spacing w:before="100" w:beforeAutospacing="1" w:after="100" w:afterAutospacing="1"/>
    </w:pPr>
    <w:rPr>
      <w:rFonts w:ascii="Verdana" w:eastAsia="Calibri" w:hAnsi="Verdana" w:cs="Verdana"/>
      <w:color w:val="000000"/>
      <w:sz w:val="18"/>
      <w:szCs w:val="18"/>
    </w:rPr>
  </w:style>
  <w:style w:type="paragraph" w:customStyle="1" w:styleId="news">
    <w:name w:val="news"/>
    <w:basedOn w:val="Normal"/>
    <w:uiPriority w:val="99"/>
    <w:rsid w:val="00C67911"/>
    <w:pPr>
      <w:spacing w:before="100" w:beforeAutospacing="1" w:after="100" w:afterAutospacing="1"/>
    </w:pPr>
    <w:rPr>
      <w:rFonts w:ascii="Arial" w:eastAsia="Calibri" w:hAnsi="Arial" w:cs="Arial"/>
      <w:b/>
      <w:bCs/>
      <w:color w:val="990000"/>
      <w:sz w:val="21"/>
      <w:szCs w:val="21"/>
    </w:rPr>
  </w:style>
  <w:style w:type="paragraph" w:customStyle="1" w:styleId="style2">
    <w:name w:val="style2"/>
    <w:basedOn w:val="Normal"/>
    <w:uiPriority w:val="99"/>
    <w:rsid w:val="00C67911"/>
    <w:pPr>
      <w:spacing w:before="100" w:beforeAutospacing="1" w:after="100" w:afterAutospacing="1"/>
    </w:pPr>
    <w:rPr>
      <w:rFonts w:ascii="Verdana" w:eastAsia="Calibri" w:hAnsi="Verdana" w:cs="Verdana"/>
      <w:color w:val="FFFFFF"/>
      <w:sz w:val="18"/>
      <w:szCs w:val="18"/>
    </w:rPr>
  </w:style>
  <w:style w:type="paragraph" w:customStyle="1" w:styleId="42">
    <w:name w:val="4"/>
    <w:basedOn w:val="Normal"/>
    <w:next w:val="NormalWeb"/>
    <w:uiPriority w:val="99"/>
    <w:rsid w:val="00C67911"/>
  </w:style>
  <w:style w:type="paragraph" w:customStyle="1" w:styleId="33">
    <w:name w:val="3"/>
    <w:basedOn w:val="Normal"/>
    <w:next w:val="NormalWeb"/>
    <w:uiPriority w:val="99"/>
    <w:rsid w:val="00C67911"/>
  </w:style>
  <w:style w:type="paragraph" w:customStyle="1" w:styleId="aff9">
    <w:name w:val="a"/>
    <w:basedOn w:val="Normal"/>
    <w:uiPriority w:val="99"/>
    <w:rsid w:val="00C67911"/>
    <w:pPr>
      <w:spacing w:before="100" w:beforeAutospacing="1" w:after="100" w:afterAutospacing="1"/>
    </w:pPr>
  </w:style>
  <w:style w:type="paragraph" w:customStyle="1" w:styleId="western">
    <w:name w:val="western"/>
    <w:basedOn w:val="Normal"/>
    <w:uiPriority w:val="99"/>
    <w:rsid w:val="00C67911"/>
    <w:pPr>
      <w:spacing w:before="100" w:beforeAutospacing="1" w:after="100" w:afterAutospacing="1"/>
    </w:pPr>
  </w:style>
  <w:style w:type="paragraph" w:customStyle="1" w:styleId="1fd">
    <w:name w:val="Верхний колонтитул1"/>
    <w:basedOn w:val="Normal"/>
    <w:uiPriority w:val="99"/>
    <w:rsid w:val="00C67911"/>
    <w:pPr>
      <w:spacing w:before="100" w:beforeAutospacing="1" w:after="100" w:afterAutospacing="1"/>
    </w:pPr>
    <w:rPr>
      <w:rFonts w:ascii="Arial" w:hAnsi="Arial" w:cs="Arial"/>
      <w:b/>
      <w:bCs/>
      <w:color w:val="008000"/>
      <w:sz w:val="27"/>
      <w:szCs w:val="27"/>
    </w:rPr>
  </w:style>
  <w:style w:type="paragraph" w:customStyle="1" w:styleId="atclauthor">
    <w:name w:val="atcl_author"/>
    <w:basedOn w:val="Normal"/>
    <w:uiPriority w:val="99"/>
    <w:rsid w:val="00C67911"/>
    <w:pPr>
      <w:spacing w:before="100" w:beforeAutospacing="1" w:after="100" w:afterAutospacing="1"/>
    </w:pPr>
  </w:style>
  <w:style w:type="paragraph" w:customStyle="1" w:styleId="author">
    <w:name w:val="author"/>
    <w:basedOn w:val="Normal"/>
    <w:uiPriority w:val="99"/>
    <w:rsid w:val="00C67911"/>
    <w:pPr>
      <w:spacing w:before="100" w:beforeAutospacing="1" w:after="100" w:afterAutospacing="1"/>
    </w:pPr>
  </w:style>
  <w:style w:type="character" w:customStyle="1" w:styleId="rvts6">
    <w:name w:val="rvts6"/>
    <w:basedOn w:val="DefaultParagraphFont"/>
    <w:uiPriority w:val="99"/>
    <w:rsid w:val="00C67911"/>
  </w:style>
  <w:style w:type="paragraph" w:customStyle="1" w:styleId="ConsPlusDocList">
    <w:name w:val="ConsPlusDocList"/>
    <w:uiPriority w:val="99"/>
    <w:rsid w:val="00C67911"/>
    <w:pPr>
      <w:widowControl w:val="0"/>
      <w:autoSpaceDE w:val="0"/>
      <w:autoSpaceDN w:val="0"/>
      <w:adjustRightInd w:val="0"/>
    </w:pPr>
    <w:rPr>
      <w:rFonts w:ascii="Courier New" w:eastAsia="Times New Roman" w:hAnsi="Courier New" w:cs="Courier New"/>
      <w:sz w:val="20"/>
      <w:szCs w:val="20"/>
    </w:rPr>
  </w:style>
  <w:style w:type="paragraph" w:customStyle="1" w:styleId="xl121">
    <w:name w:val="xl121"/>
    <w:basedOn w:val="Normal"/>
    <w:uiPriority w:val="99"/>
    <w:rsid w:val="00C67911"/>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uiPriority w:val="99"/>
    <w:rsid w:val="00C679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3">
    <w:name w:val="xl123"/>
    <w:basedOn w:val="Normal"/>
    <w:uiPriority w:val="99"/>
    <w:rsid w:val="00C67911"/>
    <w:pPr>
      <w:shd w:val="clear" w:color="000000" w:fill="FFFFFF"/>
      <w:spacing w:before="100" w:beforeAutospacing="1" w:after="100" w:afterAutospacing="1"/>
    </w:pPr>
    <w:rPr>
      <w:rFonts w:ascii="Arial" w:hAnsi="Arial" w:cs="Arial"/>
      <w:sz w:val="16"/>
      <w:szCs w:val="16"/>
    </w:rPr>
  </w:style>
  <w:style w:type="paragraph" w:customStyle="1" w:styleId="xl124">
    <w:name w:val="xl124"/>
    <w:basedOn w:val="Normal"/>
    <w:uiPriority w:val="99"/>
    <w:rsid w:val="00C67911"/>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FF0000"/>
      <w:sz w:val="16"/>
      <w:szCs w:val="16"/>
    </w:rPr>
  </w:style>
  <w:style w:type="paragraph" w:customStyle="1" w:styleId="xl125">
    <w:name w:val="xl125"/>
    <w:basedOn w:val="Normal"/>
    <w:uiPriority w:val="99"/>
    <w:rsid w:val="00C67911"/>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FF0000"/>
      <w:sz w:val="14"/>
      <w:szCs w:val="14"/>
    </w:rPr>
  </w:style>
  <w:style w:type="paragraph" w:customStyle="1" w:styleId="xl126">
    <w:name w:val="xl126"/>
    <w:basedOn w:val="Normal"/>
    <w:uiPriority w:val="99"/>
    <w:rsid w:val="00C67911"/>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uiPriority w:val="99"/>
    <w:rsid w:val="00C67911"/>
    <w:pPr>
      <w:pBdr>
        <w:top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uiPriority w:val="99"/>
    <w:rsid w:val="00C67911"/>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b/>
      <w:bCs/>
      <w:color w:val="FF0000"/>
      <w:sz w:val="18"/>
      <w:szCs w:val="18"/>
    </w:rPr>
  </w:style>
  <w:style w:type="paragraph" w:customStyle="1" w:styleId="xl129">
    <w:name w:val="xl129"/>
    <w:basedOn w:val="Normal"/>
    <w:uiPriority w:val="99"/>
    <w:rsid w:val="00C67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b/>
      <w:bCs/>
      <w:color w:val="FF0000"/>
      <w:sz w:val="18"/>
      <w:szCs w:val="18"/>
    </w:rPr>
  </w:style>
  <w:style w:type="paragraph" w:customStyle="1" w:styleId="xl130">
    <w:name w:val="xl130"/>
    <w:basedOn w:val="Normal"/>
    <w:uiPriority w:val="99"/>
    <w:rsid w:val="00C67911"/>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Arial CYR" w:hAnsi="Arial CYR" w:cs="Arial CYR"/>
      <w:b/>
      <w:bCs/>
      <w:color w:val="FF0000"/>
      <w:sz w:val="18"/>
      <w:szCs w:val="18"/>
    </w:rPr>
  </w:style>
  <w:style w:type="paragraph" w:customStyle="1" w:styleId="xl131">
    <w:name w:val="xl131"/>
    <w:basedOn w:val="Normal"/>
    <w:uiPriority w:val="99"/>
    <w:rsid w:val="00C6791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32">
    <w:name w:val="xl132"/>
    <w:basedOn w:val="Normal"/>
    <w:uiPriority w:val="99"/>
    <w:rsid w:val="00C67911"/>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33">
    <w:name w:val="xl133"/>
    <w:basedOn w:val="Normal"/>
    <w:uiPriority w:val="99"/>
    <w:rsid w:val="00C67911"/>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34">
    <w:name w:val="xl134"/>
    <w:basedOn w:val="Normal"/>
    <w:uiPriority w:val="99"/>
    <w:rsid w:val="00C67911"/>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35">
    <w:name w:val="xl135"/>
    <w:basedOn w:val="Normal"/>
    <w:uiPriority w:val="99"/>
    <w:rsid w:val="00C67911"/>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36">
    <w:name w:val="xl136"/>
    <w:basedOn w:val="Normal"/>
    <w:uiPriority w:val="99"/>
    <w:rsid w:val="00C67911"/>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37">
    <w:name w:val="xl137"/>
    <w:basedOn w:val="Normal"/>
    <w:uiPriority w:val="99"/>
    <w:rsid w:val="00C67911"/>
    <w:pPr>
      <w:pBdr>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38">
    <w:name w:val="xl138"/>
    <w:basedOn w:val="Normal"/>
    <w:uiPriority w:val="99"/>
    <w:rsid w:val="00C67911"/>
    <w:pPr>
      <w:pBdr>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39">
    <w:name w:val="xl139"/>
    <w:basedOn w:val="Normal"/>
    <w:uiPriority w:val="99"/>
    <w:rsid w:val="00C67911"/>
    <w:pPr>
      <w:pBdr>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40">
    <w:name w:val="xl140"/>
    <w:basedOn w:val="Normal"/>
    <w:uiPriority w:val="99"/>
    <w:rsid w:val="00C67911"/>
    <w:pPr>
      <w:pBdr>
        <w:bottom w:val="single" w:sz="8" w:space="0" w:color="auto"/>
        <w:right w:val="single" w:sz="8" w:space="0" w:color="auto"/>
      </w:pBdr>
      <w:shd w:val="clear" w:color="000000" w:fill="EAF1DD"/>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uiPriority w:val="99"/>
    <w:rsid w:val="00C67911"/>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42">
    <w:name w:val="xl142"/>
    <w:basedOn w:val="Normal"/>
    <w:uiPriority w:val="99"/>
    <w:rsid w:val="00C67911"/>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43">
    <w:name w:val="xl143"/>
    <w:basedOn w:val="Normal"/>
    <w:uiPriority w:val="99"/>
    <w:rsid w:val="00C67911"/>
    <w:pPr>
      <w:pBdr>
        <w:top w:val="single" w:sz="8" w:space="0" w:color="auto"/>
        <w:left w:val="single" w:sz="4" w:space="0" w:color="auto"/>
        <w:right w:val="single" w:sz="8"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44">
    <w:name w:val="xl144"/>
    <w:basedOn w:val="Normal"/>
    <w:uiPriority w:val="99"/>
    <w:rsid w:val="00C67911"/>
    <w:pPr>
      <w:pBdr>
        <w:top w:val="single" w:sz="8" w:space="0" w:color="auto"/>
        <w:bottom w:val="single" w:sz="8" w:space="0" w:color="auto"/>
        <w:right w:val="single" w:sz="8" w:space="0" w:color="auto"/>
      </w:pBdr>
      <w:shd w:val="clear" w:color="000000" w:fill="93CDDD"/>
      <w:spacing w:before="100" w:beforeAutospacing="1" w:after="100" w:afterAutospacing="1"/>
      <w:jc w:val="center"/>
      <w:textAlignment w:val="center"/>
    </w:pPr>
    <w:rPr>
      <w:rFonts w:ascii="Arial" w:hAnsi="Arial" w:cs="Arial"/>
      <w:sz w:val="16"/>
      <w:szCs w:val="16"/>
    </w:rPr>
  </w:style>
  <w:style w:type="paragraph" w:customStyle="1" w:styleId="xl145">
    <w:name w:val="xl145"/>
    <w:basedOn w:val="Normal"/>
    <w:uiPriority w:val="99"/>
    <w:rsid w:val="00C67911"/>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uiPriority w:val="99"/>
    <w:rsid w:val="00C67911"/>
    <w:pPr>
      <w:pBdr>
        <w:top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FF0000"/>
      <w:sz w:val="16"/>
      <w:szCs w:val="16"/>
    </w:rPr>
  </w:style>
  <w:style w:type="paragraph" w:customStyle="1" w:styleId="xl147">
    <w:name w:val="xl147"/>
    <w:basedOn w:val="Normal"/>
    <w:uiPriority w:val="99"/>
    <w:rsid w:val="00C67911"/>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FF0000"/>
      <w:sz w:val="16"/>
      <w:szCs w:val="16"/>
    </w:rPr>
  </w:style>
  <w:style w:type="paragraph" w:customStyle="1" w:styleId="xl148">
    <w:name w:val="xl148"/>
    <w:basedOn w:val="Normal"/>
    <w:uiPriority w:val="99"/>
    <w:rsid w:val="00C67911"/>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FF0000"/>
      <w:sz w:val="16"/>
      <w:szCs w:val="16"/>
    </w:rPr>
  </w:style>
  <w:style w:type="paragraph" w:customStyle="1" w:styleId="xl149">
    <w:name w:val="xl149"/>
    <w:basedOn w:val="Normal"/>
    <w:uiPriority w:val="99"/>
    <w:rsid w:val="00C67911"/>
    <w:pPr>
      <w:pBdr>
        <w:top w:val="single" w:sz="8" w:space="0" w:color="auto"/>
        <w:left w:val="single" w:sz="8" w:space="0" w:color="auto"/>
      </w:pBdr>
      <w:shd w:val="clear" w:color="000000" w:fill="D8D8D8"/>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uiPriority w:val="99"/>
    <w:rsid w:val="00C6791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1">
    <w:name w:val="xl151"/>
    <w:basedOn w:val="Normal"/>
    <w:uiPriority w:val="99"/>
    <w:rsid w:val="00C67911"/>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2">
    <w:name w:val="xl152"/>
    <w:basedOn w:val="Normal"/>
    <w:uiPriority w:val="99"/>
    <w:rsid w:val="00C67911"/>
    <w:pPr>
      <w:pBdr>
        <w:left w:val="single" w:sz="8" w:space="0" w:color="auto"/>
        <w:bottom w:val="single" w:sz="8" w:space="0" w:color="auto"/>
      </w:pBdr>
      <w:shd w:val="clear" w:color="000000" w:fill="D8D8D8"/>
      <w:spacing w:before="100" w:beforeAutospacing="1" w:after="100" w:afterAutospacing="1"/>
      <w:jc w:val="center"/>
      <w:textAlignment w:val="center"/>
    </w:pPr>
    <w:rPr>
      <w:rFonts w:ascii="Arial" w:hAnsi="Arial" w:cs="Arial"/>
      <w:sz w:val="16"/>
      <w:szCs w:val="16"/>
    </w:rPr>
  </w:style>
  <w:style w:type="paragraph" w:customStyle="1" w:styleId="xl153">
    <w:name w:val="xl153"/>
    <w:basedOn w:val="Normal"/>
    <w:uiPriority w:val="99"/>
    <w:rsid w:val="00C6791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Arial" w:hAnsi="Arial" w:cs="Arial"/>
      <w:sz w:val="18"/>
      <w:szCs w:val="18"/>
    </w:rPr>
  </w:style>
  <w:style w:type="paragraph" w:customStyle="1" w:styleId="xl154">
    <w:name w:val="xl154"/>
    <w:basedOn w:val="Normal"/>
    <w:uiPriority w:val="99"/>
    <w:rsid w:val="00C67911"/>
    <w:pPr>
      <w:pBdr>
        <w:top w:val="single" w:sz="4" w:space="0" w:color="auto"/>
        <w:left w:val="single" w:sz="8"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55">
    <w:name w:val="xl155"/>
    <w:basedOn w:val="Normal"/>
    <w:uiPriority w:val="99"/>
    <w:rsid w:val="00C6791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56">
    <w:name w:val="xl156"/>
    <w:basedOn w:val="Normal"/>
    <w:uiPriority w:val="99"/>
    <w:rsid w:val="00C67911"/>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sz w:val="18"/>
      <w:szCs w:val="18"/>
    </w:rPr>
  </w:style>
  <w:style w:type="paragraph" w:customStyle="1" w:styleId="xl157">
    <w:name w:val="xl157"/>
    <w:basedOn w:val="Normal"/>
    <w:uiPriority w:val="99"/>
    <w:rsid w:val="00C67911"/>
    <w:pPr>
      <w:pBdr>
        <w:top w:val="single" w:sz="4" w:space="0" w:color="auto"/>
        <w:left w:val="single" w:sz="4" w:space="0" w:color="auto"/>
        <w:bottom w:val="single" w:sz="4" w:space="0" w:color="auto"/>
        <w:right w:val="single" w:sz="8" w:space="0" w:color="auto"/>
      </w:pBdr>
      <w:shd w:val="clear" w:color="000000" w:fill="F2DDDC"/>
      <w:spacing w:before="100" w:beforeAutospacing="1" w:after="100" w:afterAutospacing="1"/>
      <w:jc w:val="center"/>
      <w:textAlignment w:val="center"/>
    </w:pPr>
    <w:rPr>
      <w:sz w:val="18"/>
      <w:szCs w:val="18"/>
    </w:rPr>
  </w:style>
  <w:style w:type="paragraph" w:customStyle="1" w:styleId="xl158">
    <w:name w:val="xl158"/>
    <w:basedOn w:val="Normal"/>
    <w:uiPriority w:val="99"/>
    <w:rsid w:val="00C67911"/>
    <w:pPr>
      <w:pBdr>
        <w:top w:val="single" w:sz="4" w:space="0" w:color="auto"/>
        <w:left w:val="single" w:sz="8"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159">
    <w:name w:val="xl159"/>
    <w:basedOn w:val="Normal"/>
    <w:uiPriority w:val="99"/>
    <w:rsid w:val="00C6791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160">
    <w:name w:val="xl160"/>
    <w:basedOn w:val="Normal"/>
    <w:uiPriority w:val="99"/>
    <w:rsid w:val="00C67911"/>
    <w:pPr>
      <w:pBdr>
        <w:top w:val="single" w:sz="4" w:space="0" w:color="auto"/>
        <w:left w:val="single" w:sz="8"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161">
    <w:name w:val="xl161"/>
    <w:basedOn w:val="Normal"/>
    <w:uiPriority w:val="99"/>
    <w:rsid w:val="00C67911"/>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162">
    <w:name w:val="xl162"/>
    <w:basedOn w:val="Normal"/>
    <w:uiPriority w:val="99"/>
    <w:rsid w:val="00C67911"/>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rPr>
      <w:sz w:val="18"/>
      <w:szCs w:val="18"/>
    </w:rPr>
  </w:style>
  <w:style w:type="paragraph" w:customStyle="1" w:styleId="xl163">
    <w:name w:val="xl163"/>
    <w:basedOn w:val="Normal"/>
    <w:uiPriority w:val="99"/>
    <w:rsid w:val="00C67911"/>
    <w:pPr>
      <w:pBdr>
        <w:top w:val="single" w:sz="4" w:space="0" w:color="auto"/>
        <w:left w:val="single" w:sz="4" w:space="0" w:color="auto"/>
        <w:right w:val="single" w:sz="8" w:space="0" w:color="auto"/>
      </w:pBdr>
      <w:shd w:val="clear" w:color="000000" w:fill="F2DDDC"/>
      <w:spacing w:before="100" w:beforeAutospacing="1" w:after="100" w:afterAutospacing="1"/>
      <w:jc w:val="center"/>
      <w:textAlignment w:val="center"/>
    </w:pPr>
    <w:rPr>
      <w:sz w:val="18"/>
      <w:szCs w:val="18"/>
    </w:rPr>
  </w:style>
  <w:style w:type="paragraph" w:customStyle="1" w:styleId="xl164">
    <w:name w:val="xl164"/>
    <w:basedOn w:val="Normal"/>
    <w:uiPriority w:val="99"/>
    <w:rsid w:val="00C67911"/>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color w:val="FF0000"/>
      <w:sz w:val="18"/>
      <w:szCs w:val="18"/>
    </w:rPr>
  </w:style>
  <w:style w:type="paragraph" w:customStyle="1" w:styleId="xl165">
    <w:name w:val="xl165"/>
    <w:basedOn w:val="Normal"/>
    <w:uiPriority w:val="99"/>
    <w:rsid w:val="00C67911"/>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color w:val="FF0000"/>
      <w:sz w:val="18"/>
      <w:szCs w:val="18"/>
    </w:rPr>
  </w:style>
  <w:style w:type="paragraph" w:customStyle="1" w:styleId="xl166">
    <w:name w:val="xl166"/>
    <w:basedOn w:val="Normal"/>
    <w:uiPriority w:val="99"/>
    <w:rsid w:val="00C67911"/>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color w:val="FF0000"/>
      <w:sz w:val="18"/>
      <w:szCs w:val="18"/>
    </w:rPr>
  </w:style>
  <w:style w:type="paragraph" w:customStyle="1" w:styleId="xl167">
    <w:name w:val="xl167"/>
    <w:basedOn w:val="Normal"/>
    <w:uiPriority w:val="99"/>
    <w:rsid w:val="00C67911"/>
    <w:pPr>
      <w:pBdr>
        <w:top w:val="single" w:sz="8" w:space="0" w:color="auto"/>
        <w:left w:val="single" w:sz="8"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color w:val="FF0000"/>
      <w:sz w:val="18"/>
      <w:szCs w:val="18"/>
    </w:rPr>
  </w:style>
  <w:style w:type="paragraph" w:customStyle="1" w:styleId="xl168">
    <w:name w:val="xl168"/>
    <w:basedOn w:val="Normal"/>
    <w:uiPriority w:val="99"/>
    <w:rsid w:val="00C67911"/>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color w:val="FF0000"/>
      <w:sz w:val="18"/>
      <w:szCs w:val="18"/>
    </w:rPr>
  </w:style>
  <w:style w:type="paragraph" w:customStyle="1" w:styleId="xl169">
    <w:name w:val="xl169"/>
    <w:basedOn w:val="Normal"/>
    <w:uiPriority w:val="99"/>
    <w:rsid w:val="00C67911"/>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color w:val="FF0000"/>
      <w:sz w:val="18"/>
      <w:szCs w:val="18"/>
    </w:rPr>
  </w:style>
  <w:style w:type="paragraph" w:customStyle="1" w:styleId="xl170">
    <w:name w:val="xl170"/>
    <w:basedOn w:val="Normal"/>
    <w:uiPriority w:val="99"/>
    <w:rsid w:val="00C67911"/>
    <w:pPr>
      <w:pBdr>
        <w:top w:val="single" w:sz="8" w:space="0" w:color="auto"/>
        <w:left w:val="single" w:sz="4"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color w:val="FF0000"/>
      <w:sz w:val="18"/>
      <w:szCs w:val="18"/>
    </w:rPr>
  </w:style>
  <w:style w:type="paragraph" w:customStyle="1" w:styleId="xl171">
    <w:name w:val="xl171"/>
    <w:basedOn w:val="Normal"/>
    <w:uiPriority w:val="99"/>
    <w:rsid w:val="00C67911"/>
    <w:pPr>
      <w:pBdr>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color w:val="FF0000"/>
      <w:sz w:val="18"/>
      <w:szCs w:val="18"/>
    </w:rPr>
  </w:style>
  <w:style w:type="paragraph" w:customStyle="1" w:styleId="xl172">
    <w:name w:val="xl172"/>
    <w:basedOn w:val="Normal"/>
    <w:uiPriority w:val="99"/>
    <w:rsid w:val="00C67911"/>
    <w:pPr>
      <w:pBdr>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color w:val="FF0000"/>
      <w:sz w:val="18"/>
      <w:szCs w:val="18"/>
    </w:rPr>
  </w:style>
  <w:style w:type="paragraph" w:customStyle="1" w:styleId="xl173">
    <w:name w:val="xl173"/>
    <w:basedOn w:val="Normal"/>
    <w:uiPriority w:val="99"/>
    <w:rsid w:val="00C67911"/>
    <w:pPr>
      <w:pBdr>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color w:val="FF0000"/>
      <w:sz w:val="18"/>
      <w:szCs w:val="18"/>
    </w:rPr>
  </w:style>
  <w:style w:type="paragraph" w:customStyle="1" w:styleId="xl174">
    <w:name w:val="xl174"/>
    <w:basedOn w:val="Normal"/>
    <w:uiPriority w:val="99"/>
    <w:rsid w:val="00C67911"/>
    <w:pPr>
      <w:pBdr>
        <w:top w:val="single" w:sz="4" w:space="0" w:color="auto"/>
        <w:left w:val="single" w:sz="8" w:space="0" w:color="auto"/>
        <w:bottom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175">
    <w:name w:val="xl175"/>
    <w:basedOn w:val="Normal"/>
    <w:uiPriority w:val="99"/>
    <w:rsid w:val="00C67911"/>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176">
    <w:name w:val="xl176"/>
    <w:basedOn w:val="Normal"/>
    <w:uiPriority w:val="99"/>
    <w:rsid w:val="00C67911"/>
    <w:pPr>
      <w:pBdr>
        <w:top w:val="single" w:sz="4" w:space="0" w:color="auto"/>
        <w:left w:val="single" w:sz="4" w:space="0" w:color="auto"/>
      </w:pBdr>
      <w:shd w:val="clear" w:color="000000" w:fill="EAF1DD"/>
      <w:spacing w:before="100" w:beforeAutospacing="1" w:after="100" w:afterAutospacing="1"/>
      <w:jc w:val="center"/>
      <w:textAlignment w:val="center"/>
    </w:pPr>
    <w:rPr>
      <w:rFonts w:ascii="Arial" w:hAnsi="Arial" w:cs="Arial"/>
      <w:b/>
      <w:bCs/>
      <w:sz w:val="16"/>
      <w:szCs w:val="16"/>
    </w:rPr>
  </w:style>
  <w:style w:type="paragraph" w:customStyle="1" w:styleId="xl177">
    <w:name w:val="xl177"/>
    <w:basedOn w:val="Normal"/>
    <w:uiPriority w:val="99"/>
    <w:rsid w:val="00C67911"/>
    <w:pPr>
      <w:pBdr>
        <w:left w:val="single" w:sz="4" w:space="0" w:color="auto"/>
      </w:pBdr>
      <w:shd w:val="clear" w:color="000000" w:fill="EAF1DD"/>
      <w:spacing w:before="100" w:beforeAutospacing="1" w:after="100" w:afterAutospacing="1"/>
      <w:jc w:val="center"/>
      <w:textAlignment w:val="center"/>
    </w:pPr>
    <w:rPr>
      <w:rFonts w:ascii="Arial" w:hAnsi="Arial" w:cs="Arial"/>
      <w:b/>
      <w:bCs/>
      <w:sz w:val="16"/>
      <w:szCs w:val="16"/>
    </w:rPr>
  </w:style>
  <w:style w:type="paragraph" w:customStyle="1" w:styleId="xl178">
    <w:name w:val="xl178"/>
    <w:basedOn w:val="Normal"/>
    <w:uiPriority w:val="99"/>
    <w:rsid w:val="00C67911"/>
    <w:pPr>
      <w:pBdr>
        <w:left w:val="single" w:sz="4" w:space="0" w:color="auto"/>
        <w:bottom w:val="single" w:sz="4" w:space="0" w:color="auto"/>
      </w:pBdr>
      <w:shd w:val="clear" w:color="000000" w:fill="EAF1DD"/>
      <w:spacing w:before="100" w:beforeAutospacing="1" w:after="100" w:afterAutospacing="1"/>
      <w:jc w:val="center"/>
      <w:textAlignment w:val="center"/>
    </w:pPr>
    <w:rPr>
      <w:rFonts w:ascii="Arial" w:hAnsi="Arial" w:cs="Arial"/>
      <w:b/>
      <w:bCs/>
      <w:sz w:val="16"/>
      <w:szCs w:val="16"/>
    </w:rPr>
  </w:style>
  <w:style w:type="paragraph" w:customStyle="1" w:styleId="xl179">
    <w:name w:val="xl179"/>
    <w:basedOn w:val="Normal"/>
    <w:uiPriority w:val="99"/>
    <w:rsid w:val="00C67911"/>
    <w:pPr>
      <w:pBdr>
        <w:top w:val="single" w:sz="8" w:space="0" w:color="auto"/>
        <w:left w:val="single" w:sz="8" w:space="0" w:color="auto"/>
        <w:bottom w:val="single" w:sz="4" w:space="0" w:color="auto"/>
        <w:right w:val="single" w:sz="8" w:space="0" w:color="auto"/>
      </w:pBdr>
      <w:shd w:val="clear" w:color="000000" w:fill="EAF1DD"/>
      <w:spacing w:before="100" w:beforeAutospacing="1" w:after="100" w:afterAutospacing="1"/>
      <w:jc w:val="center"/>
      <w:textAlignment w:val="center"/>
    </w:pPr>
    <w:rPr>
      <w:rFonts w:ascii="Arial" w:hAnsi="Arial" w:cs="Arial"/>
      <w:b/>
      <w:bCs/>
      <w:sz w:val="16"/>
      <w:szCs w:val="16"/>
    </w:rPr>
  </w:style>
  <w:style w:type="paragraph" w:customStyle="1" w:styleId="xl180">
    <w:name w:val="xl180"/>
    <w:basedOn w:val="Normal"/>
    <w:uiPriority w:val="99"/>
    <w:rsid w:val="00C67911"/>
    <w:pPr>
      <w:pBdr>
        <w:left w:val="single" w:sz="8" w:space="0" w:color="auto"/>
        <w:bottom w:val="single" w:sz="4" w:space="0" w:color="auto"/>
        <w:right w:val="single" w:sz="8" w:space="0" w:color="auto"/>
      </w:pBdr>
      <w:shd w:val="clear" w:color="000000" w:fill="EAF1DD"/>
      <w:spacing w:before="100" w:beforeAutospacing="1" w:after="100" w:afterAutospacing="1"/>
      <w:jc w:val="center"/>
      <w:textAlignment w:val="center"/>
    </w:pPr>
    <w:rPr>
      <w:rFonts w:ascii="Arial" w:hAnsi="Arial" w:cs="Arial"/>
      <w:b/>
      <w:bCs/>
      <w:sz w:val="16"/>
      <w:szCs w:val="16"/>
    </w:rPr>
  </w:style>
  <w:style w:type="paragraph" w:customStyle="1" w:styleId="xl181">
    <w:name w:val="xl181"/>
    <w:basedOn w:val="Normal"/>
    <w:uiPriority w:val="99"/>
    <w:rsid w:val="00C67911"/>
    <w:pPr>
      <w:pBdr>
        <w:top w:val="single" w:sz="4" w:space="0" w:color="auto"/>
        <w:left w:val="single" w:sz="8" w:space="0" w:color="auto"/>
        <w:bottom w:val="single" w:sz="4" w:space="0" w:color="auto"/>
        <w:right w:val="single" w:sz="8" w:space="0" w:color="auto"/>
      </w:pBdr>
      <w:shd w:val="clear" w:color="000000" w:fill="EAF1DD"/>
      <w:spacing w:before="100" w:beforeAutospacing="1" w:after="100" w:afterAutospacing="1"/>
    </w:pPr>
    <w:rPr>
      <w:rFonts w:ascii="Arial" w:hAnsi="Arial" w:cs="Arial"/>
      <w:sz w:val="16"/>
      <w:szCs w:val="16"/>
    </w:rPr>
  </w:style>
  <w:style w:type="paragraph" w:customStyle="1" w:styleId="xl182">
    <w:name w:val="xl182"/>
    <w:basedOn w:val="Normal"/>
    <w:uiPriority w:val="99"/>
    <w:rsid w:val="00C67911"/>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3">
    <w:name w:val="xl183"/>
    <w:basedOn w:val="Normal"/>
    <w:uiPriority w:val="99"/>
    <w:rsid w:val="00C67911"/>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84">
    <w:name w:val="xl184"/>
    <w:basedOn w:val="Normal"/>
    <w:uiPriority w:val="99"/>
    <w:rsid w:val="00C67911"/>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5">
    <w:name w:val="xl185"/>
    <w:basedOn w:val="Normal"/>
    <w:uiPriority w:val="99"/>
    <w:rsid w:val="00C67911"/>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86">
    <w:name w:val="xl186"/>
    <w:basedOn w:val="Normal"/>
    <w:uiPriority w:val="99"/>
    <w:rsid w:val="00C679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7">
    <w:name w:val="xl187"/>
    <w:basedOn w:val="Normal"/>
    <w:uiPriority w:val="99"/>
    <w:rsid w:val="00C67911"/>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88">
    <w:name w:val="xl188"/>
    <w:basedOn w:val="Normal"/>
    <w:uiPriority w:val="99"/>
    <w:rsid w:val="00C679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uiPriority w:val="99"/>
    <w:rsid w:val="00C67911"/>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90">
    <w:name w:val="xl190"/>
    <w:basedOn w:val="Normal"/>
    <w:uiPriority w:val="99"/>
    <w:rsid w:val="00C67911"/>
    <w:pPr>
      <w:pBdr>
        <w:left w:val="single" w:sz="4" w:space="0" w:color="auto"/>
        <w:bottom w:val="single" w:sz="4" w:space="0" w:color="auto"/>
        <w:right w:val="single" w:sz="8" w:space="0" w:color="auto"/>
      </w:pBdr>
      <w:spacing w:before="100" w:beforeAutospacing="1" w:after="100" w:afterAutospacing="1"/>
    </w:pPr>
    <w:rPr>
      <w:rFonts w:ascii="Arial" w:hAnsi="Arial" w:cs="Arial"/>
      <w:sz w:val="16"/>
      <w:szCs w:val="16"/>
    </w:rPr>
  </w:style>
  <w:style w:type="paragraph" w:customStyle="1" w:styleId="xl191">
    <w:name w:val="xl191"/>
    <w:basedOn w:val="Normal"/>
    <w:uiPriority w:val="99"/>
    <w:rsid w:val="00C67911"/>
    <w:pPr>
      <w:pBdr>
        <w:top w:val="single" w:sz="4" w:space="0" w:color="auto"/>
        <w:left w:val="single" w:sz="8" w:space="0" w:color="auto"/>
        <w:right w:val="single" w:sz="4" w:space="0" w:color="auto"/>
      </w:pBdr>
      <w:spacing w:before="100" w:beforeAutospacing="1" w:after="100" w:afterAutospacing="1"/>
    </w:pPr>
    <w:rPr>
      <w:rFonts w:ascii="Arial" w:hAnsi="Arial" w:cs="Arial"/>
      <w:sz w:val="16"/>
      <w:szCs w:val="16"/>
    </w:rPr>
  </w:style>
  <w:style w:type="paragraph" w:customStyle="1" w:styleId="xl192">
    <w:name w:val="xl192"/>
    <w:basedOn w:val="Normal"/>
    <w:uiPriority w:val="99"/>
    <w:rsid w:val="00C67911"/>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93">
    <w:name w:val="xl193"/>
    <w:basedOn w:val="Normal"/>
    <w:uiPriority w:val="99"/>
    <w:rsid w:val="00C67911"/>
    <w:pPr>
      <w:pBdr>
        <w:top w:val="single" w:sz="4" w:space="0" w:color="auto"/>
        <w:left w:val="single" w:sz="4" w:space="0" w:color="auto"/>
        <w:right w:val="single" w:sz="8" w:space="0" w:color="auto"/>
      </w:pBdr>
      <w:spacing w:before="100" w:beforeAutospacing="1" w:after="100" w:afterAutospacing="1"/>
    </w:pPr>
    <w:rPr>
      <w:rFonts w:ascii="Arial" w:hAnsi="Arial" w:cs="Arial"/>
      <w:sz w:val="16"/>
      <w:szCs w:val="16"/>
    </w:rPr>
  </w:style>
  <w:style w:type="paragraph" w:customStyle="1" w:styleId="xl194">
    <w:name w:val="xl194"/>
    <w:basedOn w:val="Normal"/>
    <w:uiPriority w:val="99"/>
    <w:rsid w:val="00C67911"/>
    <w:pPr>
      <w:pBdr>
        <w:top w:val="single" w:sz="8" w:space="0" w:color="auto"/>
        <w:lef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95">
    <w:name w:val="xl195"/>
    <w:basedOn w:val="Normal"/>
    <w:uiPriority w:val="99"/>
    <w:rsid w:val="00C67911"/>
    <w:pPr>
      <w:pBdr>
        <w:top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96">
    <w:name w:val="xl196"/>
    <w:basedOn w:val="Normal"/>
    <w:uiPriority w:val="99"/>
    <w:rsid w:val="00C67911"/>
    <w:pPr>
      <w:pBdr>
        <w:left w:val="single" w:sz="8" w:space="0" w:color="auto"/>
        <w:bottom w:val="single" w:sz="8" w:space="0" w:color="auto"/>
      </w:pBdr>
      <w:spacing w:before="100" w:beforeAutospacing="1" w:after="100" w:afterAutospacing="1"/>
      <w:jc w:val="center"/>
      <w:textAlignment w:val="center"/>
    </w:pPr>
    <w:rPr>
      <w:rFonts w:ascii="Arial" w:hAnsi="Arial" w:cs="Arial"/>
    </w:rPr>
  </w:style>
  <w:style w:type="paragraph" w:customStyle="1" w:styleId="xl197">
    <w:name w:val="xl197"/>
    <w:basedOn w:val="Normal"/>
    <w:uiPriority w:val="99"/>
    <w:rsid w:val="00C67911"/>
    <w:pPr>
      <w:pBdr>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98">
    <w:name w:val="xl198"/>
    <w:basedOn w:val="Normal"/>
    <w:uiPriority w:val="99"/>
    <w:rsid w:val="00C67911"/>
    <w:pPr>
      <w:pBdr>
        <w:lef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
    <w:uiPriority w:val="99"/>
    <w:rsid w:val="00C67911"/>
    <w:pPr>
      <w:spacing w:before="100" w:beforeAutospacing="1" w:after="100" w:afterAutospacing="1"/>
    </w:pPr>
    <w:rPr>
      <w:rFonts w:ascii="Arial" w:hAnsi="Arial" w:cs="Arial"/>
    </w:rPr>
  </w:style>
  <w:style w:type="paragraph" w:customStyle="1" w:styleId="xl200">
    <w:name w:val="xl200"/>
    <w:basedOn w:val="Normal"/>
    <w:uiPriority w:val="99"/>
    <w:rsid w:val="00C67911"/>
    <w:pPr>
      <w:pBdr>
        <w:right w:val="single" w:sz="4" w:space="0" w:color="auto"/>
      </w:pBdr>
      <w:spacing w:before="100" w:beforeAutospacing="1" w:after="100" w:afterAutospacing="1"/>
    </w:pPr>
    <w:rPr>
      <w:rFonts w:ascii="Arial" w:hAnsi="Arial" w:cs="Arial"/>
    </w:rPr>
  </w:style>
  <w:style w:type="paragraph" w:customStyle="1" w:styleId="xl201">
    <w:name w:val="xl201"/>
    <w:basedOn w:val="Normal"/>
    <w:uiPriority w:val="99"/>
    <w:rsid w:val="00C67911"/>
    <w:pPr>
      <w:pBdr>
        <w:left w:val="single" w:sz="8" w:space="0" w:color="auto"/>
      </w:pBdr>
      <w:spacing w:before="100" w:beforeAutospacing="1" w:after="100" w:afterAutospacing="1"/>
    </w:pPr>
    <w:rPr>
      <w:rFonts w:ascii="Arial" w:hAnsi="Arial" w:cs="Arial"/>
      <w:sz w:val="16"/>
      <w:szCs w:val="16"/>
    </w:rPr>
  </w:style>
  <w:style w:type="paragraph" w:customStyle="1" w:styleId="xl202">
    <w:name w:val="xl202"/>
    <w:basedOn w:val="Normal"/>
    <w:uiPriority w:val="99"/>
    <w:rsid w:val="00C67911"/>
    <w:pPr>
      <w:pBdr>
        <w:right w:val="single" w:sz="8" w:space="0" w:color="auto"/>
      </w:pBdr>
      <w:spacing w:before="100" w:beforeAutospacing="1" w:after="100" w:afterAutospacing="1"/>
    </w:pPr>
    <w:rPr>
      <w:rFonts w:ascii="Arial" w:hAnsi="Arial" w:cs="Arial"/>
    </w:rPr>
  </w:style>
  <w:style w:type="paragraph" w:customStyle="1" w:styleId="xl203">
    <w:name w:val="xl203"/>
    <w:basedOn w:val="Normal"/>
    <w:uiPriority w:val="99"/>
    <w:rsid w:val="00C67911"/>
    <w:pPr>
      <w:pBdr>
        <w:left w:val="single" w:sz="8" w:space="0" w:color="auto"/>
        <w:bottom w:val="single" w:sz="8" w:space="0" w:color="auto"/>
      </w:pBdr>
      <w:spacing w:before="100" w:beforeAutospacing="1" w:after="100" w:afterAutospacing="1"/>
      <w:jc w:val="center"/>
      <w:textAlignment w:val="top"/>
    </w:pPr>
    <w:rPr>
      <w:rFonts w:ascii="Arial" w:hAnsi="Arial" w:cs="Arial"/>
      <w:b/>
      <w:bCs/>
      <w:sz w:val="16"/>
      <w:szCs w:val="16"/>
    </w:rPr>
  </w:style>
  <w:style w:type="paragraph" w:customStyle="1" w:styleId="xl204">
    <w:name w:val="xl204"/>
    <w:basedOn w:val="Normal"/>
    <w:uiPriority w:val="99"/>
    <w:rsid w:val="00C67911"/>
    <w:pPr>
      <w:pBdr>
        <w:bottom w:val="single" w:sz="8" w:space="0" w:color="auto"/>
      </w:pBdr>
      <w:spacing w:before="100" w:beforeAutospacing="1" w:after="100" w:afterAutospacing="1"/>
    </w:pPr>
    <w:rPr>
      <w:rFonts w:ascii="Arial" w:hAnsi="Arial" w:cs="Arial"/>
    </w:rPr>
  </w:style>
  <w:style w:type="paragraph" w:customStyle="1" w:styleId="xl205">
    <w:name w:val="xl205"/>
    <w:basedOn w:val="Normal"/>
    <w:uiPriority w:val="99"/>
    <w:rsid w:val="00C67911"/>
    <w:pPr>
      <w:pBdr>
        <w:bottom w:val="single" w:sz="8" w:space="0" w:color="auto"/>
        <w:right w:val="single" w:sz="4" w:space="0" w:color="auto"/>
      </w:pBdr>
      <w:spacing w:before="100" w:beforeAutospacing="1" w:after="100" w:afterAutospacing="1"/>
    </w:pPr>
    <w:rPr>
      <w:rFonts w:ascii="Arial" w:hAnsi="Arial" w:cs="Arial"/>
    </w:rPr>
  </w:style>
  <w:style w:type="paragraph" w:customStyle="1" w:styleId="xl206">
    <w:name w:val="xl206"/>
    <w:basedOn w:val="Normal"/>
    <w:uiPriority w:val="99"/>
    <w:rsid w:val="00C67911"/>
    <w:pPr>
      <w:pBdr>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07">
    <w:name w:val="xl207"/>
    <w:basedOn w:val="Normal"/>
    <w:uiPriority w:val="99"/>
    <w:rsid w:val="00C67911"/>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208">
    <w:name w:val="xl208"/>
    <w:basedOn w:val="Normal"/>
    <w:uiPriority w:val="99"/>
    <w:rsid w:val="00C6791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209">
    <w:name w:val="xl209"/>
    <w:basedOn w:val="Normal"/>
    <w:uiPriority w:val="99"/>
    <w:rsid w:val="00C67911"/>
    <w:pPr>
      <w:pBdr>
        <w:left w:val="single" w:sz="4" w:space="0" w:color="auto"/>
        <w:bottom w:val="single" w:sz="4" w:space="0" w:color="auto"/>
        <w:right w:val="single" w:sz="8" w:space="0" w:color="auto"/>
      </w:pBdr>
      <w:shd w:val="clear" w:color="000000" w:fill="93CDDD"/>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uiPriority w:val="99"/>
    <w:rsid w:val="00C67911"/>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pPr>
    <w:rPr>
      <w:rFonts w:ascii="Arial" w:hAnsi="Arial" w:cs="Arial"/>
      <w:sz w:val="16"/>
      <w:szCs w:val="16"/>
    </w:rPr>
  </w:style>
  <w:style w:type="paragraph" w:customStyle="1" w:styleId="xl211">
    <w:name w:val="xl211"/>
    <w:basedOn w:val="Normal"/>
    <w:uiPriority w:val="99"/>
    <w:rsid w:val="00C67911"/>
    <w:pPr>
      <w:pBdr>
        <w:top w:val="single" w:sz="4" w:space="0" w:color="auto"/>
        <w:right w:val="single" w:sz="8" w:space="0" w:color="auto"/>
      </w:pBdr>
      <w:shd w:val="clear" w:color="000000" w:fill="93CDDD"/>
      <w:spacing w:before="100" w:beforeAutospacing="1" w:after="100" w:afterAutospacing="1"/>
    </w:pPr>
    <w:rPr>
      <w:rFonts w:ascii="Arial" w:hAnsi="Arial" w:cs="Arial"/>
      <w:sz w:val="16"/>
      <w:szCs w:val="16"/>
    </w:rPr>
  </w:style>
  <w:style w:type="paragraph" w:customStyle="1" w:styleId="xl212">
    <w:name w:val="xl212"/>
    <w:basedOn w:val="Normal"/>
    <w:uiPriority w:val="99"/>
    <w:rsid w:val="00C67911"/>
    <w:pPr>
      <w:pBdr>
        <w:top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13">
    <w:name w:val="xl213"/>
    <w:basedOn w:val="Normal"/>
    <w:uiPriority w:val="99"/>
    <w:rsid w:val="00C67911"/>
    <w:pPr>
      <w:pBdr>
        <w:right w:val="single" w:sz="8" w:space="0" w:color="auto"/>
      </w:pBdr>
      <w:spacing w:before="100" w:beforeAutospacing="1" w:after="100" w:afterAutospacing="1"/>
    </w:pPr>
    <w:rPr>
      <w:rFonts w:ascii="Arial" w:hAnsi="Arial" w:cs="Arial"/>
      <w:sz w:val="16"/>
      <w:szCs w:val="16"/>
    </w:rPr>
  </w:style>
  <w:style w:type="paragraph" w:customStyle="1" w:styleId="xl214">
    <w:name w:val="xl214"/>
    <w:basedOn w:val="Normal"/>
    <w:uiPriority w:val="99"/>
    <w:rsid w:val="00C67911"/>
    <w:pPr>
      <w:pBdr>
        <w:top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15">
    <w:name w:val="xl215"/>
    <w:basedOn w:val="Normal"/>
    <w:uiPriority w:val="99"/>
    <w:rsid w:val="00C67911"/>
    <w:pPr>
      <w:pBdr>
        <w:lef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16">
    <w:name w:val="xl216"/>
    <w:basedOn w:val="Normal"/>
    <w:uiPriority w:val="99"/>
    <w:rsid w:val="00C67911"/>
    <w:pPr>
      <w:pBdr>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17">
    <w:name w:val="xl217"/>
    <w:basedOn w:val="Normal"/>
    <w:uiPriority w:val="99"/>
    <w:rsid w:val="00C67911"/>
    <w:pPr>
      <w:pBdr>
        <w:top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Normal"/>
    <w:uiPriority w:val="99"/>
    <w:rsid w:val="00C67911"/>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19">
    <w:name w:val="xl219"/>
    <w:basedOn w:val="Normal"/>
    <w:uiPriority w:val="99"/>
    <w:rsid w:val="00C67911"/>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220">
    <w:name w:val="xl220"/>
    <w:basedOn w:val="Normal"/>
    <w:uiPriority w:val="99"/>
    <w:rsid w:val="00C67911"/>
    <w:pPr>
      <w:pBdr>
        <w:top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21">
    <w:name w:val="xl221"/>
    <w:basedOn w:val="Normal"/>
    <w:uiPriority w:val="99"/>
    <w:rsid w:val="00C67911"/>
    <w:pPr>
      <w:spacing w:before="100" w:beforeAutospacing="1" w:after="100" w:afterAutospacing="1"/>
      <w:jc w:val="center"/>
      <w:textAlignment w:val="center"/>
    </w:pPr>
    <w:rPr>
      <w:rFonts w:ascii="Arial" w:hAnsi="Arial" w:cs="Arial"/>
      <w:sz w:val="16"/>
      <w:szCs w:val="16"/>
    </w:rPr>
  </w:style>
  <w:style w:type="paragraph" w:customStyle="1" w:styleId="xl222">
    <w:name w:val="xl222"/>
    <w:basedOn w:val="Normal"/>
    <w:uiPriority w:val="99"/>
    <w:rsid w:val="00C67911"/>
    <w:pPr>
      <w:pBdr>
        <w:top w:val="single" w:sz="4" w:space="0" w:color="auto"/>
        <w:left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b/>
      <w:bCs/>
      <w:sz w:val="16"/>
      <w:szCs w:val="16"/>
    </w:rPr>
  </w:style>
  <w:style w:type="paragraph" w:customStyle="1" w:styleId="xl223">
    <w:name w:val="xl223"/>
    <w:basedOn w:val="Normal"/>
    <w:uiPriority w:val="99"/>
    <w:rsid w:val="00C67911"/>
    <w:pPr>
      <w:pBdr>
        <w:left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b/>
      <w:bCs/>
      <w:sz w:val="16"/>
      <w:szCs w:val="16"/>
    </w:rPr>
  </w:style>
  <w:style w:type="paragraph" w:customStyle="1" w:styleId="xl224">
    <w:name w:val="xl224"/>
    <w:basedOn w:val="Normal"/>
    <w:uiPriority w:val="99"/>
    <w:rsid w:val="00C67911"/>
    <w:pPr>
      <w:pBdr>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Arial" w:hAnsi="Arial" w:cs="Arial"/>
      <w:b/>
      <w:bCs/>
      <w:sz w:val="16"/>
      <w:szCs w:val="16"/>
    </w:rPr>
  </w:style>
  <w:style w:type="paragraph" w:customStyle="1" w:styleId="xl225">
    <w:name w:val="xl225"/>
    <w:basedOn w:val="Normal"/>
    <w:uiPriority w:val="99"/>
    <w:rsid w:val="00C67911"/>
    <w:pPr>
      <w:pBdr>
        <w:top w:val="single" w:sz="8" w:space="0" w:color="auto"/>
        <w:left w:val="single" w:sz="8"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226">
    <w:name w:val="xl226"/>
    <w:basedOn w:val="Normal"/>
    <w:uiPriority w:val="99"/>
    <w:rsid w:val="00C67911"/>
    <w:pPr>
      <w:pBdr>
        <w:left w:val="single" w:sz="8" w:space="0" w:color="auto"/>
        <w:right w:val="single" w:sz="4" w:space="0" w:color="auto"/>
      </w:pBdr>
      <w:shd w:val="clear" w:color="000000" w:fill="FCD5B4"/>
      <w:spacing w:before="100" w:beforeAutospacing="1" w:after="100" w:afterAutospacing="1"/>
      <w:jc w:val="center"/>
      <w:textAlignment w:val="center"/>
    </w:pPr>
  </w:style>
  <w:style w:type="paragraph" w:customStyle="1" w:styleId="xl227">
    <w:name w:val="xl227"/>
    <w:basedOn w:val="Normal"/>
    <w:uiPriority w:val="99"/>
    <w:rsid w:val="00C67911"/>
    <w:pPr>
      <w:pBdr>
        <w:left w:val="single" w:sz="8"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28">
    <w:name w:val="xl228"/>
    <w:basedOn w:val="Normal"/>
    <w:uiPriority w:val="99"/>
    <w:rsid w:val="00C67911"/>
    <w:pPr>
      <w:pBdr>
        <w:top w:val="single" w:sz="8" w:space="0" w:color="auto"/>
        <w:left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229">
    <w:name w:val="xl229"/>
    <w:basedOn w:val="Normal"/>
    <w:uiPriority w:val="99"/>
    <w:rsid w:val="00C67911"/>
    <w:pPr>
      <w:pBdr>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30">
    <w:name w:val="xl230"/>
    <w:basedOn w:val="Normal"/>
    <w:uiPriority w:val="99"/>
    <w:rsid w:val="00C67911"/>
    <w:pPr>
      <w:pBdr>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231">
    <w:name w:val="xl231"/>
    <w:basedOn w:val="Normal"/>
    <w:uiPriority w:val="99"/>
    <w:rsid w:val="00C67911"/>
    <w:pPr>
      <w:pBdr>
        <w:top w:val="single" w:sz="8" w:space="0" w:color="auto"/>
        <w:left w:val="single" w:sz="4" w:space="0" w:color="auto"/>
        <w:right w:val="single" w:sz="4" w:space="0" w:color="auto"/>
      </w:pBdr>
      <w:shd w:val="clear" w:color="000000" w:fill="F2DDDC"/>
      <w:spacing w:before="100" w:beforeAutospacing="1" w:after="100" w:afterAutospacing="1"/>
      <w:jc w:val="center"/>
      <w:textAlignment w:val="center"/>
    </w:pPr>
    <w:rPr>
      <w:sz w:val="18"/>
      <w:szCs w:val="18"/>
    </w:rPr>
  </w:style>
  <w:style w:type="paragraph" w:customStyle="1" w:styleId="xl232">
    <w:name w:val="xl232"/>
    <w:basedOn w:val="Normal"/>
    <w:uiPriority w:val="99"/>
    <w:rsid w:val="00C67911"/>
    <w:pPr>
      <w:pBdr>
        <w:left w:val="single" w:sz="4" w:space="0" w:color="auto"/>
        <w:right w:val="single" w:sz="4" w:space="0" w:color="auto"/>
      </w:pBdr>
      <w:shd w:val="clear" w:color="000000" w:fill="F2DDDC"/>
      <w:spacing w:before="100" w:beforeAutospacing="1" w:after="100" w:afterAutospacing="1"/>
      <w:jc w:val="center"/>
      <w:textAlignment w:val="center"/>
    </w:pPr>
  </w:style>
  <w:style w:type="paragraph" w:customStyle="1" w:styleId="xl233">
    <w:name w:val="xl233"/>
    <w:basedOn w:val="Normal"/>
    <w:uiPriority w:val="99"/>
    <w:rsid w:val="00C67911"/>
    <w:pPr>
      <w:pBdr>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style>
  <w:style w:type="paragraph" w:customStyle="1" w:styleId="xl234">
    <w:name w:val="xl234"/>
    <w:basedOn w:val="Normal"/>
    <w:uiPriority w:val="99"/>
    <w:rsid w:val="00C67911"/>
    <w:pPr>
      <w:pBdr>
        <w:top w:val="single" w:sz="8" w:space="0" w:color="auto"/>
        <w:left w:val="single" w:sz="4" w:space="0" w:color="auto"/>
        <w:right w:val="single" w:sz="8" w:space="0" w:color="auto"/>
      </w:pBdr>
      <w:shd w:val="clear" w:color="000000" w:fill="F2DDDC"/>
      <w:spacing w:before="100" w:beforeAutospacing="1" w:after="100" w:afterAutospacing="1"/>
      <w:jc w:val="center"/>
      <w:textAlignment w:val="center"/>
    </w:pPr>
    <w:rPr>
      <w:sz w:val="18"/>
      <w:szCs w:val="18"/>
    </w:rPr>
  </w:style>
  <w:style w:type="paragraph" w:customStyle="1" w:styleId="xl235">
    <w:name w:val="xl235"/>
    <w:basedOn w:val="Normal"/>
    <w:uiPriority w:val="99"/>
    <w:rsid w:val="00C67911"/>
    <w:pPr>
      <w:pBdr>
        <w:left w:val="single" w:sz="4" w:space="0" w:color="auto"/>
        <w:right w:val="single" w:sz="8" w:space="0" w:color="auto"/>
      </w:pBdr>
      <w:shd w:val="clear" w:color="000000" w:fill="F2DDDC"/>
      <w:spacing w:before="100" w:beforeAutospacing="1" w:after="100" w:afterAutospacing="1"/>
      <w:jc w:val="center"/>
      <w:textAlignment w:val="center"/>
    </w:pPr>
  </w:style>
  <w:style w:type="paragraph" w:customStyle="1" w:styleId="xl236">
    <w:name w:val="xl236"/>
    <w:basedOn w:val="Normal"/>
    <w:uiPriority w:val="99"/>
    <w:rsid w:val="00C67911"/>
    <w:pPr>
      <w:pBdr>
        <w:left w:val="single" w:sz="4" w:space="0" w:color="auto"/>
        <w:bottom w:val="single" w:sz="4" w:space="0" w:color="auto"/>
        <w:right w:val="single" w:sz="8" w:space="0" w:color="auto"/>
      </w:pBdr>
      <w:shd w:val="clear" w:color="000000" w:fill="F2DDDC"/>
      <w:spacing w:before="100" w:beforeAutospacing="1" w:after="100" w:afterAutospacing="1"/>
      <w:jc w:val="center"/>
      <w:textAlignment w:val="center"/>
    </w:pPr>
  </w:style>
  <w:style w:type="paragraph" w:customStyle="1" w:styleId="emp">
    <w:name w:val="emp"/>
    <w:basedOn w:val="Normal"/>
    <w:uiPriority w:val="99"/>
    <w:rsid w:val="00C67911"/>
    <w:pPr>
      <w:spacing w:before="100" w:beforeAutospacing="1" w:after="100" w:afterAutospacing="1"/>
    </w:pPr>
  </w:style>
  <w:style w:type="paragraph" w:customStyle="1" w:styleId="ref">
    <w:name w:val="ref"/>
    <w:basedOn w:val="Normal"/>
    <w:uiPriority w:val="99"/>
    <w:rsid w:val="00C67911"/>
    <w:pPr>
      <w:spacing w:before="100" w:beforeAutospacing="1" w:after="100" w:afterAutospacing="1"/>
    </w:pPr>
  </w:style>
  <w:style w:type="character" w:customStyle="1" w:styleId="begunadvcontact">
    <w:name w:val="begun_adv_contact"/>
    <w:basedOn w:val="DefaultParagraphFont"/>
    <w:uiPriority w:val="99"/>
    <w:rsid w:val="00C67911"/>
  </w:style>
  <w:style w:type="character" w:customStyle="1" w:styleId="begunadvbullit">
    <w:name w:val="begun_adv_bullit"/>
    <w:basedOn w:val="DefaultParagraphFont"/>
    <w:uiPriority w:val="99"/>
    <w:rsid w:val="00C67911"/>
  </w:style>
  <w:style w:type="character" w:customStyle="1" w:styleId="begunadvcity">
    <w:name w:val="begun_adv_city"/>
    <w:basedOn w:val="DefaultParagraphFont"/>
    <w:uiPriority w:val="99"/>
    <w:rsid w:val="00C67911"/>
  </w:style>
  <w:style w:type="character" w:styleId="LineNumber">
    <w:name w:val="line number"/>
    <w:basedOn w:val="DefaultParagraphFont"/>
    <w:uiPriority w:val="99"/>
    <w:semiHidden/>
    <w:rsid w:val="00C67911"/>
  </w:style>
  <w:style w:type="paragraph" w:customStyle="1" w:styleId="OEM">
    <w:name w:val="Нормальный (OEM)"/>
    <w:basedOn w:val="Normal"/>
    <w:next w:val="Normal"/>
    <w:uiPriority w:val="99"/>
    <w:rsid w:val="00C67911"/>
    <w:pPr>
      <w:widowControl w:val="0"/>
      <w:autoSpaceDE w:val="0"/>
      <w:autoSpaceDN w:val="0"/>
      <w:adjustRightInd w:val="0"/>
      <w:jc w:val="both"/>
    </w:pPr>
    <w:rPr>
      <w:rFonts w:ascii="Courier New" w:hAnsi="Courier New" w:cs="Courier New"/>
      <w:sz w:val="20"/>
      <w:szCs w:val="20"/>
    </w:rPr>
  </w:style>
  <w:style w:type="character" w:styleId="PlaceholderText">
    <w:name w:val="Placeholder Text"/>
    <w:basedOn w:val="DefaultParagraphFont"/>
    <w:uiPriority w:val="99"/>
    <w:semiHidden/>
    <w:rsid w:val="00C67911"/>
    <w:rPr>
      <w:color w:val="808080"/>
    </w:rPr>
  </w:style>
  <w:style w:type="table" w:customStyle="1" w:styleId="-12">
    <w:name w:val="Светлая заливка - Акцент 12"/>
    <w:uiPriority w:val="99"/>
    <w:rsid w:val="00C67911"/>
    <w:rPr>
      <w:rFonts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7">
    <w:name w:val="Светлая заливка2"/>
    <w:uiPriority w:val="99"/>
    <w:rsid w:val="00C67911"/>
    <w:rPr>
      <w:rFonts w:cs="Calibri"/>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28">
    <w:name w:val="Знак2"/>
    <w:basedOn w:val="Normal"/>
    <w:uiPriority w:val="99"/>
    <w:rsid w:val="00CB3F07"/>
    <w:rPr>
      <w:rFonts w:ascii="Verdana" w:hAnsi="Verdana" w:cs="Verdana"/>
      <w:sz w:val="20"/>
      <w:szCs w:val="20"/>
      <w:lang w:val="en-US" w:eastAsia="en-US"/>
    </w:rPr>
  </w:style>
  <w:style w:type="paragraph" w:customStyle="1" w:styleId="200">
    <w:name w:val="20"/>
    <w:basedOn w:val="Normal"/>
    <w:uiPriority w:val="99"/>
    <w:rsid w:val="00CB3F07"/>
    <w:pPr>
      <w:spacing w:before="100" w:beforeAutospacing="1" w:after="100" w:afterAutospacing="1"/>
    </w:pPr>
  </w:style>
  <w:style w:type="paragraph" w:customStyle="1" w:styleId="230">
    <w:name w:val="Основной текст 23"/>
    <w:basedOn w:val="Normal"/>
    <w:uiPriority w:val="99"/>
    <w:rsid w:val="00ED632D"/>
    <w:pPr>
      <w:spacing w:line="360" w:lineRule="auto"/>
      <w:ind w:right="-1050" w:firstLine="709"/>
      <w:jc w:val="both"/>
    </w:pPr>
  </w:style>
  <w:style w:type="paragraph" w:customStyle="1" w:styleId="52">
    <w:name w:val="Обычный5"/>
    <w:uiPriority w:val="99"/>
    <w:rsid w:val="00E75BB8"/>
    <w:pPr>
      <w:widowControl w:val="0"/>
    </w:pPr>
    <w:rPr>
      <w:rFonts w:ascii="Times New Roman" w:eastAsia="Times New Roman" w:hAnsi="Times New Roman"/>
      <w:sz w:val="20"/>
      <w:szCs w:val="20"/>
    </w:rPr>
  </w:style>
  <w:style w:type="paragraph" w:customStyle="1" w:styleId="240">
    <w:name w:val="Основной текст 24"/>
    <w:basedOn w:val="52"/>
    <w:uiPriority w:val="99"/>
    <w:rsid w:val="00E75BB8"/>
    <w:rPr>
      <w:sz w:val="26"/>
      <w:szCs w:val="26"/>
    </w:rPr>
  </w:style>
  <w:style w:type="paragraph" w:customStyle="1" w:styleId="220">
    <w:name w:val="Основной текст с отступом 22"/>
    <w:basedOn w:val="52"/>
    <w:uiPriority w:val="99"/>
    <w:rsid w:val="0074133E"/>
    <w:pPr>
      <w:ind w:firstLine="709"/>
    </w:pPr>
    <w:rPr>
      <w:sz w:val="28"/>
      <w:szCs w:val="28"/>
    </w:rPr>
  </w:style>
  <w:style w:type="paragraph" w:customStyle="1" w:styleId="Iauiue">
    <w:name w:val="Iau.iue"/>
    <w:basedOn w:val="Default"/>
    <w:next w:val="Default"/>
    <w:uiPriority w:val="99"/>
    <w:rsid w:val="001C5BAE"/>
    <w:rPr>
      <w:rFonts w:ascii="Arial" w:eastAsia="Calibri" w:hAnsi="Arial" w:cs="Arial"/>
      <w:color w:val="auto"/>
      <w:lang w:eastAsia="ru-RU"/>
    </w:rPr>
  </w:style>
  <w:style w:type="paragraph" w:customStyle="1" w:styleId="Oaeno">
    <w:name w:val="Oaeno"/>
    <w:basedOn w:val="Default"/>
    <w:next w:val="Default"/>
    <w:uiPriority w:val="99"/>
    <w:rsid w:val="001C5BAE"/>
    <w:rPr>
      <w:rFonts w:ascii="Arial" w:eastAsia="Calibri" w:hAnsi="Arial" w:cs="Arial"/>
      <w:color w:val="auto"/>
      <w:lang w:eastAsia="ru-RU"/>
    </w:rPr>
  </w:style>
  <w:style w:type="paragraph" w:customStyle="1" w:styleId="Iniiaiieoaenonionooiii2">
    <w:name w:val="Iniiaiie oaeno n ionooiii 2"/>
    <w:basedOn w:val="Default"/>
    <w:next w:val="Default"/>
    <w:uiPriority w:val="99"/>
    <w:rsid w:val="00D42ADF"/>
    <w:rPr>
      <w:rFonts w:eastAsia="Calibri"/>
      <w:color w:val="auto"/>
      <w:lang w:eastAsia="ru-RU"/>
    </w:rPr>
  </w:style>
  <w:style w:type="paragraph" w:customStyle="1" w:styleId="Iniiaiieoaeno">
    <w:name w:val="Iniiaiie oaeno"/>
    <w:basedOn w:val="Default"/>
    <w:next w:val="Default"/>
    <w:uiPriority w:val="99"/>
    <w:rsid w:val="00D42ADF"/>
    <w:rPr>
      <w:rFonts w:eastAsia="Calibri"/>
      <w:color w:val="auto"/>
      <w:lang w:eastAsia="ru-RU"/>
    </w:rPr>
  </w:style>
  <w:style w:type="paragraph" w:customStyle="1" w:styleId="Iniiaiieoaeno2">
    <w:name w:val="Iniiaiie oaeno 2"/>
    <w:basedOn w:val="Default"/>
    <w:next w:val="Default"/>
    <w:uiPriority w:val="99"/>
    <w:rsid w:val="00C95917"/>
    <w:rPr>
      <w:rFonts w:ascii="Arial" w:eastAsia="Calibri" w:hAnsi="Arial" w:cs="Arial"/>
      <w:color w:val="auto"/>
      <w:lang w:eastAsia="ru-RU"/>
    </w:rPr>
  </w:style>
  <w:style w:type="paragraph" w:customStyle="1" w:styleId="Caaieiaie4">
    <w:name w:val="Caaieiaie 4"/>
    <w:basedOn w:val="Default"/>
    <w:next w:val="Default"/>
    <w:uiPriority w:val="99"/>
    <w:rsid w:val="00C95917"/>
    <w:rPr>
      <w:rFonts w:ascii="HGFMEB+Arial,Bold" w:eastAsia="Calibri" w:hAnsi="HGFMEB+Arial,Bold" w:cs="HGFMEB+Arial,Bold"/>
      <w:color w:val="auto"/>
      <w:lang w:eastAsia="ru-RU"/>
    </w:rPr>
  </w:style>
  <w:style w:type="paragraph" w:customStyle="1" w:styleId="Caaieiaie2">
    <w:name w:val="Caaieiaie 2"/>
    <w:basedOn w:val="Default"/>
    <w:next w:val="Default"/>
    <w:uiPriority w:val="99"/>
    <w:rsid w:val="00C95917"/>
    <w:rPr>
      <w:rFonts w:ascii="HGFMEB+Arial,Bold" w:eastAsia="Calibri" w:hAnsi="HGFMEB+Arial,Bold" w:cs="HGFMEB+Arial,Bold"/>
      <w:color w:val="auto"/>
      <w:lang w:eastAsia="ru-RU"/>
    </w:rPr>
  </w:style>
  <w:style w:type="paragraph" w:customStyle="1" w:styleId="Iniiaiieoaenonionooiii">
    <w:name w:val="Iniiaiie oaeno n ionooiii"/>
    <w:basedOn w:val="Default"/>
    <w:next w:val="Default"/>
    <w:uiPriority w:val="99"/>
    <w:rsid w:val="00C95917"/>
    <w:rPr>
      <w:rFonts w:ascii="HGFMEB+Arial,Bold" w:eastAsia="Calibri" w:hAnsi="HGFMEB+Arial,Bold" w:cs="HGFMEB+Arial,Bold"/>
      <w:color w:val="auto"/>
      <w:lang w:eastAsia="ru-RU"/>
    </w:rPr>
  </w:style>
  <w:style w:type="paragraph" w:customStyle="1" w:styleId="Caaieiaie1">
    <w:name w:val="Caaieiaie 1"/>
    <w:basedOn w:val="Default"/>
    <w:next w:val="Default"/>
    <w:uiPriority w:val="99"/>
    <w:rsid w:val="00C95917"/>
    <w:rPr>
      <w:rFonts w:ascii="Arial" w:eastAsia="Calibri" w:hAnsi="Arial" w:cs="Arial"/>
      <w:color w:val="auto"/>
      <w:lang w:eastAsia="ru-RU"/>
    </w:rPr>
  </w:style>
  <w:style w:type="paragraph" w:customStyle="1" w:styleId="Iacaaiea">
    <w:name w:val="Iacaaiea"/>
    <w:basedOn w:val="Default"/>
    <w:next w:val="Default"/>
    <w:uiPriority w:val="99"/>
    <w:rsid w:val="002E63D0"/>
    <w:rPr>
      <w:rFonts w:ascii="HGFMEB+Arial,Bold" w:eastAsia="Calibri" w:hAnsi="HGFMEB+Arial,Bold" w:cs="HGFMEB+Arial,Bold"/>
      <w:color w:val="auto"/>
      <w:lang w:eastAsia="ru-RU"/>
    </w:rPr>
  </w:style>
  <w:style w:type="paragraph" w:customStyle="1" w:styleId="Iiaieaieanienea2">
    <w:name w:val="I.iaie.aiea nienea 2"/>
    <w:basedOn w:val="Default"/>
    <w:next w:val="Default"/>
    <w:uiPriority w:val="99"/>
    <w:rsid w:val="002E63D0"/>
    <w:pPr>
      <w:spacing w:before="240" w:after="120"/>
    </w:pPr>
    <w:rPr>
      <w:rFonts w:ascii="HGFMEB+Arial,Bold" w:eastAsia="Calibri" w:hAnsi="HGFMEB+Arial,Bold" w:cs="HGFMEB+Arial,Bold"/>
      <w:color w:val="auto"/>
      <w:lang w:eastAsia="ru-RU"/>
    </w:rPr>
  </w:style>
  <w:style w:type="paragraph" w:customStyle="1" w:styleId="Iniiaiieoaenonionooiii3">
    <w:name w:val="Iniiaiie oaeno n ionooiii 3"/>
    <w:basedOn w:val="Default"/>
    <w:next w:val="Default"/>
    <w:uiPriority w:val="99"/>
    <w:rsid w:val="002E63D0"/>
    <w:rPr>
      <w:rFonts w:ascii="HGFMEB+Arial,Bold" w:eastAsia="Calibri" w:hAnsi="HGFMEB+Arial,Bold" w:cs="HGFMEB+Arial,Bold"/>
      <w:color w:val="auto"/>
      <w:lang w:eastAsia="ru-RU"/>
    </w:rPr>
  </w:style>
  <w:style w:type="paragraph" w:customStyle="1" w:styleId="Caaieiaie6">
    <w:name w:val="Caaieiaie 6"/>
    <w:basedOn w:val="Default"/>
    <w:next w:val="Default"/>
    <w:uiPriority w:val="99"/>
    <w:rsid w:val="00A26203"/>
    <w:rPr>
      <w:rFonts w:ascii="Arial" w:eastAsia="Calibri" w:hAnsi="Arial" w:cs="Arial"/>
      <w:color w:val="auto"/>
      <w:lang w:eastAsia="ru-RU"/>
    </w:rPr>
  </w:style>
  <w:style w:type="paragraph" w:customStyle="1" w:styleId="Caaieiaie7">
    <w:name w:val="Caaieiaie 7"/>
    <w:basedOn w:val="Default"/>
    <w:next w:val="Default"/>
    <w:uiPriority w:val="99"/>
    <w:rsid w:val="00A26203"/>
    <w:pPr>
      <w:spacing w:before="120" w:after="120"/>
    </w:pPr>
    <w:rPr>
      <w:rFonts w:ascii="Arial" w:eastAsia="Calibri" w:hAnsi="Arial" w:cs="Arial"/>
      <w:color w:val="auto"/>
      <w:lang w:eastAsia="ru-RU"/>
    </w:rPr>
  </w:style>
  <w:style w:type="paragraph" w:customStyle="1" w:styleId="34">
    <w:name w:val="Знак3"/>
    <w:basedOn w:val="Normal"/>
    <w:uiPriority w:val="99"/>
    <w:rsid w:val="00DE0045"/>
    <w:pPr>
      <w:spacing w:before="100" w:beforeAutospacing="1" w:after="100" w:afterAutospacing="1"/>
      <w:jc w:val="both"/>
    </w:pPr>
    <w:rPr>
      <w:rFonts w:ascii="Tahoma" w:hAnsi="Tahoma" w:cs="Tahoma"/>
      <w:sz w:val="20"/>
      <w:szCs w:val="20"/>
      <w:lang w:val="en-US" w:eastAsia="en-US"/>
    </w:rPr>
  </w:style>
  <w:style w:type="paragraph" w:customStyle="1" w:styleId="6">
    <w:name w:val="Обычный6"/>
    <w:uiPriority w:val="99"/>
    <w:rsid w:val="00DE0045"/>
    <w:rPr>
      <w:rFonts w:ascii="Times New Roman" w:eastAsia="Times New Roman" w:hAnsi="Times New Roman"/>
      <w:sz w:val="24"/>
      <w:szCs w:val="24"/>
    </w:rPr>
  </w:style>
  <w:style w:type="paragraph" w:customStyle="1" w:styleId="text1cl">
    <w:name w:val="text1cl"/>
    <w:basedOn w:val="Normal"/>
    <w:uiPriority w:val="99"/>
    <w:rsid w:val="00F56E24"/>
    <w:pPr>
      <w:spacing w:before="100" w:beforeAutospacing="1" w:after="100" w:afterAutospacing="1"/>
    </w:pPr>
  </w:style>
  <w:style w:type="character" w:customStyle="1" w:styleId="spelle">
    <w:name w:val="spelle"/>
    <w:basedOn w:val="DefaultParagraphFont"/>
    <w:uiPriority w:val="99"/>
    <w:rsid w:val="009D787E"/>
  </w:style>
  <w:style w:type="paragraph" w:customStyle="1" w:styleId="70">
    <w:name w:val="Обычный7"/>
    <w:uiPriority w:val="99"/>
    <w:rsid w:val="000165C5"/>
    <w:rPr>
      <w:rFonts w:ascii="Times New Roman" w:eastAsia="Times New Roman" w:hAnsi="Times New Roman"/>
      <w:sz w:val="20"/>
      <w:szCs w:val="20"/>
    </w:rPr>
  </w:style>
  <w:style w:type="paragraph" w:customStyle="1" w:styleId="1fe">
    <w:name w:val="Красная строка1"/>
    <w:basedOn w:val="BodyText"/>
    <w:uiPriority w:val="99"/>
    <w:rsid w:val="00970961"/>
    <w:rPr>
      <w:sz w:val="20"/>
      <w:szCs w:val="20"/>
    </w:rPr>
  </w:style>
  <w:style w:type="paragraph" w:customStyle="1" w:styleId="1ff">
    <w:name w:val="Название объекта1"/>
    <w:basedOn w:val="Normal"/>
    <w:next w:val="Normal"/>
    <w:uiPriority w:val="99"/>
    <w:rsid w:val="00970961"/>
    <w:pPr>
      <w:suppressAutoHyphens/>
    </w:pPr>
    <w:rPr>
      <w:b/>
      <w:bCs/>
      <w:sz w:val="20"/>
      <w:szCs w:val="20"/>
      <w:lang w:eastAsia="ar-SA"/>
    </w:rPr>
  </w:style>
  <w:style w:type="paragraph" w:customStyle="1" w:styleId="affa">
    <w:name w:val="Обычный в таблице"/>
    <w:basedOn w:val="Normal"/>
    <w:link w:val="affb"/>
    <w:uiPriority w:val="99"/>
    <w:semiHidden/>
    <w:rsid w:val="00970961"/>
    <w:pPr>
      <w:spacing w:line="360" w:lineRule="auto"/>
      <w:ind w:hanging="6"/>
      <w:jc w:val="center"/>
    </w:pPr>
  </w:style>
  <w:style w:type="paragraph" w:customStyle="1" w:styleId="S9">
    <w:name w:val="S_Обычный в таблице"/>
    <w:basedOn w:val="Normal"/>
    <w:link w:val="Sa"/>
    <w:uiPriority w:val="99"/>
    <w:rsid w:val="00970961"/>
    <w:pPr>
      <w:spacing w:line="360" w:lineRule="auto"/>
      <w:jc w:val="center"/>
    </w:pPr>
  </w:style>
  <w:style w:type="character" w:customStyle="1" w:styleId="Sa">
    <w:name w:val="S_Обычный в таблице Знак"/>
    <w:basedOn w:val="DefaultParagraphFont"/>
    <w:link w:val="S9"/>
    <w:uiPriority w:val="99"/>
    <w:locked/>
    <w:rsid w:val="00970961"/>
    <w:rPr>
      <w:rFonts w:ascii="Times New Roman" w:hAnsi="Times New Roman" w:cs="Times New Roman"/>
      <w:sz w:val="24"/>
      <w:szCs w:val="24"/>
    </w:rPr>
  </w:style>
  <w:style w:type="character" w:customStyle="1" w:styleId="affb">
    <w:name w:val="Обычный в таблице Знак"/>
    <w:basedOn w:val="DefaultParagraphFont"/>
    <w:link w:val="affa"/>
    <w:uiPriority w:val="99"/>
    <w:semiHidden/>
    <w:locked/>
    <w:rsid w:val="00970961"/>
    <w:rPr>
      <w:rFonts w:ascii="Times New Roman" w:hAnsi="Times New Roman" w:cs="Times New Roman"/>
      <w:sz w:val="24"/>
      <w:szCs w:val="24"/>
    </w:rPr>
  </w:style>
  <w:style w:type="character" w:styleId="CommentReference">
    <w:name w:val="annotation reference"/>
    <w:basedOn w:val="DefaultParagraphFont"/>
    <w:uiPriority w:val="99"/>
    <w:semiHidden/>
    <w:rsid w:val="00970961"/>
    <w:rPr>
      <w:sz w:val="16"/>
      <w:szCs w:val="16"/>
    </w:rPr>
  </w:style>
  <w:style w:type="paragraph" w:styleId="CommentSubject">
    <w:name w:val="annotation subject"/>
    <w:basedOn w:val="CommentText"/>
    <w:next w:val="CommentText"/>
    <w:link w:val="CommentSubjectChar"/>
    <w:uiPriority w:val="99"/>
    <w:semiHidden/>
    <w:rsid w:val="00970961"/>
    <w:pPr>
      <w:ind w:firstLine="0"/>
    </w:pPr>
    <w:rPr>
      <w:rFonts w:ascii="Times New Roman" w:hAnsi="Times New Roman" w:cs="Times New Roman"/>
      <w:b/>
      <w:bCs/>
    </w:rPr>
  </w:style>
  <w:style w:type="character" w:customStyle="1" w:styleId="CommentSubjectChar">
    <w:name w:val="Comment Subject Char"/>
    <w:basedOn w:val="CommentTextChar"/>
    <w:link w:val="CommentSubject"/>
    <w:uiPriority w:val="99"/>
    <w:locked/>
    <w:rsid w:val="00970961"/>
    <w:rPr>
      <w:rFonts w:ascii="Times New Roman" w:hAnsi="Times New Roman" w:cs="Times New Roman"/>
      <w:b/>
      <w:bCs/>
    </w:rPr>
  </w:style>
  <w:style w:type="paragraph" w:customStyle="1" w:styleId="250">
    <w:name w:val="Основной текст 25"/>
    <w:basedOn w:val="Normal"/>
    <w:uiPriority w:val="99"/>
    <w:rsid w:val="00970961"/>
    <w:pPr>
      <w:widowControl w:val="0"/>
      <w:overflowPunct w:val="0"/>
      <w:autoSpaceDE w:val="0"/>
      <w:autoSpaceDN w:val="0"/>
      <w:adjustRightInd w:val="0"/>
      <w:jc w:val="both"/>
      <w:textAlignment w:val="baseline"/>
    </w:pPr>
    <w:rPr>
      <w:sz w:val="28"/>
      <w:szCs w:val="28"/>
    </w:rPr>
  </w:style>
  <w:style w:type="paragraph" w:customStyle="1" w:styleId="aji5m00">
    <w:name w:val="aji5m0_0"/>
    <w:basedOn w:val="Normal"/>
    <w:uiPriority w:val="99"/>
    <w:rsid w:val="00970961"/>
    <w:pPr>
      <w:ind w:firstLine="600"/>
      <w:jc w:val="both"/>
    </w:pPr>
  </w:style>
  <w:style w:type="paragraph" w:customStyle="1" w:styleId="aji5m11">
    <w:name w:val="aji5m1_1"/>
    <w:basedOn w:val="Normal"/>
    <w:uiPriority w:val="99"/>
    <w:rsid w:val="00970961"/>
    <w:pPr>
      <w:spacing w:before="120" w:after="120"/>
      <w:ind w:left="120" w:right="120" w:firstLine="600"/>
      <w:jc w:val="both"/>
    </w:pPr>
    <w:rPr>
      <w:b/>
      <w:bCs/>
      <w:color w:val="004761"/>
    </w:rPr>
  </w:style>
  <w:style w:type="character" w:customStyle="1" w:styleId="WW8Num1z0">
    <w:name w:val="WW8Num1z0"/>
    <w:uiPriority w:val="99"/>
    <w:rsid w:val="00A245BB"/>
    <w:rPr>
      <w:rFonts w:ascii="Symbol" w:hAnsi="Symbol" w:cs="Symbol"/>
      <w:sz w:val="18"/>
      <w:szCs w:val="18"/>
    </w:rPr>
  </w:style>
  <w:style w:type="character" w:customStyle="1" w:styleId="WW8Num2z0">
    <w:name w:val="WW8Num2z0"/>
    <w:uiPriority w:val="99"/>
    <w:rsid w:val="00A245BB"/>
    <w:rPr>
      <w:rFonts w:ascii="Wingdings" w:hAnsi="Wingdings" w:cs="Wingdings"/>
      <w:sz w:val="18"/>
      <w:szCs w:val="18"/>
    </w:rPr>
  </w:style>
  <w:style w:type="character" w:customStyle="1" w:styleId="WW8Num2z1">
    <w:name w:val="WW8Num2z1"/>
    <w:uiPriority w:val="99"/>
    <w:rsid w:val="00A245BB"/>
    <w:rPr>
      <w:rFonts w:ascii="Symbol" w:hAnsi="Symbol" w:cs="Symbol"/>
      <w:sz w:val="18"/>
      <w:szCs w:val="18"/>
    </w:rPr>
  </w:style>
  <w:style w:type="character" w:customStyle="1" w:styleId="WW8Num3z0">
    <w:name w:val="WW8Num3z0"/>
    <w:uiPriority w:val="99"/>
    <w:rsid w:val="00A245BB"/>
    <w:rPr>
      <w:rFonts w:ascii="Wingdings" w:hAnsi="Wingdings" w:cs="Wingdings"/>
      <w:sz w:val="18"/>
      <w:szCs w:val="18"/>
    </w:rPr>
  </w:style>
  <w:style w:type="character" w:customStyle="1" w:styleId="WW8Num3z1">
    <w:name w:val="WW8Num3z1"/>
    <w:uiPriority w:val="99"/>
    <w:rsid w:val="00A245BB"/>
    <w:rPr>
      <w:rFonts w:ascii="Wingdings 2" w:hAnsi="Wingdings 2" w:cs="Wingdings 2"/>
      <w:sz w:val="18"/>
      <w:szCs w:val="18"/>
    </w:rPr>
  </w:style>
  <w:style w:type="character" w:customStyle="1" w:styleId="WW8Num3z2">
    <w:name w:val="WW8Num3z2"/>
    <w:uiPriority w:val="99"/>
    <w:rsid w:val="00A245BB"/>
    <w:rPr>
      <w:rFonts w:ascii="StarSymbol" w:eastAsia="Times New Roman" w:cs="StarSymbol"/>
      <w:sz w:val="18"/>
      <w:szCs w:val="18"/>
    </w:rPr>
  </w:style>
  <w:style w:type="character" w:customStyle="1" w:styleId="WW8Num4z0">
    <w:name w:val="WW8Num4z0"/>
    <w:uiPriority w:val="99"/>
    <w:rsid w:val="00A245BB"/>
    <w:rPr>
      <w:rFonts w:ascii="Symbol" w:hAnsi="Symbol" w:cs="Symbol"/>
      <w:sz w:val="18"/>
      <w:szCs w:val="18"/>
    </w:rPr>
  </w:style>
  <w:style w:type="character" w:customStyle="1" w:styleId="WW8Num6z0">
    <w:name w:val="WW8Num6z0"/>
    <w:uiPriority w:val="99"/>
    <w:rsid w:val="00A245BB"/>
    <w:rPr>
      <w:rFonts w:ascii="Symbol" w:hAnsi="Symbol" w:cs="Symbol"/>
      <w:sz w:val="18"/>
      <w:szCs w:val="18"/>
    </w:rPr>
  </w:style>
  <w:style w:type="character" w:customStyle="1" w:styleId="WW8Num7z0">
    <w:name w:val="WW8Num7z0"/>
    <w:uiPriority w:val="99"/>
    <w:rsid w:val="00A245BB"/>
    <w:rPr>
      <w:rFonts w:ascii="Symbol" w:hAnsi="Symbol" w:cs="Symbol"/>
      <w:sz w:val="18"/>
      <w:szCs w:val="18"/>
    </w:rPr>
  </w:style>
  <w:style w:type="character" w:customStyle="1" w:styleId="WW8Num9z0">
    <w:name w:val="WW8Num9z0"/>
    <w:uiPriority w:val="99"/>
    <w:rsid w:val="00A245BB"/>
    <w:rPr>
      <w:rFonts w:ascii="Wingdings" w:hAnsi="Wingdings" w:cs="Wingdings"/>
      <w:sz w:val="18"/>
      <w:szCs w:val="18"/>
    </w:rPr>
  </w:style>
  <w:style w:type="character" w:customStyle="1" w:styleId="WW8Num9z1">
    <w:name w:val="WW8Num9z1"/>
    <w:uiPriority w:val="99"/>
    <w:rsid w:val="00A245BB"/>
    <w:rPr>
      <w:rFonts w:ascii="Symbol" w:hAnsi="Symbol" w:cs="Symbol"/>
      <w:sz w:val="18"/>
      <w:szCs w:val="18"/>
    </w:rPr>
  </w:style>
  <w:style w:type="character" w:customStyle="1" w:styleId="1ff0">
    <w:name w:val="Основной шрифт абзаца1"/>
    <w:uiPriority w:val="99"/>
    <w:rsid w:val="00A245BB"/>
  </w:style>
  <w:style w:type="character" w:customStyle="1" w:styleId="affc">
    <w:name w:val="Символ нумерации"/>
    <w:uiPriority w:val="99"/>
    <w:rsid w:val="00A245BB"/>
  </w:style>
  <w:style w:type="character" w:customStyle="1" w:styleId="affd">
    <w:name w:val="Маркеры списка"/>
    <w:uiPriority w:val="99"/>
    <w:rsid w:val="00A245BB"/>
    <w:rPr>
      <w:rFonts w:ascii="StarSymbol" w:eastAsia="StarSymbol" w:cs="StarSymbol"/>
      <w:sz w:val="18"/>
      <w:szCs w:val="18"/>
    </w:rPr>
  </w:style>
  <w:style w:type="character" w:customStyle="1" w:styleId="affe">
    <w:name w:val="Непропорциональный текст"/>
    <w:uiPriority w:val="99"/>
    <w:rsid w:val="00A245BB"/>
    <w:rPr>
      <w:rFonts w:ascii="Courier New" w:hAnsi="Courier New" w:cs="Courier New"/>
    </w:rPr>
  </w:style>
  <w:style w:type="paragraph" w:customStyle="1" w:styleId="afff">
    <w:name w:val="Заголовок"/>
    <w:basedOn w:val="Normal"/>
    <w:next w:val="BodyText"/>
    <w:uiPriority w:val="99"/>
    <w:rsid w:val="00A245BB"/>
    <w:pPr>
      <w:keepNext/>
      <w:widowControl w:val="0"/>
      <w:suppressAutoHyphens/>
      <w:spacing w:before="240" w:after="120"/>
    </w:pPr>
    <w:rPr>
      <w:rFonts w:ascii="Arial" w:eastAsia="Calibri" w:hAnsi="Arial" w:cs="Arial"/>
      <w:color w:val="000000"/>
      <w:sz w:val="28"/>
      <w:szCs w:val="28"/>
      <w:lang w:val="en-US" w:eastAsia="en-US"/>
    </w:rPr>
  </w:style>
  <w:style w:type="paragraph" w:styleId="List">
    <w:name w:val="List"/>
    <w:basedOn w:val="BodyText"/>
    <w:uiPriority w:val="99"/>
    <w:rsid w:val="00A245BB"/>
    <w:pPr>
      <w:widowControl w:val="0"/>
      <w:suppressAutoHyphens/>
    </w:pPr>
    <w:rPr>
      <w:rFonts w:ascii="Arial" w:eastAsia="Calibri" w:hAnsi="Arial" w:cs="Arial"/>
      <w:color w:val="000000"/>
      <w:lang w:val="en-US" w:eastAsia="en-US"/>
    </w:rPr>
  </w:style>
  <w:style w:type="paragraph" w:customStyle="1" w:styleId="1ff1">
    <w:name w:val="Указатель1"/>
    <w:basedOn w:val="Normal"/>
    <w:uiPriority w:val="99"/>
    <w:rsid w:val="00A245BB"/>
    <w:pPr>
      <w:widowControl w:val="0"/>
      <w:suppressLineNumbers/>
      <w:suppressAutoHyphens/>
    </w:pPr>
    <w:rPr>
      <w:rFonts w:ascii="Arial" w:eastAsia="Calibri" w:hAnsi="Arial" w:cs="Arial"/>
      <w:color w:val="000000"/>
      <w:lang w:val="en-US" w:eastAsia="en-US"/>
    </w:rPr>
  </w:style>
  <w:style w:type="paragraph" w:customStyle="1" w:styleId="afff0">
    <w:name w:val="Содержимое таблицы"/>
    <w:basedOn w:val="Normal"/>
    <w:uiPriority w:val="99"/>
    <w:rsid w:val="00A245BB"/>
    <w:pPr>
      <w:widowControl w:val="0"/>
      <w:suppressLineNumbers/>
      <w:suppressAutoHyphens/>
    </w:pPr>
    <w:rPr>
      <w:rFonts w:eastAsia="Calibri"/>
      <w:color w:val="000000"/>
      <w:lang w:val="en-US" w:eastAsia="en-US"/>
    </w:rPr>
  </w:style>
  <w:style w:type="paragraph" w:customStyle="1" w:styleId="afff1">
    <w:name w:val="Заголовок таблицы"/>
    <w:basedOn w:val="afff0"/>
    <w:uiPriority w:val="99"/>
    <w:rsid w:val="00A245BB"/>
    <w:pPr>
      <w:jc w:val="center"/>
    </w:pPr>
    <w:rPr>
      <w:b/>
      <w:bCs/>
    </w:rPr>
  </w:style>
  <w:style w:type="paragraph" w:customStyle="1" w:styleId="P3">
    <w:name w:val="P3"/>
    <w:basedOn w:val="Normal"/>
    <w:uiPriority w:val="99"/>
    <w:rsid w:val="005D6378"/>
    <w:pPr>
      <w:widowControl w:val="0"/>
      <w:jc w:val="both"/>
    </w:pPr>
    <w:rPr>
      <w:rFonts w:ascii="Arial" w:eastAsia="Calibri" w:hAnsi="Arial" w:cs="Arial"/>
      <w:sz w:val="28"/>
      <w:szCs w:val="28"/>
      <w:lang w:eastAsia="ar-SA"/>
    </w:rPr>
  </w:style>
  <w:style w:type="character" w:customStyle="1" w:styleId="113">
    <w:name w:val="Заголовок 1 Знак1"/>
    <w:aliases w:val="БЛОК Знак1"/>
    <w:basedOn w:val="DefaultParagraphFont"/>
    <w:uiPriority w:val="99"/>
    <w:rsid w:val="00D44456"/>
    <w:rPr>
      <w:rFonts w:ascii="Cambria" w:hAnsi="Cambria" w:cs="Cambria"/>
      <w:b/>
      <w:bCs/>
      <w:color w:val="365F91"/>
      <w:sz w:val="28"/>
      <w:szCs w:val="28"/>
      <w:lang w:eastAsia="ru-RU"/>
    </w:rPr>
  </w:style>
  <w:style w:type="paragraph" w:customStyle="1" w:styleId="1ff2">
    <w:name w:val="стиль1"/>
    <w:basedOn w:val="Normal"/>
    <w:uiPriority w:val="99"/>
    <w:rsid w:val="00D44456"/>
    <w:pPr>
      <w:spacing w:before="100" w:beforeAutospacing="1" w:after="100" w:afterAutospacing="1"/>
    </w:pPr>
  </w:style>
  <w:style w:type="paragraph" w:customStyle="1" w:styleId="whitehead">
    <w:name w:val="whitehead"/>
    <w:basedOn w:val="Normal"/>
    <w:uiPriority w:val="99"/>
    <w:rsid w:val="00D44456"/>
    <w:pPr>
      <w:spacing w:before="100" w:beforeAutospacing="1" w:after="100" w:afterAutospacing="1"/>
    </w:pPr>
  </w:style>
  <w:style w:type="character" w:customStyle="1" w:styleId="whitehead1">
    <w:name w:val="whitehead1"/>
    <w:basedOn w:val="DefaultParagraphFont"/>
    <w:uiPriority w:val="99"/>
    <w:rsid w:val="00D44456"/>
  </w:style>
  <w:style w:type="paragraph" w:customStyle="1" w:styleId="LTTitel">
    <w:name w:val="???????~LT~Titel"/>
    <w:uiPriority w:val="99"/>
    <w:rsid w:val="00D4445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center"/>
    </w:pPr>
    <w:rPr>
      <w:rFonts w:ascii="Tahoma" w:hAnsi="Tahoma" w:cs="Tahoma"/>
      <w:shadow/>
      <w:color w:val="CCECFF"/>
      <w:sz w:val="88"/>
      <w:szCs w:val="88"/>
    </w:rPr>
  </w:style>
  <w:style w:type="character" w:customStyle="1" w:styleId="WW8Num3z5">
    <w:name w:val="WW8Num3z5"/>
    <w:uiPriority w:val="99"/>
    <w:rsid w:val="00D44456"/>
    <w:rPr>
      <w:rFonts w:ascii="Wingdings" w:hAnsi="Wingdings" w:cs="Wingdings"/>
    </w:rPr>
  </w:style>
  <w:style w:type="character" w:customStyle="1" w:styleId="WW8Num5z0">
    <w:name w:val="WW8Num5z0"/>
    <w:uiPriority w:val="99"/>
    <w:rsid w:val="00D44456"/>
    <w:rPr>
      <w:rFonts w:ascii="StarSymbol" w:eastAsia="Times New Roman" w:cs="StarSymbol"/>
    </w:rPr>
  </w:style>
  <w:style w:type="character" w:customStyle="1" w:styleId="Absatz-Standardschriftart">
    <w:name w:val="Absatz-Standardschriftart"/>
    <w:uiPriority w:val="99"/>
    <w:rsid w:val="00D44456"/>
  </w:style>
  <w:style w:type="character" w:customStyle="1" w:styleId="WW8Num4z1">
    <w:name w:val="WW8Num4z1"/>
    <w:uiPriority w:val="99"/>
    <w:rsid w:val="00D44456"/>
    <w:rPr>
      <w:rFonts w:ascii="Courier New" w:hAnsi="Courier New" w:cs="Courier New"/>
    </w:rPr>
  </w:style>
  <w:style w:type="character" w:customStyle="1" w:styleId="WW8Num4z5">
    <w:name w:val="WW8Num4z5"/>
    <w:uiPriority w:val="99"/>
    <w:rsid w:val="00D44456"/>
    <w:rPr>
      <w:rFonts w:ascii="Wingdings" w:hAnsi="Wingdings" w:cs="Wingdings"/>
    </w:rPr>
  </w:style>
  <w:style w:type="character" w:customStyle="1" w:styleId="WW8Num10z0">
    <w:name w:val="WW8Num10z0"/>
    <w:uiPriority w:val="99"/>
    <w:rsid w:val="00D44456"/>
    <w:rPr>
      <w:rFonts w:ascii="Symbol" w:hAnsi="Symbol" w:cs="Symbol"/>
      <w:color w:val="auto"/>
    </w:rPr>
  </w:style>
  <w:style w:type="character" w:customStyle="1" w:styleId="WW8Num10z1">
    <w:name w:val="WW8Num10z1"/>
    <w:uiPriority w:val="99"/>
    <w:rsid w:val="00D44456"/>
    <w:rPr>
      <w:rFonts w:ascii="Courier New" w:hAnsi="Courier New" w:cs="Courier New"/>
    </w:rPr>
  </w:style>
  <w:style w:type="character" w:customStyle="1" w:styleId="WW8Num10z2">
    <w:name w:val="WW8Num10z2"/>
    <w:uiPriority w:val="99"/>
    <w:rsid w:val="00D44456"/>
    <w:rPr>
      <w:rFonts w:ascii="Wingdings" w:hAnsi="Wingdings" w:cs="Wingdings"/>
    </w:rPr>
  </w:style>
  <w:style w:type="character" w:customStyle="1" w:styleId="WW8Num10z3">
    <w:name w:val="WW8Num10z3"/>
    <w:uiPriority w:val="99"/>
    <w:rsid w:val="00D44456"/>
    <w:rPr>
      <w:rFonts w:ascii="Symbol" w:hAnsi="Symbol" w:cs="Symbol"/>
    </w:rPr>
  </w:style>
  <w:style w:type="character" w:customStyle="1" w:styleId="53">
    <w:name w:val="Основной шрифт абзаца5"/>
    <w:uiPriority w:val="99"/>
    <w:rsid w:val="00D44456"/>
  </w:style>
  <w:style w:type="character" w:customStyle="1" w:styleId="43">
    <w:name w:val="Основной шрифт абзаца4"/>
    <w:uiPriority w:val="99"/>
    <w:rsid w:val="00D44456"/>
  </w:style>
  <w:style w:type="character" w:customStyle="1" w:styleId="WW8Num8z0">
    <w:name w:val="WW8Num8z0"/>
    <w:uiPriority w:val="99"/>
    <w:rsid w:val="00D44456"/>
    <w:rPr>
      <w:color w:val="auto"/>
    </w:rPr>
  </w:style>
  <w:style w:type="character" w:customStyle="1" w:styleId="WW8Num9z3">
    <w:name w:val="WW8Num9z3"/>
    <w:uiPriority w:val="99"/>
    <w:rsid w:val="00D44456"/>
    <w:rPr>
      <w:rFonts w:ascii="Symbol" w:hAnsi="Symbol" w:cs="Symbol"/>
    </w:rPr>
  </w:style>
  <w:style w:type="character" w:customStyle="1" w:styleId="WW8Num9z5">
    <w:name w:val="WW8Num9z5"/>
    <w:uiPriority w:val="99"/>
    <w:rsid w:val="00D44456"/>
    <w:rPr>
      <w:rFonts w:ascii="Wingdings" w:hAnsi="Wingdings" w:cs="Wingdings"/>
    </w:rPr>
  </w:style>
  <w:style w:type="character" w:customStyle="1" w:styleId="WW8Num11z0">
    <w:name w:val="WW8Num11z0"/>
    <w:uiPriority w:val="99"/>
    <w:rsid w:val="00D44456"/>
    <w:rPr>
      <w:rFonts w:ascii="Symbol" w:hAnsi="Symbol" w:cs="Symbol"/>
      <w:color w:val="auto"/>
    </w:rPr>
  </w:style>
  <w:style w:type="character" w:customStyle="1" w:styleId="WW8Num11z1">
    <w:name w:val="WW8Num11z1"/>
    <w:uiPriority w:val="99"/>
    <w:rsid w:val="00D44456"/>
    <w:rPr>
      <w:rFonts w:ascii="Courier New" w:hAnsi="Courier New" w:cs="Courier New"/>
    </w:rPr>
  </w:style>
  <w:style w:type="character" w:customStyle="1" w:styleId="WW8Num11z2">
    <w:name w:val="WW8Num11z2"/>
    <w:uiPriority w:val="99"/>
    <w:rsid w:val="00D44456"/>
    <w:rPr>
      <w:rFonts w:ascii="Wingdings" w:hAnsi="Wingdings" w:cs="Wingdings"/>
    </w:rPr>
  </w:style>
  <w:style w:type="character" w:customStyle="1" w:styleId="WW8Num11z3">
    <w:name w:val="WW8Num11z3"/>
    <w:uiPriority w:val="99"/>
    <w:rsid w:val="00D44456"/>
    <w:rPr>
      <w:rFonts w:ascii="Symbol" w:hAnsi="Symbol" w:cs="Symbol"/>
    </w:rPr>
  </w:style>
  <w:style w:type="character" w:customStyle="1" w:styleId="WW8Num12z0">
    <w:name w:val="WW8Num12z0"/>
    <w:uiPriority w:val="99"/>
    <w:rsid w:val="00D44456"/>
    <w:rPr>
      <w:rFonts w:ascii="Symbol" w:hAnsi="Symbol" w:cs="Symbol"/>
    </w:rPr>
  </w:style>
  <w:style w:type="character" w:customStyle="1" w:styleId="WW8Num12z1">
    <w:name w:val="WW8Num12z1"/>
    <w:uiPriority w:val="99"/>
    <w:rsid w:val="00D44456"/>
    <w:rPr>
      <w:rFonts w:ascii="Wingdings" w:hAnsi="Wingdings" w:cs="Wingdings"/>
    </w:rPr>
  </w:style>
  <w:style w:type="character" w:customStyle="1" w:styleId="WW8Num13z1">
    <w:name w:val="WW8Num13z1"/>
    <w:uiPriority w:val="99"/>
    <w:rsid w:val="00D44456"/>
    <w:rPr>
      <w:rFonts w:ascii="Wingdings" w:hAnsi="Wingdings" w:cs="Wingdings"/>
    </w:rPr>
  </w:style>
  <w:style w:type="character" w:customStyle="1" w:styleId="WW8Num14z1">
    <w:name w:val="WW8Num14z1"/>
    <w:uiPriority w:val="99"/>
    <w:rsid w:val="00D44456"/>
    <w:rPr>
      <w:rFonts w:ascii="Wingdings" w:hAnsi="Wingdings" w:cs="Wingdings"/>
    </w:rPr>
  </w:style>
  <w:style w:type="character" w:customStyle="1" w:styleId="35">
    <w:name w:val="Основной шрифт абзаца3"/>
    <w:uiPriority w:val="99"/>
    <w:rsid w:val="00D44456"/>
  </w:style>
  <w:style w:type="character" w:customStyle="1" w:styleId="29">
    <w:name w:val="Основной шрифт абзаца2"/>
    <w:uiPriority w:val="99"/>
    <w:rsid w:val="00D44456"/>
  </w:style>
  <w:style w:type="character" w:customStyle="1" w:styleId="WW-Absatz-Standardschriftart">
    <w:name w:val="WW-Absatz-Standardschriftart"/>
    <w:uiPriority w:val="99"/>
    <w:rsid w:val="00D44456"/>
  </w:style>
  <w:style w:type="character" w:customStyle="1" w:styleId="WW-Absatz-Standardschriftart1">
    <w:name w:val="WW-Absatz-Standardschriftart1"/>
    <w:uiPriority w:val="99"/>
    <w:rsid w:val="00D44456"/>
  </w:style>
  <w:style w:type="character" w:customStyle="1" w:styleId="WW8Num1z1">
    <w:name w:val="WW8Num1z1"/>
    <w:uiPriority w:val="99"/>
    <w:rsid w:val="00D44456"/>
    <w:rPr>
      <w:rFonts w:ascii="Courier New" w:hAnsi="Courier New" w:cs="Courier New"/>
    </w:rPr>
  </w:style>
  <w:style w:type="character" w:customStyle="1" w:styleId="WW8Num1z2">
    <w:name w:val="WW8Num1z2"/>
    <w:uiPriority w:val="99"/>
    <w:rsid w:val="00D44456"/>
    <w:rPr>
      <w:rFonts w:ascii="Wingdings" w:hAnsi="Wingdings" w:cs="Wingdings"/>
    </w:rPr>
  </w:style>
  <w:style w:type="character" w:customStyle="1" w:styleId="WW8Num1z3">
    <w:name w:val="WW8Num1z3"/>
    <w:uiPriority w:val="99"/>
    <w:rsid w:val="00D44456"/>
    <w:rPr>
      <w:rFonts w:ascii="Symbol" w:hAnsi="Symbol" w:cs="Symbol"/>
    </w:rPr>
  </w:style>
  <w:style w:type="character" w:customStyle="1" w:styleId="WW8Num2z2">
    <w:name w:val="WW8Num2z2"/>
    <w:uiPriority w:val="99"/>
    <w:rsid w:val="00D44456"/>
    <w:rPr>
      <w:rFonts w:ascii="Wingdings" w:hAnsi="Wingdings" w:cs="Wingdings"/>
    </w:rPr>
  </w:style>
  <w:style w:type="character" w:customStyle="1" w:styleId="WW8Num2z3">
    <w:name w:val="WW8Num2z3"/>
    <w:uiPriority w:val="99"/>
    <w:rsid w:val="00D44456"/>
    <w:rPr>
      <w:rFonts w:ascii="Symbol" w:hAnsi="Symbol" w:cs="Symbol"/>
    </w:rPr>
  </w:style>
  <w:style w:type="character" w:customStyle="1" w:styleId="WW8Num7z1">
    <w:name w:val="WW8Num7z1"/>
    <w:uiPriority w:val="99"/>
    <w:rsid w:val="00D44456"/>
    <w:rPr>
      <w:rFonts w:ascii="Courier New" w:hAnsi="Courier New" w:cs="Courier New"/>
    </w:rPr>
  </w:style>
  <w:style w:type="character" w:customStyle="1" w:styleId="WW8Num7z2">
    <w:name w:val="WW8Num7z2"/>
    <w:uiPriority w:val="99"/>
    <w:rsid w:val="00D44456"/>
    <w:rPr>
      <w:rFonts w:ascii="Wingdings" w:hAnsi="Wingdings" w:cs="Wingdings"/>
    </w:rPr>
  </w:style>
  <w:style w:type="character" w:customStyle="1" w:styleId="WW8Num7z3">
    <w:name w:val="WW8Num7z3"/>
    <w:uiPriority w:val="99"/>
    <w:rsid w:val="00D44456"/>
    <w:rPr>
      <w:rFonts w:ascii="Symbol" w:hAnsi="Symbol" w:cs="Symbol"/>
    </w:rPr>
  </w:style>
  <w:style w:type="character" w:customStyle="1" w:styleId="WW8Num9z2">
    <w:name w:val="WW8Num9z2"/>
    <w:uiPriority w:val="99"/>
    <w:rsid w:val="00D44456"/>
    <w:rPr>
      <w:rFonts w:ascii="Wingdings" w:hAnsi="Wingdings" w:cs="Wingdings"/>
    </w:rPr>
  </w:style>
  <w:style w:type="character" w:customStyle="1" w:styleId="WW8Num14z0">
    <w:name w:val="WW8Num14z0"/>
    <w:uiPriority w:val="99"/>
    <w:rsid w:val="00D44456"/>
    <w:rPr>
      <w:rFonts w:ascii="Symbol" w:hAnsi="Symbol" w:cs="Symbol"/>
    </w:rPr>
  </w:style>
  <w:style w:type="paragraph" w:customStyle="1" w:styleId="54">
    <w:name w:val="Название5"/>
    <w:basedOn w:val="Normal"/>
    <w:uiPriority w:val="99"/>
    <w:rsid w:val="00D44456"/>
    <w:pPr>
      <w:suppressLineNumbers/>
      <w:suppressAutoHyphens/>
      <w:spacing w:before="120" w:after="120"/>
    </w:pPr>
    <w:rPr>
      <w:rFonts w:ascii="Arial" w:hAnsi="Arial" w:cs="Arial"/>
      <w:i/>
      <w:iCs/>
      <w:sz w:val="20"/>
      <w:szCs w:val="20"/>
      <w:lang w:eastAsia="ar-SA"/>
    </w:rPr>
  </w:style>
  <w:style w:type="paragraph" w:customStyle="1" w:styleId="55">
    <w:name w:val="Указатель5"/>
    <w:basedOn w:val="Normal"/>
    <w:uiPriority w:val="99"/>
    <w:rsid w:val="00D44456"/>
    <w:pPr>
      <w:suppressLineNumbers/>
      <w:suppressAutoHyphens/>
    </w:pPr>
    <w:rPr>
      <w:rFonts w:ascii="Arial" w:hAnsi="Arial" w:cs="Arial"/>
      <w:sz w:val="28"/>
      <w:szCs w:val="28"/>
      <w:lang w:eastAsia="ar-SA"/>
    </w:rPr>
  </w:style>
  <w:style w:type="paragraph" w:customStyle="1" w:styleId="44">
    <w:name w:val="Название4"/>
    <w:basedOn w:val="Normal"/>
    <w:uiPriority w:val="99"/>
    <w:rsid w:val="00D44456"/>
    <w:pPr>
      <w:suppressLineNumbers/>
      <w:suppressAutoHyphens/>
      <w:spacing w:before="120" w:after="120"/>
    </w:pPr>
    <w:rPr>
      <w:rFonts w:ascii="Arial" w:hAnsi="Arial" w:cs="Arial"/>
      <w:i/>
      <w:iCs/>
      <w:sz w:val="20"/>
      <w:szCs w:val="20"/>
      <w:lang w:eastAsia="ar-SA"/>
    </w:rPr>
  </w:style>
  <w:style w:type="paragraph" w:customStyle="1" w:styleId="45">
    <w:name w:val="Указатель4"/>
    <w:basedOn w:val="Normal"/>
    <w:uiPriority w:val="99"/>
    <w:rsid w:val="00D44456"/>
    <w:pPr>
      <w:suppressLineNumbers/>
      <w:suppressAutoHyphens/>
    </w:pPr>
    <w:rPr>
      <w:rFonts w:ascii="Arial" w:hAnsi="Arial" w:cs="Arial"/>
      <w:sz w:val="28"/>
      <w:szCs w:val="28"/>
      <w:lang w:eastAsia="ar-SA"/>
    </w:rPr>
  </w:style>
  <w:style w:type="paragraph" w:customStyle="1" w:styleId="36">
    <w:name w:val="Название3"/>
    <w:basedOn w:val="Normal"/>
    <w:uiPriority w:val="99"/>
    <w:rsid w:val="00D44456"/>
    <w:pPr>
      <w:suppressLineNumbers/>
      <w:suppressAutoHyphens/>
      <w:spacing w:before="120" w:after="120"/>
    </w:pPr>
    <w:rPr>
      <w:rFonts w:ascii="Arial" w:hAnsi="Arial" w:cs="Arial"/>
      <w:i/>
      <w:iCs/>
      <w:sz w:val="20"/>
      <w:szCs w:val="20"/>
      <w:lang w:eastAsia="ar-SA"/>
    </w:rPr>
  </w:style>
  <w:style w:type="paragraph" w:customStyle="1" w:styleId="37">
    <w:name w:val="Указатель3"/>
    <w:basedOn w:val="Normal"/>
    <w:uiPriority w:val="99"/>
    <w:rsid w:val="00D44456"/>
    <w:pPr>
      <w:suppressLineNumbers/>
      <w:suppressAutoHyphens/>
    </w:pPr>
    <w:rPr>
      <w:rFonts w:ascii="Arial" w:hAnsi="Arial" w:cs="Arial"/>
      <w:sz w:val="28"/>
      <w:szCs w:val="28"/>
      <w:lang w:eastAsia="ar-SA"/>
    </w:rPr>
  </w:style>
  <w:style w:type="paragraph" w:customStyle="1" w:styleId="2a">
    <w:name w:val="Название2"/>
    <w:basedOn w:val="Normal"/>
    <w:uiPriority w:val="99"/>
    <w:rsid w:val="00D44456"/>
    <w:pPr>
      <w:suppressLineNumbers/>
      <w:suppressAutoHyphens/>
      <w:spacing w:before="120" w:after="120"/>
    </w:pPr>
    <w:rPr>
      <w:rFonts w:ascii="Arial" w:hAnsi="Arial" w:cs="Arial"/>
      <w:i/>
      <w:iCs/>
      <w:sz w:val="20"/>
      <w:szCs w:val="20"/>
      <w:lang w:eastAsia="ar-SA"/>
    </w:rPr>
  </w:style>
  <w:style w:type="paragraph" w:customStyle="1" w:styleId="2b">
    <w:name w:val="Указатель2"/>
    <w:basedOn w:val="Normal"/>
    <w:uiPriority w:val="99"/>
    <w:rsid w:val="00D44456"/>
    <w:pPr>
      <w:suppressLineNumbers/>
      <w:suppressAutoHyphens/>
    </w:pPr>
    <w:rPr>
      <w:rFonts w:ascii="Arial" w:hAnsi="Arial" w:cs="Arial"/>
      <w:sz w:val="28"/>
      <w:szCs w:val="28"/>
      <w:lang w:eastAsia="ar-SA"/>
    </w:rPr>
  </w:style>
  <w:style w:type="paragraph" w:customStyle="1" w:styleId="afff2">
    <w:name w:val="Содержимое врезки"/>
    <w:basedOn w:val="BodyText"/>
    <w:uiPriority w:val="99"/>
    <w:rsid w:val="00D44456"/>
    <w:pPr>
      <w:suppressAutoHyphens/>
      <w:spacing w:after="0"/>
      <w:jc w:val="center"/>
    </w:pPr>
    <w:rPr>
      <w:b/>
      <w:bCs/>
      <w:sz w:val="48"/>
      <w:szCs w:val="48"/>
      <w:lang w:eastAsia="ar-SA"/>
    </w:rPr>
  </w:style>
  <w:style w:type="paragraph" w:customStyle="1" w:styleId="xl22">
    <w:name w:val="xl22"/>
    <w:basedOn w:val="Normal"/>
    <w:uiPriority w:val="99"/>
    <w:rsid w:val="00D4445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lang w:eastAsia="ar-SA"/>
    </w:rPr>
  </w:style>
  <w:style w:type="paragraph" w:customStyle="1" w:styleId="xl23">
    <w:name w:val="xl23"/>
    <w:basedOn w:val="Normal"/>
    <w:uiPriority w:val="99"/>
    <w:rsid w:val="00D4445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hAnsi="Arial" w:cs="Arial"/>
      <w:sz w:val="22"/>
      <w:szCs w:val="22"/>
      <w:lang w:eastAsia="ar-SA"/>
    </w:rPr>
  </w:style>
  <w:style w:type="paragraph" w:customStyle="1" w:styleId="font7">
    <w:name w:val="font7"/>
    <w:basedOn w:val="Normal"/>
    <w:uiPriority w:val="99"/>
    <w:rsid w:val="00D44456"/>
    <w:pPr>
      <w:spacing w:before="100" w:after="100"/>
    </w:pPr>
    <w:rPr>
      <w:b/>
      <w:bCs/>
      <w:sz w:val="20"/>
      <w:szCs w:val="20"/>
      <w:lang w:eastAsia="ar-SA"/>
    </w:rPr>
  </w:style>
  <w:style w:type="paragraph" w:customStyle="1" w:styleId="2c">
    <w:name w:val="Название объекта2"/>
    <w:basedOn w:val="Normal"/>
    <w:next w:val="Normal"/>
    <w:uiPriority w:val="99"/>
    <w:rsid w:val="00D44456"/>
    <w:pPr>
      <w:jc w:val="center"/>
    </w:pPr>
    <w:rPr>
      <w:rFonts w:ascii="Arial" w:hAnsi="Arial" w:cs="Arial"/>
      <w:b/>
      <w:bCs/>
      <w:lang w:eastAsia="ar-SA"/>
    </w:rPr>
  </w:style>
  <w:style w:type="paragraph" w:customStyle="1" w:styleId="320">
    <w:name w:val="Основной текст с отступом 32"/>
    <w:basedOn w:val="Normal"/>
    <w:uiPriority w:val="99"/>
    <w:rsid w:val="00D44456"/>
    <w:pPr>
      <w:ind w:firstLine="720"/>
      <w:jc w:val="both"/>
    </w:pPr>
    <w:rPr>
      <w:sz w:val="28"/>
      <w:szCs w:val="28"/>
      <w:lang w:eastAsia="ar-SA"/>
    </w:rPr>
  </w:style>
  <w:style w:type="paragraph" w:customStyle="1" w:styleId="1ff3">
    <w:name w:val="Схема документа1"/>
    <w:basedOn w:val="Normal"/>
    <w:uiPriority w:val="99"/>
    <w:rsid w:val="00D44456"/>
    <w:pPr>
      <w:shd w:val="clear" w:color="auto" w:fill="000080"/>
      <w:suppressAutoHyphens/>
    </w:pPr>
    <w:rPr>
      <w:rFonts w:ascii="Tahoma" w:hAnsi="Tahoma" w:cs="Tahoma"/>
      <w:sz w:val="20"/>
      <w:szCs w:val="20"/>
      <w:lang w:eastAsia="ar-SA"/>
    </w:rPr>
  </w:style>
  <w:style w:type="paragraph" w:customStyle="1" w:styleId="TableContents">
    <w:name w:val="Table Contents"/>
    <w:basedOn w:val="Normal"/>
    <w:uiPriority w:val="99"/>
    <w:rsid w:val="00D44456"/>
    <w:pPr>
      <w:widowControl w:val="0"/>
      <w:autoSpaceDN w:val="0"/>
      <w:adjustRightInd w:val="0"/>
    </w:pPr>
    <w:rPr>
      <w:rFonts w:eastAsia="Calibri"/>
      <w:color w:val="000000"/>
      <w:lang w:val="en-US" w:eastAsia="en-US"/>
    </w:rPr>
  </w:style>
  <w:style w:type="paragraph" w:customStyle="1" w:styleId="afff3">
    <w:name w:val="КГОЗ"/>
    <w:basedOn w:val="Normal"/>
    <w:uiPriority w:val="99"/>
    <w:rsid w:val="00CF43B9"/>
    <w:pPr>
      <w:widowControl w:val="0"/>
      <w:jc w:val="center"/>
    </w:pPr>
    <w:rPr>
      <w:b/>
      <w:bCs/>
      <w:caps/>
    </w:rPr>
  </w:style>
  <w:style w:type="character" w:customStyle="1" w:styleId="Sb">
    <w:name w:val="S_Маркированный Знак"/>
    <w:basedOn w:val="DefaultParagraphFont"/>
    <w:uiPriority w:val="99"/>
    <w:rsid w:val="00703AEA"/>
    <w:rPr>
      <w:w w:val="109"/>
      <w:sz w:val="24"/>
      <w:szCs w:val="24"/>
      <w:lang w:val="ru-RU" w:eastAsia="ru-RU"/>
    </w:rPr>
  </w:style>
  <w:style w:type="character" w:styleId="HTMLAcronym">
    <w:name w:val="HTML Acronym"/>
    <w:basedOn w:val="DefaultParagraphFont"/>
    <w:uiPriority w:val="99"/>
    <w:semiHidden/>
    <w:rsid w:val="00703AEA"/>
    <w:rPr>
      <w:lang w:val="ru-RU"/>
    </w:rPr>
  </w:style>
  <w:style w:type="paragraph" w:styleId="HTMLAddress">
    <w:name w:val="HTML Address"/>
    <w:basedOn w:val="Normal"/>
    <w:link w:val="HTMLAddressChar"/>
    <w:uiPriority w:val="99"/>
    <w:semiHidden/>
    <w:rsid w:val="00703AEA"/>
    <w:pPr>
      <w:spacing w:line="360" w:lineRule="auto"/>
      <w:ind w:left="1080" w:firstLine="709"/>
      <w:jc w:val="both"/>
    </w:pPr>
    <w:rPr>
      <w:rFonts w:ascii="Arial" w:hAnsi="Arial" w:cs="Arial"/>
      <w:i/>
      <w:iCs/>
      <w:spacing w:val="-5"/>
      <w:sz w:val="20"/>
      <w:szCs w:val="20"/>
      <w:lang w:eastAsia="en-US"/>
    </w:rPr>
  </w:style>
  <w:style w:type="character" w:customStyle="1" w:styleId="HTMLAddressChar">
    <w:name w:val="HTML Address Char"/>
    <w:basedOn w:val="DefaultParagraphFont"/>
    <w:link w:val="HTMLAddress"/>
    <w:uiPriority w:val="99"/>
    <w:semiHidden/>
    <w:locked/>
    <w:rsid w:val="00703AEA"/>
    <w:rPr>
      <w:rFonts w:ascii="Arial" w:hAnsi="Arial" w:cs="Arial"/>
      <w:i/>
      <w:iCs/>
      <w:spacing w:val="-5"/>
      <w:lang w:eastAsia="en-US"/>
    </w:rPr>
  </w:style>
  <w:style w:type="character" w:styleId="HTMLCite">
    <w:name w:val="HTML Cite"/>
    <w:basedOn w:val="DefaultParagraphFont"/>
    <w:uiPriority w:val="99"/>
    <w:semiHidden/>
    <w:rsid w:val="00703AEA"/>
    <w:rPr>
      <w:i/>
      <w:iCs/>
      <w:lang w:val="ru-RU"/>
    </w:rPr>
  </w:style>
  <w:style w:type="character" w:styleId="HTMLCode">
    <w:name w:val="HTML Code"/>
    <w:basedOn w:val="DefaultParagraphFont"/>
    <w:uiPriority w:val="99"/>
    <w:semiHidden/>
    <w:rsid w:val="00703AEA"/>
    <w:rPr>
      <w:rFonts w:ascii="Courier New" w:hAnsi="Courier New" w:cs="Courier New"/>
      <w:sz w:val="20"/>
      <w:szCs w:val="20"/>
      <w:lang w:val="ru-RU"/>
    </w:rPr>
  </w:style>
  <w:style w:type="character" w:styleId="HTMLDefinition">
    <w:name w:val="HTML Definition"/>
    <w:basedOn w:val="DefaultParagraphFont"/>
    <w:uiPriority w:val="99"/>
    <w:semiHidden/>
    <w:rsid w:val="00703AEA"/>
    <w:rPr>
      <w:i/>
      <w:iCs/>
      <w:lang w:val="ru-RU"/>
    </w:rPr>
  </w:style>
  <w:style w:type="character" w:styleId="HTMLKeyboard">
    <w:name w:val="HTML Keyboard"/>
    <w:basedOn w:val="DefaultParagraphFont"/>
    <w:uiPriority w:val="99"/>
    <w:semiHidden/>
    <w:rsid w:val="00703AEA"/>
    <w:rPr>
      <w:rFonts w:ascii="Courier New" w:hAnsi="Courier New" w:cs="Courier New"/>
      <w:sz w:val="20"/>
      <w:szCs w:val="20"/>
      <w:lang w:val="ru-RU"/>
    </w:rPr>
  </w:style>
  <w:style w:type="character" w:styleId="HTMLSample">
    <w:name w:val="HTML Sample"/>
    <w:basedOn w:val="DefaultParagraphFont"/>
    <w:uiPriority w:val="99"/>
    <w:semiHidden/>
    <w:rsid w:val="00703AEA"/>
    <w:rPr>
      <w:rFonts w:ascii="Courier New" w:hAnsi="Courier New" w:cs="Courier New"/>
      <w:lang w:val="ru-RU"/>
    </w:rPr>
  </w:style>
  <w:style w:type="character" w:styleId="HTMLTypewriter">
    <w:name w:val="HTML Typewriter"/>
    <w:basedOn w:val="DefaultParagraphFont"/>
    <w:uiPriority w:val="99"/>
    <w:semiHidden/>
    <w:rsid w:val="00703AEA"/>
    <w:rPr>
      <w:rFonts w:ascii="Courier New" w:hAnsi="Courier New" w:cs="Courier New"/>
      <w:sz w:val="20"/>
      <w:szCs w:val="20"/>
      <w:lang w:val="ru-RU"/>
    </w:rPr>
  </w:style>
  <w:style w:type="character" w:styleId="HTMLVariable">
    <w:name w:val="HTML Variable"/>
    <w:basedOn w:val="DefaultParagraphFont"/>
    <w:uiPriority w:val="99"/>
    <w:semiHidden/>
    <w:rsid w:val="00703AEA"/>
    <w:rPr>
      <w:i/>
      <w:iCs/>
      <w:lang w:val="ru-RU"/>
    </w:rPr>
  </w:style>
  <w:style w:type="paragraph" w:styleId="NormalIndent">
    <w:name w:val="Normal Indent"/>
    <w:basedOn w:val="Normal"/>
    <w:uiPriority w:val="99"/>
    <w:semiHidden/>
    <w:rsid w:val="00703AEA"/>
    <w:pPr>
      <w:spacing w:line="360" w:lineRule="auto"/>
      <w:ind w:left="1440" w:firstLine="709"/>
      <w:jc w:val="both"/>
    </w:pPr>
    <w:rPr>
      <w:rFonts w:ascii="Arial" w:hAnsi="Arial" w:cs="Arial"/>
      <w:spacing w:val="-5"/>
      <w:sz w:val="20"/>
      <w:szCs w:val="20"/>
      <w:lang w:eastAsia="en-US"/>
    </w:rPr>
  </w:style>
  <w:style w:type="paragraph" w:styleId="EnvelopeAddress">
    <w:name w:val="envelope address"/>
    <w:basedOn w:val="Normal"/>
    <w:uiPriority w:val="99"/>
    <w:semiHidden/>
    <w:rsid w:val="00703AEA"/>
    <w:pPr>
      <w:framePr w:w="7920" w:h="1980" w:hSpace="180" w:wrap="auto" w:hAnchor="page" w:xAlign="center" w:yAlign="bottom"/>
      <w:spacing w:line="360" w:lineRule="auto"/>
      <w:ind w:left="2880" w:firstLine="709"/>
      <w:jc w:val="both"/>
    </w:pPr>
    <w:rPr>
      <w:rFonts w:ascii="Arial" w:hAnsi="Arial" w:cs="Arial"/>
      <w:spacing w:val="-5"/>
      <w:sz w:val="28"/>
      <w:szCs w:val="28"/>
      <w:lang w:eastAsia="en-US"/>
    </w:rPr>
  </w:style>
  <w:style w:type="paragraph" w:styleId="EnvelopeReturn">
    <w:name w:val="envelope return"/>
    <w:basedOn w:val="Normal"/>
    <w:uiPriority w:val="99"/>
    <w:semiHidden/>
    <w:rsid w:val="00703AEA"/>
    <w:pPr>
      <w:spacing w:line="360" w:lineRule="auto"/>
      <w:ind w:left="1080" w:firstLine="709"/>
      <w:jc w:val="both"/>
    </w:pPr>
    <w:rPr>
      <w:rFonts w:ascii="Arial" w:hAnsi="Arial" w:cs="Arial"/>
      <w:spacing w:val="-5"/>
      <w:sz w:val="20"/>
      <w:szCs w:val="20"/>
      <w:lang w:eastAsia="en-US"/>
    </w:rPr>
  </w:style>
  <w:style w:type="paragraph" w:styleId="List2">
    <w:name w:val="List 2"/>
    <w:basedOn w:val="List"/>
    <w:uiPriority w:val="99"/>
    <w:semiHidden/>
    <w:rsid w:val="00703AEA"/>
    <w:pPr>
      <w:widowControl/>
      <w:suppressAutoHyphens w:val="0"/>
      <w:spacing w:after="240" w:line="240" w:lineRule="atLeast"/>
      <w:ind w:left="1800" w:hanging="360"/>
      <w:jc w:val="both"/>
    </w:pPr>
    <w:rPr>
      <w:rFonts w:eastAsia="Times New Roman"/>
      <w:color w:val="auto"/>
      <w:spacing w:val="-5"/>
      <w:sz w:val="20"/>
      <w:szCs w:val="20"/>
      <w:lang w:val="ru-RU"/>
    </w:rPr>
  </w:style>
  <w:style w:type="paragraph" w:styleId="List3">
    <w:name w:val="List 3"/>
    <w:basedOn w:val="List"/>
    <w:uiPriority w:val="99"/>
    <w:semiHidden/>
    <w:rsid w:val="00703AEA"/>
    <w:pPr>
      <w:widowControl/>
      <w:suppressAutoHyphens w:val="0"/>
      <w:spacing w:after="240" w:line="240" w:lineRule="atLeast"/>
      <w:ind w:left="2160" w:hanging="360"/>
      <w:jc w:val="both"/>
    </w:pPr>
    <w:rPr>
      <w:rFonts w:eastAsia="Times New Roman"/>
      <w:color w:val="auto"/>
      <w:spacing w:val="-5"/>
      <w:sz w:val="20"/>
      <w:szCs w:val="20"/>
      <w:lang w:val="ru-RU"/>
    </w:rPr>
  </w:style>
  <w:style w:type="paragraph" w:styleId="List4">
    <w:name w:val="List 4"/>
    <w:basedOn w:val="List"/>
    <w:uiPriority w:val="99"/>
    <w:semiHidden/>
    <w:rsid w:val="00703AEA"/>
    <w:pPr>
      <w:widowControl/>
      <w:suppressAutoHyphens w:val="0"/>
      <w:spacing w:after="240" w:line="240" w:lineRule="atLeast"/>
      <w:ind w:left="2520" w:hanging="360"/>
      <w:jc w:val="both"/>
    </w:pPr>
    <w:rPr>
      <w:rFonts w:eastAsia="Times New Roman"/>
      <w:color w:val="auto"/>
      <w:spacing w:val="-5"/>
      <w:sz w:val="20"/>
      <w:szCs w:val="20"/>
      <w:lang w:val="ru-RU"/>
    </w:rPr>
  </w:style>
  <w:style w:type="paragraph" w:styleId="List5">
    <w:name w:val="List 5"/>
    <w:basedOn w:val="List"/>
    <w:uiPriority w:val="99"/>
    <w:semiHidden/>
    <w:rsid w:val="00703AEA"/>
    <w:pPr>
      <w:widowControl/>
      <w:suppressAutoHyphens w:val="0"/>
      <w:spacing w:after="240" w:line="240" w:lineRule="atLeast"/>
      <w:ind w:left="2880" w:hanging="360"/>
      <w:jc w:val="both"/>
    </w:pPr>
    <w:rPr>
      <w:rFonts w:eastAsia="Times New Roman"/>
      <w:color w:val="auto"/>
      <w:spacing w:val="-5"/>
      <w:sz w:val="20"/>
      <w:szCs w:val="20"/>
      <w:lang w:val="ru-RU"/>
    </w:rPr>
  </w:style>
  <w:style w:type="paragraph" w:styleId="Closing">
    <w:name w:val="Closing"/>
    <w:basedOn w:val="Normal"/>
    <w:link w:val="ClosingChar"/>
    <w:uiPriority w:val="99"/>
    <w:semiHidden/>
    <w:rsid w:val="00703AEA"/>
    <w:pPr>
      <w:spacing w:line="360" w:lineRule="auto"/>
      <w:ind w:left="4252" w:firstLine="709"/>
      <w:jc w:val="both"/>
    </w:pPr>
    <w:rPr>
      <w:rFonts w:ascii="Arial" w:hAnsi="Arial" w:cs="Arial"/>
      <w:spacing w:val="-5"/>
      <w:sz w:val="20"/>
      <w:szCs w:val="20"/>
      <w:lang w:eastAsia="en-US"/>
    </w:rPr>
  </w:style>
  <w:style w:type="character" w:customStyle="1" w:styleId="ClosingChar">
    <w:name w:val="Closing Char"/>
    <w:basedOn w:val="DefaultParagraphFont"/>
    <w:link w:val="Closing"/>
    <w:uiPriority w:val="99"/>
    <w:semiHidden/>
    <w:locked/>
    <w:rsid w:val="00703AEA"/>
    <w:rPr>
      <w:rFonts w:ascii="Arial" w:hAnsi="Arial" w:cs="Arial"/>
      <w:spacing w:val="-5"/>
      <w:lang w:eastAsia="en-US"/>
    </w:rPr>
  </w:style>
  <w:style w:type="paragraph" w:styleId="Signature">
    <w:name w:val="Signature"/>
    <w:basedOn w:val="Normal"/>
    <w:link w:val="SignatureChar"/>
    <w:uiPriority w:val="99"/>
    <w:semiHidden/>
    <w:rsid w:val="00703AEA"/>
    <w:pPr>
      <w:spacing w:line="360" w:lineRule="auto"/>
      <w:ind w:left="4252" w:firstLine="709"/>
      <w:jc w:val="both"/>
    </w:pPr>
    <w:rPr>
      <w:rFonts w:ascii="Arial" w:hAnsi="Arial" w:cs="Arial"/>
      <w:spacing w:val="-5"/>
      <w:sz w:val="20"/>
      <w:szCs w:val="20"/>
      <w:lang w:eastAsia="en-US"/>
    </w:rPr>
  </w:style>
  <w:style w:type="character" w:customStyle="1" w:styleId="SignatureChar">
    <w:name w:val="Signature Char"/>
    <w:basedOn w:val="DefaultParagraphFont"/>
    <w:link w:val="Signature"/>
    <w:uiPriority w:val="99"/>
    <w:semiHidden/>
    <w:locked/>
    <w:rsid w:val="00703AEA"/>
    <w:rPr>
      <w:rFonts w:ascii="Arial" w:hAnsi="Arial" w:cs="Arial"/>
      <w:spacing w:val="-5"/>
      <w:lang w:eastAsia="en-US"/>
    </w:rPr>
  </w:style>
  <w:style w:type="paragraph" w:styleId="ListContinue2">
    <w:name w:val="List Continue 2"/>
    <w:basedOn w:val="ListContinue"/>
    <w:uiPriority w:val="99"/>
    <w:semiHidden/>
    <w:rsid w:val="00703AEA"/>
    <w:pPr>
      <w:widowControl/>
      <w:autoSpaceDE/>
      <w:autoSpaceDN/>
      <w:adjustRightInd/>
      <w:spacing w:after="240" w:line="240" w:lineRule="atLeast"/>
      <w:ind w:left="2160"/>
      <w:jc w:val="both"/>
    </w:pPr>
    <w:rPr>
      <w:rFonts w:ascii="Arial" w:hAnsi="Arial" w:cs="Arial"/>
      <w:spacing w:val="-5"/>
      <w:lang w:eastAsia="en-US"/>
    </w:rPr>
  </w:style>
  <w:style w:type="paragraph" w:styleId="ListContinue3">
    <w:name w:val="List Continue 3"/>
    <w:basedOn w:val="ListContinue"/>
    <w:uiPriority w:val="99"/>
    <w:semiHidden/>
    <w:rsid w:val="00703AEA"/>
    <w:pPr>
      <w:widowControl/>
      <w:autoSpaceDE/>
      <w:autoSpaceDN/>
      <w:adjustRightInd/>
      <w:spacing w:after="240" w:line="240" w:lineRule="atLeast"/>
      <w:ind w:left="2520"/>
      <w:jc w:val="both"/>
    </w:pPr>
    <w:rPr>
      <w:rFonts w:ascii="Arial" w:hAnsi="Arial" w:cs="Arial"/>
      <w:spacing w:val="-5"/>
      <w:lang w:eastAsia="en-US"/>
    </w:rPr>
  </w:style>
  <w:style w:type="paragraph" w:styleId="ListContinue4">
    <w:name w:val="List Continue 4"/>
    <w:basedOn w:val="ListContinue"/>
    <w:uiPriority w:val="99"/>
    <w:semiHidden/>
    <w:rsid w:val="00703AEA"/>
    <w:pPr>
      <w:widowControl/>
      <w:autoSpaceDE/>
      <w:autoSpaceDN/>
      <w:adjustRightInd/>
      <w:spacing w:after="240" w:line="240" w:lineRule="atLeast"/>
      <w:ind w:left="2880"/>
      <w:jc w:val="both"/>
    </w:pPr>
    <w:rPr>
      <w:rFonts w:ascii="Arial" w:hAnsi="Arial" w:cs="Arial"/>
      <w:spacing w:val="-5"/>
      <w:lang w:eastAsia="en-US"/>
    </w:rPr>
  </w:style>
  <w:style w:type="paragraph" w:styleId="ListContinue5">
    <w:name w:val="List Continue 5"/>
    <w:basedOn w:val="ListContinue"/>
    <w:uiPriority w:val="99"/>
    <w:semiHidden/>
    <w:rsid w:val="00703AEA"/>
    <w:pPr>
      <w:widowControl/>
      <w:autoSpaceDE/>
      <w:autoSpaceDN/>
      <w:adjustRightInd/>
      <w:spacing w:after="240" w:line="240" w:lineRule="atLeast"/>
      <w:ind w:left="3240"/>
      <w:jc w:val="both"/>
    </w:pPr>
    <w:rPr>
      <w:rFonts w:ascii="Arial" w:hAnsi="Arial" w:cs="Arial"/>
      <w:spacing w:val="-5"/>
      <w:lang w:eastAsia="en-US"/>
    </w:rPr>
  </w:style>
  <w:style w:type="paragraph" w:styleId="Salutation">
    <w:name w:val="Salutation"/>
    <w:basedOn w:val="Normal"/>
    <w:next w:val="Normal"/>
    <w:link w:val="SalutationChar"/>
    <w:uiPriority w:val="99"/>
    <w:semiHidden/>
    <w:rsid w:val="00703AEA"/>
    <w:pPr>
      <w:spacing w:line="360" w:lineRule="auto"/>
      <w:ind w:left="1080" w:firstLine="709"/>
      <w:jc w:val="both"/>
    </w:pPr>
    <w:rPr>
      <w:rFonts w:ascii="Arial" w:hAnsi="Arial" w:cs="Arial"/>
      <w:spacing w:val="-5"/>
      <w:sz w:val="20"/>
      <w:szCs w:val="20"/>
      <w:lang w:eastAsia="en-US"/>
    </w:rPr>
  </w:style>
  <w:style w:type="character" w:customStyle="1" w:styleId="SalutationChar">
    <w:name w:val="Salutation Char"/>
    <w:basedOn w:val="DefaultParagraphFont"/>
    <w:link w:val="Salutation"/>
    <w:uiPriority w:val="99"/>
    <w:semiHidden/>
    <w:locked/>
    <w:rsid w:val="00703AEA"/>
    <w:rPr>
      <w:rFonts w:ascii="Arial" w:hAnsi="Arial" w:cs="Arial"/>
      <w:spacing w:val="-5"/>
      <w:lang w:eastAsia="en-US"/>
    </w:rPr>
  </w:style>
  <w:style w:type="paragraph" w:styleId="BodyTextFirstIndent">
    <w:name w:val="Body Text First Indent"/>
    <w:basedOn w:val="BodyText"/>
    <w:link w:val="BodyTextFirstIndentChar"/>
    <w:uiPriority w:val="99"/>
    <w:semiHidden/>
    <w:rsid w:val="00703AEA"/>
    <w:pPr>
      <w:spacing w:line="360" w:lineRule="auto"/>
      <w:ind w:left="1080" w:firstLine="210"/>
      <w:jc w:val="both"/>
    </w:pPr>
    <w:rPr>
      <w:rFonts w:ascii="Arial" w:hAnsi="Arial" w:cs="Arial"/>
      <w:spacing w:val="-5"/>
      <w:sz w:val="20"/>
      <w:szCs w:val="20"/>
      <w:lang w:eastAsia="en-US"/>
    </w:rPr>
  </w:style>
  <w:style w:type="character" w:customStyle="1" w:styleId="BodyTextFirstIndentChar">
    <w:name w:val="Body Text First Indent Char"/>
    <w:basedOn w:val="BodyTextChar"/>
    <w:link w:val="BodyTextFirstIndent"/>
    <w:uiPriority w:val="99"/>
    <w:semiHidden/>
    <w:locked/>
    <w:rsid w:val="00703AEA"/>
    <w:rPr>
      <w:rFonts w:ascii="Arial" w:hAnsi="Arial" w:cs="Arial"/>
      <w:spacing w:val="-5"/>
      <w:lang w:eastAsia="en-US"/>
    </w:rPr>
  </w:style>
  <w:style w:type="paragraph" w:styleId="BodyTextFirstIndent2">
    <w:name w:val="Body Text First Indent 2"/>
    <w:basedOn w:val="BodyTextIndent"/>
    <w:link w:val="BodyTextFirstIndent2Char"/>
    <w:uiPriority w:val="99"/>
    <w:semiHidden/>
    <w:rsid w:val="00703AEA"/>
    <w:pPr>
      <w:spacing w:line="360" w:lineRule="auto"/>
      <w:ind w:left="283" w:firstLine="210"/>
      <w:jc w:val="left"/>
    </w:pPr>
    <w:rPr>
      <w:spacing w:val="-5"/>
      <w:sz w:val="20"/>
      <w:szCs w:val="20"/>
      <w:lang w:eastAsia="en-US"/>
    </w:rPr>
  </w:style>
  <w:style w:type="character" w:customStyle="1" w:styleId="BodyTextFirstIndent2Char">
    <w:name w:val="Body Text First Indent 2 Char"/>
    <w:basedOn w:val="BodyTextIndentChar"/>
    <w:link w:val="BodyTextFirstIndent2"/>
    <w:uiPriority w:val="99"/>
    <w:semiHidden/>
    <w:locked/>
    <w:rsid w:val="00703AEA"/>
    <w:rPr>
      <w:spacing w:val="-5"/>
      <w:lang w:eastAsia="en-US"/>
    </w:rPr>
  </w:style>
  <w:style w:type="paragraph" w:styleId="NoteHeading">
    <w:name w:val="Note Heading"/>
    <w:basedOn w:val="Normal"/>
    <w:next w:val="Normal"/>
    <w:link w:val="NoteHeadingChar"/>
    <w:uiPriority w:val="99"/>
    <w:semiHidden/>
    <w:rsid w:val="00703AEA"/>
    <w:pPr>
      <w:spacing w:line="360" w:lineRule="auto"/>
      <w:ind w:left="1080" w:firstLine="709"/>
      <w:jc w:val="both"/>
    </w:pPr>
    <w:rPr>
      <w:rFonts w:ascii="Arial" w:hAnsi="Arial" w:cs="Arial"/>
      <w:spacing w:val="-5"/>
      <w:sz w:val="20"/>
      <w:szCs w:val="20"/>
      <w:lang w:eastAsia="en-US"/>
    </w:rPr>
  </w:style>
  <w:style w:type="character" w:customStyle="1" w:styleId="NoteHeadingChar">
    <w:name w:val="Note Heading Char"/>
    <w:basedOn w:val="DefaultParagraphFont"/>
    <w:link w:val="NoteHeading"/>
    <w:uiPriority w:val="99"/>
    <w:semiHidden/>
    <w:locked/>
    <w:rsid w:val="00703AEA"/>
    <w:rPr>
      <w:rFonts w:ascii="Arial" w:hAnsi="Arial" w:cs="Arial"/>
      <w:spacing w:val="-5"/>
      <w:lang w:eastAsia="en-US"/>
    </w:rPr>
  </w:style>
  <w:style w:type="paragraph" w:styleId="E-mailSignature">
    <w:name w:val="E-mail Signature"/>
    <w:basedOn w:val="Normal"/>
    <w:link w:val="E-mailSignatureChar"/>
    <w:uiPriority w:val="99"/>
    <w:semiHidden/>
    <w:rsid w:val="00703AEA"/>
    <w:pPr>
      <w:spacing w:line="360" w:lineRule="auto"/>
      <w:ind w:left="1080" w:firstLine="709"/>
      <w:jc w:val="both"/>
    </w:pPr>
    <w:rPr>
      <w:rFonts w:ascii="Arial" w:hAnsi="Arial" w:cs="Arial"/>
      <w:spacing w:val="-5"/>
      <w:sz w:val="20"/>
      <w:szCs w:val="20"/>
      <w:lang w:eastAsia="en-US"/>
    </w:rPr>
  </w:style>
  <w:style w:type="character" w:customStyle="1" w:styleId="E-mailSignatureChar">
    <w:name w:val="E-mail Signature Char"/>
    <w:basedOn w:val="DefaultParagraphFont"/>
    <w:link w:val="E-mailSignature"/>
    <w:uiPriority w:val="99"/>
    <w:semiHidden/>
    <w:locked/>
    <w:rsid w:val="00703AEA"/>
    <w:rPr>
      <w:rFonts w:ascii="Arial" w:hAnsi="Arial" w:cs="Arial"/>
      <w:spacing w:val="-5"/>
      <w:lang w:eastAsia="en-US"/>
    </w:rPr>
  </w:style>
  <w:style w:type="paragraph" w:customStyle="1" w:styleId="afff4">
    <w:name w:val="Îáû÷íûé"/>
    <w:uiPriority w:val="99"/>
    <w:semiHidden/>
    <w:rsid w:val="00703AEA"/>
    <w:rPr>
      <w:rFonts w:ascii="Times New Roman" w:eastAsia="Times New Roman" w:hAnsi="Times New Roman"/>
      <w:sz w:val="20"/>
      <w:szCs w:val="20"/>
      <w:lang w:val="en-US"/>
    </w:rPr>
  </w:style>
  <w:style w:type="paragraph" w:customStyle="1" w:styleId="afff5">
    <w:name w:val="Заглавие раздела"/>
    <w:basedOn w:val="Heading2"/>
    <w:uiPriority w:val="99"/>
    <w:semiHidden/>
    <w:rsid w:val="00703AEA"/>
    <w:pPr>
      <w:keepNext w:val="0"/>
      <w:keepLines w:val="0"/>
      <w:numPr>
        <w:ilvl w:val="1"/>
      </w:numPr>
      <w:tabs>
        <w:tab w:val="num" w:pos="555"/>
        <w:tab w:val="num" w:pos="840"/>
        <w:tab w:val="num" w:pos="1789"/>
      </w:tabs>
      <w:spacing w:before="0" w:after="240"/>
      <w:ind w:left="1789" w:hanging="480"/>
      <w:jc w:val="center"/>
    </w:pPr>
    <w:rPr>
      <w:rFonts w:ascii="Times New Roman" w:hAnsi="Times New Roman" w:cs="Times New Roman"/>
      <w:i/>
      <w:iCs/>
      <w:color w:val="auto"/>
      <w:sz w:val="24"/>
      <w:szCs w:val="24"/>
    </w:rPr>
  </w:style>
  <w:style w:type="paragraph" w:customStyle="1" w:styleId="afff6">
    <w:name w:val="Неразрывный основной текст"/>
    <w:basedOn w:val="BodyText"/>
    <w:uiPriority w:val="99"/>
    <w:semiHidden/>
    <w:rsid w:val="00703AEA"/>
    <w:pPr>
      <w:keepNext/>
      <w:spacing w:after="240" w:line="240" w:lineRule="atLeast"/>
      <w:ind w:left="1080" w:firstLine="709"/>
      <w:jc w:val="both"/>
    </w:pPr>
    <w:rPr>
      <w:rFonts w:ascii="Arial" w:hAnsi="Arial" w:cs="Arial"/>
      <w:spacing w:val="-5"/>
      <w:sz w:val="20"/>
      <w:szCs w:val="20"/>
      <w:lang w:eastAsia="en-US"/>
    </w:rPr>
  </w:style>
  <w:style w:type="paragraph" w:customStyle="1" w:styleId="afff7">
    <w:name w:val="Рисунок"/>
    <w:basedOn w:val="Normal"/>
    <w:next w:val="Caption"/>
    <w:uiPriority w:val="99"/>
    <w:semiHidden/>
    <w:rsid w:val="00703AEA"/>
    <w:pPr>
      <w:keepNext/>
      <w:spacing w:line="360" w:lineRule="auto"/>
      <w:ind w:left="1080" w:firstLine="709"/>
      <w:jc w:val="both"/>
    </w:pPr>
    <w:rPr>
      <w:rFonts w:ascii="Arial" w:hAnsi="Arial" w:cs="Arial"/>
      <w:spacing w:val="-5"/>
      <w:sz w:val="20"/>
      <w:szCs w:val="20"/>
      <w:lang w:eastAsia="en-US"/>
    </w:rPr>
  </w:style>
  <w:style w:type="paragraph" w:customStyle="1" w:styleId="afff8">
    <w:name w:val="Название части"/>
    <w:basedOn w:val="Normal"/>
    <w:uiPriority w:val="99"/>
    <w:semiHidden/>
    <w:rsid w:val="00703AEA"/>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9">
    <w:name w:val="Подзаголовок главы"/>
    <w:basedOn w:val="Subtitle"/>
    <w:uiPriority w:val="99"/>
    <w:semiHidden/>
    <w:rsid w:val="00703AEA"/>
    <w:pPr>
      <w:keepNext/>
      <w:keepLines/>
      <w:spacing w:before="60" w:after="120" w:line="340" w:lineRule="atLeast"/>
      <w:ind w:firstLine="709"/>
    </w:pPr>
    <w:rPr>
      <w:rFonts w:ascii="Arial" w:hAnsi="Arial" w:cs="Arial"/>
      <w:b w:val="0"/>
      <w:bCs w:val="0"/>
      <w:spacing w:val="-16"/>
      <w:kern w:val="28"/>
      <w:sz w:val="32"/>
      <w:szCs w:val="32"/>
      <w:lang w:eastAsia="en-US"/>
    </w:rPr>
  </w:style>
  <w:style w:type="paragraph" w:customStyle="1" w:styleId="afffa">
    <w:name w:val="Название предприятия"/>
    <w:basedOn w:val="Normal"/>
    <w:uiPriority w:val="99"/>
    <w:semiHidden/>
    <w:rsid w:val="00703AEA"/>
    <w:pPr>
      <w:keepNext/>
      <w:keepLines/>
      <w:spacing w:line="220" w:lineRule="atLeast"/>
      <w:ind w:firstLine="709"/>
      <w:jc w:val="both"/>
    </w:pPr>
    <w:rPr>
      <w:rFonts w:ascii="Arial Black" w:hAnsi="Arial Black" w:cs="Arial Black"/>
      <w:spacing w:val="-25"/>
      <w:kern w:val="28"/>
      <w:sz w:val="32"/>
      <w:szCs w:val="32"/>
      <w:lang w:eastAsia="en-US"/>
    </w:rPr>
  </w:style>
  <w:style w:type="character" w:customStyle="1" w:styleId="1ff4">
    <w:name w:val="Маркированный_1 Знак"/>
    <w:basedOn w:val="DefaultParagraphFont"/>
    <w:link w:val="10"/>
    <w:uiPriority w:val="99"/>
    <w:semiHidden/>
    <w:locked/>
    <w:rsid w:val="00703AEA"/>
    <w:rPr>
      <w:rFonts w:cs="Calibri"/>
      <w:sz w:val="24"/>
      <w:szCs w:val="24"/>
    </w:rPr>
  </w:style>
  <w:style w:type="paragraph" w:customStyle="1" w:styleId="10">
    <w:name w:val="Маркированный_1"/>
    <w:basedOn w:val="Normal"/>
    <w:link w:val="1ff4"/>
    <w:uiPriority w:val="99"/>
    <w:semiHidden/>
    <w:rsid w:val="00703AEA"/>
    <w:pPr>
      <w:numPr>
        <w:ilvl w:val="1"/>
        <w:numId w:val="16"/>
      </w:numPr>
      <w:tabs>
        <w:tab w:val="left" w:pos="900"/>
      </w:tabs>
      <w:spacing w:line="360" w:lineRule="auto"/>
      <w:jc w:val="both"/>
    </w:pPr>
    <w:rPr>
      <w:rFonts w:ascii="Calibri" w:eastAsia="Calibri" w:hAnsi="Calibri" w:cs="Calibri"/>
    </w:rPr>
  </w:style>
  <w:style w:type="paragraph" w:customStyle="1" w:styleId="afffb">
    <w:name w:val="Текст таблицы"/>
    <w:basedOn w:val="Normal"/>
    <w:uiPriority w:val="99"/>
    <w:semiHidden/>
    <w:rsid w:val="00703AEA"/>
    <w:pPr>
      <w:spacing w:before="60" w:line="360" w:lineRule="auto"/>
      <w:ind w:firstLine="709"/>
      <w:jc w:val="both"/>
    </w:pPr>
    <w:rPr>
      <w:rFonts w:ascii="Arial" w:hAnsi="Arial" w:cs="Arial"/>
      <w:spacing w:val="-5"/>
      <w:sz w:val="16"/>
      <w:szCs w:val="16"/>
      <w:lang w:eastAsia="en-US"/>
    </w:rPr>
  </w:style>
  <w:style w:type="character" w:customStyle="1" w:styleId="afffc">
    <w:name w:val="Подчеркнутый Знак"/>
    <w:basedOn w:val="DefaultParagraphFont"/>
    <w:link w:val="afffd"/>
    <w:uiPriority w:val="99"/>
    <w:semiHidden/>
    <w:locked/>
    <w:rsid w:val="00703AEA"/>
    <w:rPr>
      <w:sz w:val="24"/>
      <w:szCs w:val="24"/>
      <w:u w:val="single"/>
    </w:rPr>
  </w:style>
  <w:style w:type="paragraph" w:customStyle="1" w:styleId="afffd">
    <w:name w:val="Подчеркнутый"/>
    <w:basedOn w:val="Normal"/>
    <w:link w:val="afffc"/>
    <w:uiPriority w:val="99"/>
    <w:semiHidden/>
    <w:rsid w:val="00703AEA"/>
    <w:pPr>
      <w:spacing w:line="360" w:lineRule="auto"/>
      <w:ind w:firstLine="709"/>
      <w:jc w:val="both"/>
    </w:pPr>
    <w:rPr>
      <w:rFonts w:ascii="Calibri" w:eastAsia="Calibri" w:hAnsi="Calibri" w:cs="Calibri"/>
      <w:u w:val="single"/>
    </w:rPr>
  </w:style>
  <w:style w:type="paragraph" w:customStyle="1" w:styleId="afffe">
    <w:name w:val="Название документа"/>
    <w:basedOn w:val="Normal"/>
    <w:uiPriority w:val="99"/>
    <w:semiHidden/>
    <w:rsid w:val="00703AEA"/>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
    <w:name w:val="Нижний колонтитул (четный)"/>
    <w:basedOn w:val="Footer"/>
    <w:uiPriority w:val="99"/>
    <w:semiHidden/>
    <w:rsid w:val="00703AEA"/>
    <w:pPr>
      <w:keepLines/>
      <w:pBdr>
        <w:top w:val="single" w:sz="6" w:space="2" w:color="auto"/>
      </w:pBdr>
      <w:tabs>
        <w:tab w:val="clear" w:pos="4677"/>
        <w:tab w:val="clear" w:pos="9355"/>
        <w:tab w:val="center" w:pos="4320"/>
        <w:tab w:val="right" w:pos="8640"/>
      </w:tabs>
      <w:suppressAutoHyphens w:val="0"/>
      <w:spacing w:before="600" w:line="190" w:lineRule="atLeast"/>
      <w:ind w:left="1080" w:firstLine="709"/>
      <w:jc w:val="both"/>
    </w:pPr>
    <w:rPr>
      <w:rFonts w:ascii="Arial" w:hAnsi="Arial" w:cs="Arial"/>
      <w:caps/>
      <w:spacing w:val="-5"/>
      <w:sz w:val="15"/>
      <w:szCs w:val="15"/>
      <w:lang w:eastAsia="en-US"/>
    </w:rPr>
  </w:style>
  <w:style w:type="paragraph" w:customStyle="1" w:styleId="affff0">
    <w:name w:val="Нижний колонтитул (первый)"/>
    <w:basedOn w:val="Footer"/>
    <w:uiPriority w:val="99"/>
    <w:semiHidden/>
    <w:rsid w:val="00703AEA"/>
    <w:pPr>
      <w:keepLines/>
      <w:pBdr>
        <w:top w:val="single" w:sz="6" w:space="2" w:color="auto"/>
      </w:pBdr>
      <w:tabs>
        <w:tab w:val="clear" w:pos="4677"/>
        <w:tab w:val="clear" w:pos="9355"/>
        <w:tab w:val="center" w:pos="4320"/>
        <w:tab w:val="right" w:pos="8640"/>
      </w:tabs>
      <w:suppressAutoHyphens w:val="0"/>
      <w:spacing w:before="600" w:line="190" w:lineRule="atLeast"/>
      <w:ind w:left="1080" w:firstLine="709"/>
      <w:jc w:val="both"/>
    </w:pPr>
    <w:rPr>
      <w:rFonts w:ascii="Arial" w:hAnsi="Arial" w:cs="Arial"/>
      <w:caps/>
      <w:spacing w:val="-5"/>
      <w:sz w:val="15"/>
      <w:szCs w:val="15"/>
      <w:lang w:eastAsia="en-US"/>
    </w:rPr>
  </w:style>
  <w:style w:type="paragraph" w:customStyle="1" w:styleId="affff1">
    <w:name w:val="Нижний колонтитул (нечетный)"/>
    <w:basedOn w:val="Footer"/>
    <w:uiPriority w:val="99"/>
    <w:semiHidden/>
    <w:rsid w:val="00703AEA"/>
    <w:pPr>
      <w:keepLines/>
      <w:pBdr>
        <w:top w:val="single" w:sz="6" w:space="2" w:color="auto"/>
      </w:pBdr>
      <w:tabs>
        <w:tab w:val="clear" w:pos="4677"/>
        <w:tab w:val="clear" w:pos="9355"/>
        <w:tab w:val="center" w:pos="4320"/>
        <w:tab w:val="right" w:pos="8640"/>
      </w:tabs>
      <w:suppressAutoHyphens w:val="0"/>
      <w:spacing w:before="600" w:line="190" w:lineRule="atLeast"/>
      <w:ind w:left="1080" w:firstLine="709"/>
      <w:jc w:val="both"/>
    </w:pPr>
    <w:rPr>
      <w:rFonts w:ascii="Arial" w:hAnsi="Arial" w:cs="Arial"/>
      <w:caps/>
      <w:spacing w:val="-5"/>
      <w:sz w:val="15"/>
      <w:szCs w:val="15"/>
      <w:lang w:eastAsia="en-US"/>
    </w:rPr>
  </w:style>
  <w:style w:type="paragraph" w:customStyle="1" w:styleId="affff2">
    <w:name w:val="Подзаголовок части"/>
    <w:basedOn w:val="Normal"/>
    <w:next w:val="BodyText"/>
    <w:uiPriority w:val="99"/>
    <w:semiHidden/>
    <w:rsid w:val="00703AEA"/>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3">
    <w:name w:val="Обратный адрес"/>
    <w:basedOn w:val="Normal"/>
    <w:uiPriority w:val="99"/>
    <w:semiHidden/>
    <w:rsid w:val="00703AEA"/>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4">
    <w:name w:val="Название раздела"/>
    <w:basedOn w:val="Normal"/>
    <w:next w:val="BodyText"/>
    <w:uiPriority w:val="99"/>
    <w:semiHidden/>
    <w:rsid w:val="00703AEA"/>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5">
    <w:name w:val="Подзаголовок титульного листа"/>
    <w:basedOn w:val="Normal"/>
    <w:next w:val="BodyText"/>
    <w:uiPriority w:val="99"/>
    <w:semiHidden/>
    <w:rsid w:val="00703AEA"/>
    <w:pPr>
      <w:pBdr>
        <w:top w:val="single" w:sz="6" w:space="24" w:color="auto"/>
      </w:pBdr>
      <w:spacing w:line="480" w:lineRule="atLeast"/>
      <w:ind w:left="835" w:right="835" w:firstLine="709"/>
      <w:jc w:val="both"/>
    </w:pPr>
    <w:rPr>
      <w:rFonts w:ascii="Arial" w:hAnsi="Arial" w:cs="Arial"/>
      <w:b/>
      <w:bCs/>
      <w:spacing w:val="-30"/>
      <w:sz w:val="48"/>
      <w:szCs w:val="48"/>
    </w:rPr>
  </w:style>
  <w:style w:type="paragraph" w:customStyle="1" w:styleId="affff6">
    <w:name w:val="База заголовка"/>
    <w:basedOn w:val="Normal"/>
    <w:next w:val="BodyText"/>
    <w:uiPriority w:val="99"/>
    <w:semiHidden/>
    <w:rsid w:val="00703AEA"/>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7">
    <w:name w:val="Цитаты"/>
    <w:basedOn w:val="Normal"/>
    <w:uiPriority w:val="99"/>
    <w:semiHidden/>
    <w:rsid w:val="00703AEA"/>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8">
    <w:name w:val="Заголовок части"/>
    <w:basedOn w:val="Normal"/>
    <w:uiPriority w:val="99"/>
    <w:semiHidden/>
    <w:rsid w:val="00703AEA"/>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9">
    <w:name w:val="База сноски"/>
    <w:basedOn w:val="Normal"/>
    <w:uiPriority w:val="99"/>
    <w:semiHidden/>
    <w:rsid w:val="00703AEA"/>
    <w:pPr>
      <w:keepLines/>
      <w:spacing w:line="200" w:lineRule="atLeast"/>
      <w:ind w:left="1080" w:firstLine="709"/>
      <w:jc w:val="both"/>
    </w:pPr>
    <w:rPr>
      <w:rFonts w:ascii="Arial" w:hAnsi="Arial" w:cs="Arial"/>
      <w:spacing w:val="-5"/>
      <w:sz w:val="16"/>
      <w:szCs w:val="16"/>
      <w:lang w:eastAsia="en-US"/>
    </w:rPr>
  </w:style>
  <w:style w:type="paragraph" w:customStyle="1" w:styleId="affffa">
    <w:name w:val="Заголовок титульного листа"/>
    <w:basedOn w:val="Normal"/>
    <w:next w:val="Normal"/>
    <w:uiPriority w:val="99"/>
    <w:semiHidden/>
    <w:rsid w:val="00703AEA"/>
    <w:pPr>
      <w:spacing w:line="360" w:lineRule="auto"/>
      <w:ind w:left="3060"/>
      <w:jc w:val="right"/>
    </w:pPr>
    <w:rPr>
      <w:b/>
      <w:bCs/>
      <w:caps/>
    </w:rPr>
  </w:style>
  <w:style w:type="paragraph" w:customStyle="1" w:styleId="affffb">
    <w:name w:val="База верхнего колонтитула"/>
    <w:basedOn w:val="Normal"/>
    <w:uiPriority w:val="99"/>
    <w:semiHidden/>
    <w:rsid w:val="00703AEA"/>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c">
    <w:name w:val="Верхний колонтитул (четный)"/>
    <w:basedOn w:val="Header"/>
    <w:uiPriority w:val="99"/>
    <w:semiHidden/>
    <w:rsid w:val="00703AEA"/>
    <w:pPr>
      <w:keepLines/>
      <w:pBdr>
        <w:bottom w:val="single" w:sz="6" w:space="1" w:color="auto"/>
      </w:pBdr>
      <w:tabs>
        <w:tab w:val="clear" w:pos="4677"/>
        <w:tab w:val="clear" w:pos="9355"/>
        <w:tab w:val="center" w:pos="4320"/>
        <w:tab w:val="right" w:pos="8640"/>
      </w:tabs>
      <w:suppressAutoHyphens w:val="0"/>
      <w:spacing w:after="600" w:line="190" w:lineRule="atLeast"/>
      <w:ind w:left="1080" w:firstLine="709"/>
      <w:jc w:val="both"/>
    </w:pPr>
    <w:rPr>
      <w:rFonts w:ascii="Arial" w:hAnsi="Arial" w:cs="Arial"/>
      <w:caps/>
      <w:spacing w:val="-5"/>
      <w:sz w:val="15"/>
      <w:szCs w:val="15"/>
      <w:lang w:eastAsia="en-US"/>
    </w:rPr>
  </w:style>
  <w:style w:type="paragraph" w:customStyle="1" w:styleId="affffd">
    <w:name w:val="Верхний колонтитул (первый)"/>
    <w:basedOn w:val="Header"/>
    <w:uiPriority w:val="99"/>
    <w:semiHidden/>
    <w:rsid w:val="00703AEA"/>
    <w:pPr>
      <w:keepLines/>
      <w:pBdr>
        <w:top w:val="single" w:sz="6" w:space="2" w:color="auto"/>
      </w:pBdr>
      <w:tabs>
        <w:tab w:val="clear" w:pos="4677"/>
        <w:tab w:val="clear" w:pos="9355"/>
        <w:tab w:val="center" w:pos="4320"/>
        <w:tab w:val="right" w:pos="8640"/>
      </w:tabs>
      <w:suppressAutoHyphens w:val="0"/>
      <w:spacing w:line="190" w:lineRule="atLeast"/>
      <w:ind w:left="1080" w:firstLine="709"/>
      <w:jc w:val="right"/>
    </w:pPr>
    <w:rPr>
      <w:rFonts w:ascii="Arial" w:hAnsi="Arial" w:cs="Arial"/>
      <w:caps/>
      <w:spacing w:val="-5"/>
      <w:sz w:val="15"/>
      <w:szCs w:val="15"/>
      <w:lang w:eastAsia="en-US"/>
    </w:rPr>
  </w:style>
  <w:style w:type="paragraph" w:customStyle="1" w:styleId="affffe">
    <w:name w:val="Верхний колонтитул (нечетный)"/>
    <w:basedOn w:val="Header"/>
    <w:uiPriority w:val="99"/>
    <w:semiHidden/>
    <w:rsid w:val="00703AEA"/>
    <w:pPr>
      <w:keepLines/>
      <w:pBdr>
        <w:bottom w:val="single" w:sz="6" w:space="1" w:color="auto"/>
      </w:pBdr>
      <w:tabs>
        <w:tab w:val="clear" w:pos="4677"/>
        <w:tab w:val="clear" w:pos="9355"/>
        <w:tab w:val="center" w:pos="4320"/>
        <w:tab w:val="right" w:pos="8640"/>
      </w:tabs>
      <w:suppressAutoHyphens w:val="0"/>
      <w:spacing w:after="600" w:line="190" w:lineRule="atLeast"/>
      <w:ind w:left="1080" w:firstLine="709"/>
      <w:jc w:val="both"/>
    </w:pPr>
    <w:rPr>
      <w:rFonts w:ascii="Arial" w:hAnsi="Arial" w:cs="Arial"/>
      <w:caps/>
      <w:spacing w:val="-5"/>
      <w:sz w:val="15"/>
      <w:szCs w:val="15"/>
      <w:lang w:eastAsia="en-US"/>
    </w:rPr>
  </w:style>
  <w:style w:type="paragraph" w:customStyle="1" w:styleId="afffff">
    <w:name w:val="База указателя"/>
    <w:basedOn w:val="Normal"/>
    <w:uiPriority w:val="99"/>
    <w:semiHidden/>
    <w:rsid w:val="00703AEA"/>
    <w:pPr>
      <w:spacing w:line="240" w:lineRule="atLeast"/>
      <w:ind w:left="360" w:hanging="360"/>
      <w:jc w:val="both"/>
    </w:pPr>
    <w:rPr>
      <w:rFonts w:ascii="Arial" w:hAnsi="Arial" w:cs="Arial"/>
      <w:spacing w:val="-5"/>
      <w:sz w:val="18"/>
      <w:szCs w:val="18"/>
      <w:lang w:eastAsia="en-US"/>
    </w:rPr>
  </w:style>
  <w:style w:type="paragraph" w:customStyle="1" w:styleId="afffff0">
    <w:name w:val="База оглавления"/>
    <w:basedOn w:val="Normal"/>
    <w:uiPriority w:val="99"/>
    <w:semiHidden/>
    <w:rsid w:val="00703AEA"/>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Caption1">
    <w:name w:val="Caption1"/>
    <w:basedOn w:val="Normal"/>
    <w:uiPriority w:val="99"/>
    <w:semiHidden/>
    <w:rsid w:val="00703AEA"/>
    <w:pPr>
      <w:spacing w:line="360" w:lineRule="auto"/>
      <w:ind w:left="1080" w:firstLine="709"/>
      <w:jc w:val="both"/>
    </w:pPr>
    <w:rPr>
      <w:rFonts w:ascii="Arial" w:hAnsi="Arial" w:cs="Arial"/>
      <w:spacing w:val="-5"/>
      <w:sz w:val="20"/>
      <w:szCs w:val="20"/>
    </w:rPr>
  </w:style>
  <w:style w:type="paragraph" w:customStyle="1" w:styleId="260">
    <w:name w:val="Основной текст 26"/>
    <w:basedOn w:val="Normal"/>
    <w:uiPriority w:val="99"/>
    <w:semiHidden/>
    <w:rsid w:val="00703AEA"/>
    <w:pPr>
      <w:spacing w:line="360" w:lineRule="auto"/>
      <w:ind w:left="426" w:hanging="426"/>
      <w:jc w:val="both"/>
    </w:pPr>
    <w:rPr>
      <w:b/>
      <w:bCs/>
      <w:sz w:val="28"/>
      <w:szCs w:val="28"/>
    </w:rPr>
  </w:style>
  <w:style w:type="paragraph" w:customStyle="1" w:styleId="2d">
    <w:name w:val="Цитата2"/>
    <w:basedOn w:val="Normal"/>
    <w:uiPriority w:val="99"/>
    <w:semiHidden/>
    <w:rsid w:val="00703AEA"/>
    <w:pPr>
      <w:spacing w:line="360" w:lineRule="auto"/>
      <w:ind w:left="526" w:right="43" w:firstLine="709"/>
      <w:jc w:val="both"/>
    </w:pPr>
    <w:rPr>
      <w:sz w:val="28"/>
      <w:szCs w:val="28"/>
    </w:rPr>
  </w:style>
  <w:style w:type="paragraph" w:customStyle="1" w:styleId="1ff5">
    <w:name w:val="Маркированный список1"/>
    <w:basedOn w:val="Normal"/>
    <w:uiPriority w:val="99"/>
    <w:semiHidden/>
    <w:rsid w:val="00703AEA"/>
    <w:pPr>
      <w:spacing w:before="100" w:beforeAutospacing="1" w:after="100" w:afterAutospacing="1" w:line="360" w:lineRule="auto"/>
      <w:ind w:firstLine="709"/>
      <w:jc w:val="both"/>
    </w:pPr>
    <w:rPr>
      <w:sz w:val="28"/>
      <w:szCs w:val="28"/>
    </w:rPr>
  </w:style>
  <w:style w:type="paragraph" w:customStyle="1" w:styleId="1ff6">
    <w:name w:val="Нумерованный список1"/>
    <w:basedOn w:val="Normal"/>
    <w:uiPriority w:val="99"/>
    <w:semiHidden/>
    <w:rsid w:val="00703AEA"/>
    <w:pPr>
      <w:spacing w:before="100" w:beforeAutospacing="1" w:after="100" w:afterAutospacing="1" w:line="360" w:lineRule="auto"/>
      <w:ind w:firstLine="709"/>
      <w:jc w:val="both"/>
    </w:pPr>
    <w:rPr>
      <w:sz w:val="28"/>
      <w:szCs w:val="28"/>
    </w:rPr>
  </w:style>
  <w:style w:type="paragraph" w:customStyle="1" w:styleId="Sc">
    <w:name w:val="S_Титульный"/>
    <w:basedOn w:val="affffa"/>
    <w:uiPriority w:val="99"/>
    <w:semiHidden/>
    <w:rsid w:val="00703AEA"/>
  </w:style>
  <w:style w:type="character" w:customStyle="1" w:styleId="afffff1">
    <w:name w:val="Обычный в таблице Знак Знак"/>
    <w:basedOn w:val="DefaultParagraphFont"/>
    <w:uiPriority w:val="99"/>
    <w:locked/>
    <w:rsid w:val="00703AEA"/>
    <w:rPr>
      <w:sz w:val="24"/>
      <w:szCs w:val="24"/>
      <w:lang w:val="ru-RU" w:eastAsia="ru-RU"/>
    </w:rPr>
  </w:style>
  <w:style w:type="paragraph" w:customStyle="1" w:styleId="afffff2">
    <w:name w:val="Маркированный текст"/>
    <w:basedOn w:val="Normal"/>
    <w:uiPriority w:val="99"/>
    <w:semiHidden/>
    <w:rsid w:val="00703AEA"/>
    <w:pPr>
      <w:tabs>
        <w:tab w:val="num" w:pos="240"/>
        <w:tab w:val="num" w:pos="1429"/>
      </w:tabs>
      <w:jc w:val="both"/>
    </w:pPr>
    <w:rPr>
      <w:rFonts w:ascii="Arial" w:hAnsi="Arial" w:cs="Arial"/>
      <w:sz w:val="22"/>
      <w:szCs w:val="22"/>
    </w:rPr>
  </w:style>
  <w:style w:type="character" w:customStyle="1" w:styleId="afffff3">
    <w:name w:val="Надстрочный"/>
    <w:uiPriority w:val="99"/>
    <w:semiHidden/>
    <w:rsid w:val="00703AEA"/>
    <w:rPr>
      <w:b/>
      <w:bCs/>
      <w:vertAlign w:val="superscript"/>
    </w:rPr>
  </w:style>
  <w:style w:type="character" w:customStyle="1" w:styleId="114">
    <w:name w:val="Маркированный_1 Знак1"/>
    <w:basedOn w:val="DefaultParagraphFont"/>
    <w:uiPriority w:val="99"/>
    <w:semiHidden/>
    <w:rsid w:val="00703AEA"/>
  </w:style>
  <w:style w:type="character" w:customStyle="1" w:styleId="afffff4">
    <w:name w:val="Вступление"/>
    <w:uiPriority w:val="99"/>
    <w:semiHidden/>
    <w:rsid w:val="00703AEA"/>
    <w:rPr>
      <w:rFonts w:ascii="Arial Black" w:hAnsi="Arial Black" w:cs="Arial Black"/>
      <w:spacing w:val="-4"/>
      <w:sz w:val="18"/>
      <w:szCs w:val="18"/>
    </w:rPr>
  </w:style>
  <w:style w:type="character" w:customStyle="1" w:styleId="afffff5">
    <w:name w:val="Девиз"/>
    <w:basedOn w:val="DefaultParagraphFont"/>
    <w:uiPriority w:val="99"/>
    <w:semiHidden/>
    <w:rsid w:val="00703AEA"/>
    <w:rPr>
      <w:i/>
      <w:iCs/>
      <w:spacing w:val="-6"/>
      <w:sz w:val="24"/>
      <w:szCs w:val="24"/>
      <w:lang w:val="ru-RU"/>
    </w:rPr>
  </w:style>
  <w:style w:type="character" w:customStyle="1" w:styleId="1ff7">
    <w:name w:val="Маркированный_1 Знак Знак"/>
    <w:basedOn w:val="DefaultParagraphFont"/>
    <w:uiPriority w:val="99"/>
    <w:semiHidden/>
    <w:rsid w:val="00703AEA"/>
    <w:rPr>
      <w:sz w:val="24"/>
      <w:szCs w:val="24"/>
      <w:lang w:val="ru-RU" w:eastAsia="ru-RU"/>
    </w:rPr>
  </w:style>
  <w:style w:type="character" w:customStyle="1" w:styleId="afffff6">
    <w:name w:val="Подчеркнутый Знак Знак"/>
    <w:basedOn w:val="DefaultParagraphFont"/>
    <w:uiPriority w:val="99"/>
    <w:semiHidden/>
    <w:rsid w:val="00703AEA"/>
    <w:rPr>
      <w:sz w:val="24"/>
      <w:szCs w:val="24"/>
      <w:u w:val="single"/>
      <w:lang w:val="ru-RU" w:eastAsia="ru-RU"/>
    </w:rPr>
  </w:style>
  <w:style w:type="table" w:styleId="TableSimple1">
    <w:name w:val="Table Simple 1"/>
    <w:basedOn w:val="TableNormal"/>
    <w:uiPriority w:val="99"/>
    <w:semiHidden/>
    <w:rsid w:val="00703AEA"/>
    <w:rPr>
      <w:rFonts w:ascii="Times New Roman" w:eastAsia="Times New Roman" w:hAnsi="Times New Roman"/>
      <w:sz w:val="20"/>
      <w:szCs w:val="20"/>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703AEA"/>
    <w:rPr>
      <w:rFonts w:ascii="Times New Roman" w:eastAsia="Times New Roman" w:hAnsi="Times New Roman"/>
      <w:sz w:val="20"/>
      <w:szCs w:val="20"/>
    </w:rPr>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703AEA"/>
    <w:rPr>
      <w:rFonts w:ascii="Times New Roman" w:eastAsia="Times New Roman" w:hAnsi="Times New Roman"/>
      <w:sz w:val="20"/>
      <w:szCs w:val="2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rsid w:val="00703AEA"/>
    <w:rPr>
      <w:rFonts w:ascii="Times New Roman" w:eastAsia="Times New Roman" w:hAnsi="Times New Roman"/>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703AEA"/>
    <w:rPr>
      <w:rFonts w:ascii="Times New Roman" w:eastAsia="Times New Roman" w:hAnsi="Times New Roman"/>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703AEA"/>
    <w:rPr>
      <w:rFonts w:ascii="Times New Roman" w:eastAsia="Times New Roman" w:hAnsi="Times New Roman"/>
      <w:color w:val="000080"/>
      <w:sz w:val="20"/>
      <w:szCs w:val="2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703AEA"/>
    <w:rPr>
      <w:rFonts w:ascii="Times New Roman" w:eastAsia="Times New Roman" w:hAnsi="Times New Roman"/>
      <w:sz w:val="20"/>
      <w:szCs w:val="20"/>
    </w:rPr>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703AEA"/>
    <w:rPr>
      <w:rFonts w:ascii="Times New Roman" w:eastAsia="Times New Roman" w:hAnsi="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703AEA"/>
    <w:rPr>
      <w:rFonts w:ascii="Times New Roman" w:eastAsia="Times New Roman" w:hAnsi="Times New Roman"/>
      <w:sz w:val="20"/>
      <w:szCs w:val="20"/>
    </w:r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703AEA"/>
    <w:rPr>
      <w:rFonts w:ascii="Times New Roman" w:eastAsia="Times New Roman" w:hAnsi="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703AEA"/>
    <w:rPr>
      <w:rFonts w:ascii="Times New Roman" w:eastAsia="Times New Roman" w:hAnsi="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703AEA"/>
    <w:rPr>
      <w:rFonts w:ascii="Times New Roman" w:eastAsia="Times New Roman" w:hAnsi="Times New Roman"/>
      <w:b/>
      <w:bCs/>
      <w:sz w:val="20"/>
      <w:szCs w:val="20"/>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703AEA"/>
    <w:rPr>
      <w:rFonts w:ascii="Times New Roman" w:eastAsia="Times New Roman" w:hAnsi="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703AEA"/>
    <w:rPr>
      <w:rFonts w:ascii="Times New Roman" w:eastAsia="Times New Roman" w:hAnsi="Times New Roman"/>
      <w:sz w:val="20"/>
      <w:szCs w:val="20"/>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703AEA"/>
    <w:rPr>
      <w:rFonts w:ascii="Times New Roman" w:eastAsia="Times New Roman" w:hAnsi="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rsid w:val="00703AEA"/>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703AEA"/>
    <w:rPr>
      <w:rFonts w:ascii="Times New Roman" w:eastAsia="Times New Roman" w:hAnsi="Times New Roman"/>
      <w:sz w:val="20"/>
      <w:szCs w:val="20"/>
    </w:rPr>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703AEA"/>
    <w:rPr>
      <w:rFonts w:ascii="Times New Roman" w:eastAsia="Times New Roman" w:hAnsi="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703AEA"/>
    <w:rPr>
      <w:rFonts w:ascii="Times New Roman" w:eastAsia="Times New Roman" w:hAnsi="Times New Roman"/>
      <w:sz w:val="20"/>
      <w:szCs w:val="20"/>
    </w:rPr>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703AEA"/>
    <w:rPr>
      <w:rFonts w:ascii="Times New Roman" w:eastAsia="Times New Roman" w:hAnsi="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703AEA"/>
    <w:rPr>
      <w:rFonts w:ascii="Times New Roman" w:eastAsia="Times New Roman" w:hAnsi="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703AEA"/>
    <w:rPr>
      <w:rFonts w:ascii="Times New Roman" w:eastAsia="Times New Roman" w:hAnsi="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703AEA"/>
    <w:rPr>
      <w:rFonts w:ascii="Times New Roman" w:eastAsia="Times New Roman" w:hAnsi="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703AEA"/>
    <w:rPr>
      <w:rFonts w:ascii="Times New Roman" w:eastAsia="Times New Roman" w:hAnsi="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703AEA"/>
    <w:rPr>
      <w:rFonts w:ascii="Times New Roman" w:eastAsia="Times New Roman" w:hAnsi="Times New Roman"/>
      <w:sz w:val="20"/>
      <w:szCs w:val="20"/>
    </w:rPr>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703AEA"/>
    <w:rPr>
      <w:rFonts w:ascii="Times New Roman" w:eastAsia="Times New Roman" w:hAnsi="Times New Roman"/>
      <w:sz w:val="20"/>
      <w:szCs w:val="20"/>
    </w:r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703AEA"/>
    <w:rPr>
      <w:rFonts w:ascii="Times New Roman" w:eastAsia="Times New Roman" w:hAnsi="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703AEA"/>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703AEA"/>
    <w:rPr>
      <w:rFonts w:ascii="Times New Roman" w:eastAsia="Times New Roman" w:hAnsi="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703AEA"/>
    <w:rPr>
      <w:rFonts w:ascii="Times New Roman" w:eastAsia="Times New Roman" w:hAnsi="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703AEA"/>
    <w:rPr>
      <w:rFonts w:ascii="Times New Roman" w:eastAsia="Times New Roman" w:hAnsi="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uiPriority w:val="99"/>
    <w:semiHidden/>
    <w:rsid w:val="00703AEA"/>
    <w:rPr>
      <w:rFonts w:ascii="Times New Roman" w:eastAsia="Times New Roman" w:hAnsi="Times New Roman"/>
      <w:sz w:val="20"/>
      <w:szCs w:val="20"/>
    </w:r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703AEA"/>
    <w:rPr>
      <w:rFonts w:ascii="Times New Roman" w:eastAsia="Times New Roman" w:hAnsi="Times New Roman"/>
      <w:sz w:val="20"/>
      <w:szCs w:val="20"/>
    </w:rPr>
    <w:tblPr>
      <w:tblStyleRowBandSize w:val="1"/>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703AEA"/>
    <w:rPr>
      <w:rFonts w:ascii="Times New Roman" w:eastAsia="Times New Roman" w:hAnsi="Times New Roman"/>
      <w:sz w:val="20"/>
      <w:szCs w:val="20"/>
    </w:rPr>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rsid w:val="00703AEA"/>
    <w:rPr>
      <w:rFonts w:ascii="Times New Roman" w:eastAsia="Times New Roman" w:hAnsi="Times New Roman"/>
      <w:sz w:val="20"/>
      <w:szCs w:val="20"/>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703AEA"/>
    <w:rPr>
      <w:rFonts w:ascii="Times New Roman" w:eastAsia="Times New Roman" w:hAnsi="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uiPriority w:val="99"/>
    <w:semiHidden/>
    <w:rsid w:val="00703AEA"/>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2">
    <w:name w:val="Table Subtle 2"/>
    <w:basedOn w:val="TableNormal"/>
    <w:uiPriority w:val="99"/>
    <w:semiHidden/>
    <w:rsid w:val="00703AEA"/>
    <w:rPr>
      <w:rFonts w:ascii="Times New Roman" w:eastAsia="Times New Roman" w:hAnsi="Times New Roman"/>
      <w:sz w:val="20"/>
      <w:szCs w:val="20"/>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rsid w:val="00703AEA"/>
    <w:rPr>
      <w:rFonts w:ascii="Times New Roman" w:eastAsia="Times New Roman" w:hAnsi="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703AEA"/>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703AEA"/>
    <w:rPr>
      <w:rFonts w:ascii="Times New Roman" w:eastAsia="Times New Roman" w:hAnsi="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semiHidden/>
    <w:rsid w:val="00703AE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rmal0">
    <w:name w:val="ConsNormal Знак"/>
    <w:basedOn w:val="DefaultParagraphFont"/>
    <w:link w:val="ConsNormal"/>
    <w:uiPriority w:val="99"/>
    <w:locked/>
    <w:rsid w:val="00703AEA"/>
    <w:rPr>
      <w:rFonts w:ascii="Arial" w:hAnsi="Arial" w:cs="Arial"/>
      <w:lang w:val="ru-RU" w:eastAsia="ru-RU"/>
    </w:rPr>
  </w:style>
  <w:style w:type="character" w:customStyle="1" w:styleId="S20">
    <w:name w:val="S_Заголовок 2 Знак"/>
    <w:basedOn w:val="Heading2Char"/>
    <w:link w:val="S2"/>
    <w:uiPriority w:val="99"/>
    <w:locked/>
    <w:rsid w:val="00703AEA"/>
    <w:rPr>
      <w:rFonts w:ascii="Times New Roman" w:eastAsia="Times New Roman" w:hAnsi="Times New Roman"/>
      <w:b/>
      <w:bCs/>
      <w:sz w:val="24"/>
      <w:szCs w:val="24"/>
    </w:rPr>
  </w:style>
  <w:style w:type="character" w:customStyle="1" w:styleId="deffont">
    <w:name w:val="deffont"/>
    <w:basedOn w:val="DefaultParagraphFont"/>
    <w:uiPriority w:val="99"/>
    <w:rsid w:val="00FA64E6"/>
  </w:style>
  <w:style w:type="paragraph" w:customStyle="1" w:styleId="80">
    <w:name w:val="Обычный8"/>
    <w:uiPriority w:val="99"/>
    <w:rsid w:val="00DB0A70"/>
    <w:pPr>
      <w:widowControl w:val="0"/>
    </w:pPr>
    <w:rPr>
      <w:rFonts w:ascii="Times New Roman" w:eastAsia="Times New Roman" w:hAnsi="Times New Roman"/>
      <w:sz w:val="20"/>
      <w:szCs w:val="20"/>
    </w:rPr>
  </w:style>
  <w:style w:type="paragraph" w:customStyle="1" w:styleId="270">
    <w:name w:val="Основной текст 27"/>
    <w:basedOn w:val="80"/>
    <w:uiPriority w:val="99"/>
    <w:rsid w:val="00DB0A70"/>
    <w:rPr>
      <w:sz w:val="26"/>
      <w:szCs w:val="26"/>
    </w:rPr>
  </w:style>
  <w:style w:type="paragraph" w:customStyle="1" w:styleId="231">
    <w:name w:val="Основной текст с отступом 23"/>
    <w:basedOn w:val="80"/>
    <w:uiPriority w:val="99"/>
    <w:rsid w:val="00DB0A70"/>
    <w:pPr>
      <w:ind w:firstLine="709"/>
    </w:pPr>
    <w:rPr>
      <w:sz w:val="28"/>
      <w:szCs w:val="28"/>
    </w:rPr>
  </w:style>
  <w:style w:type="paragraph" w:customStyle="1" w:styleId="1ff8">
    <w:name w:val="Знак1 Знак Знак Знак"/>
    <w:basedOn w:val="Normal"/>
    <w:uiPriority w:val="99"/>
    <w:rsid w:val="00E901A8"/>
    <w:pPr>
      <w:spacing w:after="160" w:line="240" w:lineRule="exact"/>
    </w:pPr>
    <w:rPr>
      <w:rFonts w:ascii="Verdana" w:hAnsi="Verdana" w:cs="Verdana"/>
      <w:lang w:val="en-US" w:eastAsia="en-US"/>
    </w:rPr>
  </w:style>
  <w:style w:type="paragraph" w:customStyle="1" w:styleId="115">
    <w:name w:val="Знак1 Знак Знак Знак1"/>
    <w:basedOn w:val="Normal"/>
    <w:uiPriority w:val="99"/>
    <w:rsid w:val="006F629B"/>
    <w:pPr>
      <w:spacing w:after="160" w:line="240" w:lineRule="exact"/>
    </w:pPr>
    <w:rPr>
      <w:rFonts w:ascii="Verdana" w:hAnsi="Verdana" w:cs="Verdana"/>
      <w:lang w:val="en-US" w:eastAsia="en-US"/>
    </w:rPr>
  </w:style>
  <w:style w:type="paragraph" w:customStyle="1" w:styleId="90">
    <w:name w:val="Обычный9"/>
    <w:uiPriority w:val="99"/>
    <w:rsid w:val="005028F7"/>
    <w:rPr>
      <w:rFonts w:ascii="Times New Roman" w:eastAsia="Times New Roman" w:hAnsi="Times New Roman"/>
      <w:sz w:val="20"/>
      <w:szCs w:val="20"/>
    </w:rPr>
  </w:style>
  <w:style w:type="paragraph" w:customStyle="1" w:styleId="121">
    <w:name w:val="Заголовок 12"/>
    <w:basedOn w:val="90"/>
    <w:next w:val="90"/>
    <w:uiPriority w:val="99"/>
    <w:rsid w:val="005028F7"/>
    <w:pPr>
      <w:keepNext/>
      <w:widowControl w:val="0"/>
      <w:spacing w:line="360" w:lineRule="auto"/>
      <w:jc w:val="center"/>
    </w:pPr>
    <w:rPr>
      <w:b/>
      <w:bCs/>
      <w:color w:val="000000"/>
      <w:sz w:val="36"/>
      <w:szCs w:val="36"/>
    </w:rPr>
  </w:style>
  <w:style w:type="paragraph" w:customStyle="1" w:styleId="2e">
    <w:name w:val="Основной текст2"/>
    <w:basedOn w:val="90"/>
    <w:uiPriority w:val="99"/>
    <w:rsid w:val="005028F7"/>
    <w:pPr>
      <w:jc w:val="both"/>
    </w:pPr>
    <w:rPr>
      <w:sz w:val="24"/>
      <w:szCs w:val="24"/>
    </w:rPr>
  </w:style>
  <w:style w:type="paragraph" w:customStyle="1" w:styleId="2f">
    <w:name w:val="Нижний колонтитул2"/>
    <w:basedOn w:val="90"/>
    <w:uiPriority w:val="99"/>
    <w:rsid w:val="005028F7"/>
    <w:pPr>
      <w:tabs>
        <w:tab w:val="center" w:pos="4153"/>
        <w:tab w:val="right" w:pos="8306"/>
      </w:tabs>
    </w:pPr>
  </w:style>
  <w:style w:type="paragraph" w:customStyle="1" w:styleId="280">
    <w:name w:val="Основной текст 28"/>
    <w:basedOn w:val="90"/>
    <w:uiPriority w:val="99"/>
    <w:rsid w:val="005028F7"/>
    <w:rPr>
      <w:sz w:val="22"/>
      <w:szCs w:val="22"/>
    </w:rPr>
  </w:style>
  <w:style w:type="paragraph" w:customStyle="1" w:styleId="241">
    <w:name w:val="Основной текст с отступом 24"/>
    <w:basedOn w:val="90"/>
    <w:uiPriority w:val="99"/>
    <w:rsid w:val="005028F7"/>
    <w:pPr>
      <w:ind w:firstLine="720"/>
      <w:jc w:val="both"/>
    </w:pPr>
    <w:rPr>
      <w:sz w:val="24"/>
      <w:szCs w:val="24"/>
    </w:rPr>
  </w:style>
  <w:style w:type="paragraph" w:customStyle="1" w:styleId="330">
    <w:name w:val="Основной текст с отступом 33"/>
    <w:basedOn w:val="90"/>
    <w:uiPriority w:val="99"/>
    <w:rsid w:val="005028F7"/>
    <w:pPr>
      <w:ind w:firstLine="720"/>
      <w:jc w:val="both"/>
    </w:pPr>
    <w:rPr>
      <w:sz w:val="24"/>
      <w:szCs w:val="24"/>
    </w:rPr>
  </w:style>
  <w:style w:type="character" w:customStyle="1" w:styleId="2f0">
    <w:name w:val="Гиперссылка2"/>
    <w:basedOn w:val="DefaultParagraphFont"/>
    <w:uiPriority w:val="99"/>
    <w:rsid w:val="005028F7"/>
    <w:rPr>
      <w:color w:val="000080"/>
      <w:u w:val="single"/>
    </w:rPr>
  </w:style>
  <w:style w:type="table" w:styleId="MediumShading2-Accent3">
    <w:name w:val="Medium Shading 2 Accent 3"/>
    <w:basedOn w:val="TableNormal"/>
    <w:uiPriority w:val="99"/>
    <w:rsid w:val="00626353"/>
    <w:rPr>
      <w:rFonts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xt">
    <w:name w:val="txt"/>
    <w:basedOn w:val="DefaultParagraphFont"/>
    <w:uiPriority w:val="99"/>
    <w:rsid w:val="00CD1043"/>
  </w:style>
  <w:style w:type="paragraph" w:styleId="IndexHeading">
    <w:name w:val="index heading"/>
    <w:basedOn w:val="Normal"/>
    <w:next w:val="Index1"/>
    <w:uiPriority w:val="99"/>
    <w:semiHidden/>
    <w:rsid w:val="000B5E82"/>
  </w:style>
  <w:style w:type="paragraph" w:customStyle="1" w:styleId="Style11">
    <w:name w:val="Style11"/>
    <w:basedOn w:val="Normal"/>
    <w:uiPriority w:val="99"/>
    <w:rsid w:val="006D636C"/>
    <w:pPr>
      <w:widowControl w:val="0"/>
      <w:autoSpaceDE w:val="0"/>
      <w:autoSpaceDN w:val="0"/>
      <w:adjustRightInd w:val="0"/>
    </w:pPr>
    <w:rPr>
      <w:rFonts w:ascii="Arial Narrow" w:hAnsi="Arial Narrow" w:cs="Arial Narrow"/>
    </w:rPr>
  </w:style>
  <w:style w:type="paragraph" w:customStyle="1" w:styleId="Style13">
    <w:name w:val="Style13"/>
    <w:basedOn w:val="Normal"/>
    <w:uiPriority w:val="99"/>
    <w:rsid w:val="006D636C"/>
    <w:pPr>
      <w:widowControl w:val="0"/>
      <w:autoSpaceDE w:val="0"/>
      <w:autoSpaceDN w:val="0"/>
      <w:adjustRightInd w:val="0"/>
    </w:pPr>
    <w:rPr>
      <w:rFonts w:ascii="Arial Narrow" w:hAnsi="Arial Narrow" w:cs="Arial Narrow"/>
    </w:rPr>
  </w:style>
  <w:style w:type="paragraph" w:customStyle="1" w:styleId="Style22">
    <w:name w:val="Style22"/>
    <w:basedOn w:val="Normal"/>
    <w:uiPriority w:val="99"/>
    <w:rsid w:val="006D636C"/>
    <w:pPr>
      <w:widowControl w:val="0"/>
      <w:autoSpaceDE w:val="0"/>
      <w:autoSpaceDN w:val="0"/>
      <w:adjustRightInd w:val="0"/>
    </w:pPr>
    <w:rPr>
      <w:rFonts w:ascii="Arial Narrow" w:hAnsi="Arial Narrow" w:cs="Arial Narrow"/>
    </w:rPr>
  </w:style>
  <w:style w:type="paragraph" w:customStyle="1" w:styleId="Style23">
    <w:name w:val="Style23"/>
    <w:basedOn w:val="Normal"/>
    <w:uiPriority w:val="99"/>
    <w:rsid w:val="006D636C"/>
    <w:pPr>
      <w:widowControl w:val="0"/>
      <w:autoSpaceDE w:val="0"/>
      <w:autoSpaceDN w:val="0"/>
      <w:adjustRightInd w:val="0"/>
    </w:pPr>
    <w:rPr>
      <w:rFonts w:ascii="Arial Narrow" w:hAnsi="Arial Narrow" w:cs="Arial Narrow"/>
    </w:rPr>
  </w:style>
  <w:style w:type="paragraph" w:customStyle="1" w:styleId="Style24">
    <w:name w:val="Style24"/>
    <w:basedOn w:val="Normal"/>
    <w:uiPriority w:val="99"/>
    <w:rsid w:val="006D636C"/>
    <w:pPr>
      <w:widowControl w:val="0"/>
      <w:autoSpaceDE w:val="0"/>
      <w:autoSpaceDN w:val="0"/>
      <w:adjustRightInd w:val="0"/>
      <w:spacing w:line="235" w:lineRule="exact"/>
    </w:pPr>
    <w:rPr>
      <w:rFonts w:ascii="Arial Narrow" w:hAnsi="Arial Narrow" w:cs="Arial Narrow"/>
    </w:rPr>
  </w:style>
  <w:style w:type="paragraph" w:customStyle="1" w:styleId="Style25">
    <w:name w:val="Style25"/>
    <w:basedOn w:val="Normal"/>
    <w:uiPriority w:val="99"/>
    <w:rsid w:val="006D636C"/>
    <w:pPr>
      <w:widowControl w:val="0"/>
      <w:autoSpaceDE w:val="0"/>
      <w:autoSpaceDN w:val="0"/>
      <w:adjustRightInd w:val="0"/>
      <w:spacing w:line="274" w:lineRule="exact"/>
      <w:jc w:val="center"/>
    </w:pPr>
    <w:rPr>
      <w:rFonts w:ascii="Arial Narrow" w:hAnsi="Arial Narrow" w:cs="Arial Narrow"/>
    </w:rPr>
  </w:style>
  <w:style w:type="paragraph" w:customStyle="1" w:styleId="Style27">
    <w:name w:val="Style27"/>
    <w:basedOn w:val="Normal"/>
    <w:uiPriority w:val="99"/>
    <w:rsid w:val="006D636C"/>
    <w:pPr>
      <w:widowControl w:val="0"/>
      <w:autoSpaceDE w:val="0"/>
      <w:autoSpaceDN w:val="0"/>
      <w:adjustRightInd w:val="0"/>
    </w:pPr>
    <w:rPr>
      <w:rFonts w:ascii="Arial Narrow" w:hAnsi="Arial Narrow" w:cs="Arial Narrow"/>
    </w:rPr>
  </w:style>
  <w:style w:type="paragraph" w:customStyle="1" w:styleId="Style31">
    <w:name w:val="Style31"/>
    <w:basedOn w:val="Normal"/>
    <w:uiPriority w:val="99"/>
    <w:rsid w:val="006D636C"/>
    <w:pPr>
      <w:widowControl w:val="0"/>
      <w:autoSpaceDE w:val="0"/>
      <w:autoSpaceDN w:val="0"/>
      <w:adjustRightInd w:val="0"/>
    </w:pPr>
    <w:rPr>
      <w:rFonts w:ascii="Arial Narrow" w:hAnsi="Arial Narrow" w:cs="Arial Narrow"/>
    </w:rPr>
  </w:style>
  <w:style w:type="paragraph" w:customStyle="1" w:styleId="Style32">
    <w:name w:val="Style32"/>
    <w:basedOn w:val="Normal"/>
    <w:uiPriority w:val="99"/>
    <w:rsid w:val="006D636C"/>
    <w:pPr>
      <w:widowControl w:val="0"/>
      <w:autoSpaceDE w:val="0"/>
      <w:autoSpaceDN w:val="0"/>
      <w:adjustRightInd w:val="0"/>
    </w:pPr>
    <w:rPr>
      <w:rFonts w:ascii="Arial Narrow" w:hAnsi="Arial Narrow" w:cs="Arial Narrow"/>
    </w:rPr>
  </w:style>
  <w:style w:type="paragraph" w:customStyle="1" w:styleId="Style35">
    <w:name w:val="Style35"/>
    <w:basedOn w:val="Normal"/>
    <w:uiPriority w:val="99"/>
    <w:rsid w:val="006D636C"/>
    <w:pPr>
      <w:widowControl w:val="0"/>
      <w:autoSpaceDE w:val="0"/>
      <w:autoSpaceDN w:val="0"/>
      <w:adjustRightInd w:val="0"/>
    </w:pPr>
    <w:rPr>
      <w:rFonts w:ascii="Arial Narrow" w:hAnsi="Arial Narrow" w:cs="Arial Narrow"/>
    </w:rPr>
  </w:style>
  <w:style w:type="paragraph" w:customStyle="1" w:styleId="Style37">
    <w:name w:val="Style37"/>
    <w:basedOn w:val="Normal"/>
    <w:uiPriority w:val="99"/>
    <w:rsid w:val="006D636C"/>
    <w:pPr>
      <w:widowControl w:val="0"/>
      <w:autoSpaceDE w:val="0"/>
      <w:autoSpaceDN w:val="0"/>
      <w:adjustRightInd w:val="0"/>
      <w:spacing w:line="230" w:lineRule="exact"/>
      <w:ind w:hanging="67"/>
    </w:pPr>
    <w:rPr>
      <w:rFonts w:ascii="Arial Narrow" w:hAnsi="Arial Narrow" w:cs="Arial Narrow"/>
    </w:rPr>
  </w:style>
  <w:style w:type="paragraph" w:customStyle="1" w:styleId="Style38">
    <w:name w:val="Style38"/>
    <w:basedOn w:val="Normal"/>
    <w:uiPriority w:val="99"/>
    <w:rsid w:val="006D636C"/>
    <w:pPr>
      <w:widowControl w:val="0"/>
      <w:autoSpaceDE w:val="0"/>
      <w:autoSpaceDN w:val="0"/>
      <w:adjustRightInd w:val="0"/>
    </w:pPr>
    <w:rPr>
      <w:rFonts w:ascii="Arial Narrow" w:hAnsi="Arial Narrow" w:cs="Arial Narrow"/>
    </w:rPr>
  </w:style>
  <w:style w:type="paragraph" w:customStyle="1" w:styleId="Style39">
    <w:name w:val="Style39"/>
    <w:basedOn w:val="Normal"/>
    <w:uiPriority w:val="99"/>
    <w:rsid w:val="006D636C"/>
    <w:pPr>
      <w:widowControl w:val="0"/>
      <w:autoSpaceDE w:val="0"/>
      <w:autoSpaceDN w:val="0"/>
      <w:adjustRightInd w:val="0"/>
    </w:pPr>
    <w:rPr>
      <w:rFonts w:ascii="Arial Narrow" w:hAnsi="Arial Narrow" w:cs="Arial Narrow"/>
    </w:rPr>
  </w:style>
  <w:style w:type="paragraph" w:customStyle="1" w:styleId="Style40">
    <w:name w:val="Style40"/>
    <w:basedOn w:val="Normal"/>
    <w:uiPriority w:val="99"/>
    <w:rsid w:val="006D636C"/>
    <w:pPr>
      <w:widowControl w:val="0"/>
      <w:autoSpaceDE w:val="0"/>
      <w:autoSpaceDN w:val="0"/>
      <w:adjustRightInd w:val="0"/>
    </w:pPr>
    <w:rPr>
      <w:rFonts w:ascii="Arial Narrow" w:hAnsi="Arial Narrow" w:cs="Arial Narrow"/>
    </w:rPr>
  </w:style>
  <w:style w:type="paragraph" w:customStyle="1" w:styleId="Style41">
    <w:name w:val="Style41"/>
    <w:basedOn w:val="Normal"/>
    <w:uiPriority w:val="99"/>
    <w:rsid w:val="006D636C"/>
    <w:pPr>
      <w:widowControl w:val="0"/>
      <w:autoSpaceDE w:val="0"/>
      <w:autoSpaceDN w:val="0"/>
      <w:adjustRightInd w:val="0"/>
    </w:pPr>
    <w:rPr>
      <w:rFonts w:ascii="Arial Narrow" w:hAnsi="Arial Narrow" w:cs="Arial Narrow"/>
    </w:rPr>
  </w:style>
  <w:style w:type="paragraph" w:customStyle="1" w:styleId="Style43">
    <w:name w:val="Style43"/>
    <w:basedOn w:val="Normal"/>
    <w:uiPriority w:val="99"/>
    <w:rsid w:val="006D636C"/>
    <w:pPr>
      <w:widowControl w:val="0"/>
      <w:autoSpaceDE w:val="0"/>
      <w:autoSpaceDN w:val="0"/>
      <w:adjustRightInd w:val="0"/>
    </w:pPr>
    <w:rPr>
      <w:rFonts w:ascii="Arial Narrow" w:hAnsi="Arial Narrow" w:cs="Arial Narrow"/>
    </w:rPr>
  </w:style>
  <w:style w:type="paragraph" w:customStyle="1" w:styleId="Style45">
    <w:name w:val="Style45"/>
    <w:basedOn w:val="Normal"/>
    <w:uiPriority w:val="99"/>
    <w:rsid w:val="006D636C"/>
    <w:pPr>
      <w:widowControl w:val="0"/>
      <w:autoSpaceDE w:val="0"/>
      <w:autoSpaceDN w:val="0"/>
      <w:adjustRightInd w:val="0"/>
    </w:pPr>
    <w:rPr>
      <w:rFonts w:ascii="Arial Narrow" w:hAnsi="Arial Narrow" w:cs="Arial Narrow"/>
    </w:rPr>
  </w:style>
  <w:style w:type="paragraph" w:customStyle="1" w:styleId="Style46">
    <w:name w:val="Style46"/>
    <w:basedOn w:val="Normal"/>
    <w:uiPriority w:val="99"/>
    <w:rsid w:val="006D636C"/>
    <w:pPr>
      <w:widowControl w:val="0"/>
      <w:autoSpaceDE w:val="0"/>
      <w:autoSpaceDN w:val="0"/>
      <w:adjustRightInd w:val="0"/>
    </w:pPr>
    <w:rPr>
      <w:rFonts w:ascii="Arial Narrow" w:hAnsi="Arial Narrow" w:cs="Arial Narrow"/>
    </w:rPr>
  </w:style>
  <w:style w:type="paragraph" w:customStyle="1" w:styleId="Style47">
    <w:name w:val="Style47"/>
    <w:basedOn w:val="Normal"/>
    <w:uiPriority w:val="99"/>
    <w:rsid w:val="006D636C"/>
    <w:pPr>
      <w:widowControl w:val="0"/>
      <w:autoSpaceDE w:val="0"/>
      <w:autoSpaceDN w:val="0"/>
      <w:adjustRightInd w:val="0"/>
      <w:spacing w:line="230" w:lineRule="exact"/>
      <w:ind w:firstLine="72"/>
    </w:pPr>
    <w:rPr>
      <w:rFonts w:ascii="Arial Narrow" w:hAnsi="Arial Narrow" w:cs="Arial Narrow"/>
    </w:rPr>
  </w:style>
  <w:style w:type="paragraph" w:customStyle="1" w:styleId="Style48">
    <w:name w:val="Style48"/>
    <w:basedOn w:val="Normal"/>
    <w:uiPriority w:val="99"/>
    <w:rsid w:val="006D636C"/>
    <w:pPr>
      <w:widowControl w:val="0"/>
      <w:autoSpaceDE w:val="0"/>
      <w:autoSpaceDN w:val="0"/>
      <w:adjustRightInd w:val="0"/>
      <w:spacing w:line="461" w:lineRule="exact"/>
    </w:pPr>
    <w:rPr>
      <w:rFonts w:ascii="Arial Narrow" w:hAnsi="Arial Narrow" w:cs="Arial Narrow"/>
    </w:rPr>
  </w:style>
  <w:style w:type="paragraph" w:customStyle="1" w:styleId="Style50">
    <w:name w:val="Style50"/>
    <w:basedOn w:val="Normal"/>
    <w:uiPriority w:val="99"/>
    <w:rsid w:val="006D636C"/>
    <w:pPr>
      <w:widowControl w:val="0"/>
      <w:autoSpaceDE w:val="0"/>
      <w:autoSpaceDN w:val="0"/>
      <w:adjustRightInd w:val="0"/>
    </w:pPr>
    <w:rPr>
      <w:rFonts w:ascii="Arial Narrow" w:hAnsi="Arial Narrow" w:cs="Arial Narrow"/>
    </w:rPr>
  </w:style>
  <w:style w:type="paragraph" w:customStyle="1" w:styleId="Style51">
    <w:name w:val="Style51"/>
    <w:basedOn w:val="Normal"/>
    <w:uiPriority w:val="99"/>
    <w:rsid w:val="006D636C"/>
    <w:pPr>
      <w:widowControl w:val="0"/>
      <w:autoSpaceDE w:val="0"/>
      <w:autoSpaceDN w:val="0"/>
      <w:adjustRightInd w:val="0"/>
    </w:pPr>
    <w:rPr>
      <w:rFonts w:ascii="Arial Narrow" w:hAnsi="Arial Narrow" w:cs="Arial Narrow"/>
    </w:rPr>
  </w:style>
  <w:style w:type="character" w:customStyle="1" w:styleId="FontStyle66">
    <w:name w:val="Font Style66"/>
    <w:basedOn w:val="DefaultParagraphFont"/>
    <w:uiPriority w:val="99"/>
    <w:rsid w:val="006D636C"/>
    <w:rPr>
      <w:rFonts w:ascii="Times New Roman" w:hAnsi="Times New Roman" w:cs="Times New Roman"/>
      <w:sz w:val="20"/>
      <w:szCs w:val="20"/>
    </w:rPr>
  </w:style>
  <w:style w:type="character" w:customStyle="1" w:styleId="FontStyle67">
    <w:name w:val="Font Style67"/>
    <w:basedOn w:val="DefaultParagraphFont"/>
    <w:uiPriority w:val="99"/>
    <w:rsid w:val="006D636C"/>
    <w:rPr>
      <w:rFonts w:ascii="Times New Roman" w:hAnsi="Times New Roman" w:cs="Times New Roman"/>
      <w:b/>
      <w:bCs/>
      <w:spacing w:val="-10"/>
      <w:sz w:val="20"/>
      <w:szCs w:val="20"/>
    </w:rPr>
  </w:style>
  <w:style w:type="character" w:customStyle="1" w:styleId="FontStyle82">
    <w:name w:val="Font Style82"/>
    <w:basedOn w:val="DefaultParagraphFont"/>
    <w:uiPriority w:val="99"/>
    <w:rsid w:val="006D636C"/>
    <w:rPr>
      <w:rFonts w:ascii="Arial" w:hAnsi="Arial" w:cs="Arial"/>
      <w:i/>
      <w:iCs/>
      <w:spacing w:val="10"/>
      <w:sz w:val="44"/>
      <w:szCs w:val="44"/>
    </w:rPr>
  </w:style>
  <w:style w:type="character" w:customStyle="1" w:styleId="FontStyle85">
    <w:name w:val="Font Style85"/>
    <w:basedOn w:val="DefaultParagraphFont"/>
    <w:uiPriority w:val="99"/>
    <w:rsid w:val="006D636C"/>
    <w:rPr>
      <w:rFonts w:ascii="Times New Roman" w:hAnsi="Times New Roman" w:cs="Times New Roman"/>
      <w:b/>
      <w:bCs/>
      <w:sz w:val="20"/>
      <w:szCs w:val="20"/>
    </w:rPr>
  </w:style>
  <w:style w:type="character" w:customStyle="1" w:styleId="FontStyle86">
    <w:name w:val="Font Style86"/>
    <w:basedOn w:val="DefaultParagraphFont"/>
    <w:uiPriority w:val="99"/>
    <w:rsid w:val="006D636C"/>
    <w:rPr>
      <w:rFonts w:ascii="Times New Roman" w:hAnsi="Times New Roman" w:cs="Times New Roman"/>
      <w:b/>
      <w:bCs/>
      <w:sz w:val="20"/>
      <w:szCs w:val="20"/>
    </w:rPr>
  </w:style>
  <w:style w:type="character" w:customStyle="1" w:styleId="FontStyle87">
    <w:name w:val="Font Style87"/>
    <w:basedOn w:val="DefaultParagraphFont"/>
    <w:uiPriority w:val="99"/>
    <w:rsid w:val="006D636C"/>
    <w:rPr>
      <w:rFonts w:ascii="Sylfaen" w:hAnsi="Sylfaen" w:cs="Sylfaen"/>
      <w:b/>
      <w:bCs/>
      <w:sz w:val="8"/>
      <w:szCs w:val="8"/>
    </w:rPr>
  </w:style>
  <w:style w:type="character" w:customStyle="1" w:styleId="FontStyle88">
    <w:name w:val="Font Style88"/>
    <w:basedOn w:val="DefaultParagraphFont"/>
    <w:uiPriority w:val="99"/>
    <w:rsid w:val="006D636C"/>
    <w:rPr>
      <w:rFonts w:ascii="Times New Roman" w:hAnsi="Times New Roman" w:cs="Times New Roman"/>
      <w:sz w:val="28"/>
      <w:szCs w:val="28"/>
    </w:rPr>
  </w:style>
  <w:style w:type="character" w:customStyle="1" w:styleId="FontStyle89">
    <w:name w:val="Font Style89"/>
    <w:basedOn w:val="DefaultParagraphFont"/>
    <w:uiPriority w:val="99"/>
    <w:rsid w:val="006D636C"/>
    <w:rPr>
      <w:rFonts w:ascii="Times New Roman" w:hAnsi="Times New Roman" w:cs="Times New Roman"/>
      <w:b/>
      <w:bCs/>
      <w:sz w:val="18"/>
      <w:szCs w:val="18"/>
    </w:rPr>
  </w:style>
  <w:style w:type="character" w:customStyle="1" w:styleId="FontStyle90">
    <w:name w:val="Font Style90"/>
    <w:basedOn w:val="DefaultParagraphFont"/>
    <w:uiPriority w:val="99"/>
    <w:rsid w:val="006D636C"/>
    <w:rPr>
      <w:rFonts w:ascii="Times New Roman" w:hAnsi="Times New Roman" w:cs="Times New Roman"/>
      <w:b/>
      <w:bCs/>
      <w:i/>
      <w:iCs/>
      <w:sz w:val="20"/>
      <w:szCs w:val="20"/>
    </w:rPr>
  </w:style>
  <w:style w:type="character" w:customStyle="1" w:styleId="FontStyle91">
    <w:name w:val="Font Style91"/>
    <w:basedOn w:val="DefaultParagraphFont"/>
    <w:uiPriority w:val="99"/>
    <w:rsid w:val="006D636C"/>
    <w:rPr>
      <w:rFonts w:ascii="Cambria" w:hAnsi="Cambria" w:cs="Cambria"/>
      <w:i/>
      <w:iCs/>
      <w:sz w:val="26"/>
      <w:szCs w:val="26"/>
    </w:rPr>
  </w:style>
  <w:style w:type="character" w:customStyle="1" w:styleId="FontStyle93">
    <w:name w:val="Font Style93"/>
    <w:basedOn w:val="DefaultParagraphFont"/>
    <w:uiPriority w:val="99"/>
    <w:rsid w:val="006D636C"/>
    <w:rPr>
      <w:rFonts w:ascii="Cambria" w:hAnsi="Cambria" w:cs="Cambria"/>
      <w:b/>
      <w:bCs/>
      <w:i/>
      <w:iCs/>
      <w:sz w:val="24"/>
      <w:szCs w:val="24"/>
    </w:rPr>
  </w:style>
  <w:style w:type="character" w:customStyle="1" w:styleId="FontStyle94">
    <w:name w:val="Font Style94"/>
    <w:basedOn w:val="DefaultParagraphFont"/>
    <w:uiPriority w:val="99"/>
    <w:rsid w:val="006D636C"/>
    <w:rPr>
      <w:rFonts w:ascii="Times New Roman" w:hAnsi="Times New Roman" w:cs="Times New Roman"/>
      <w:i/>
      <w:iCs/>
      <w:sz w:val="26"/>
      <w:szCs w:val="26"/>
    </w:rPr>
  </w:style>
  <w:style w:type="character" w:customStyle="1" w:styleId="FontStyle96">
    <w:name w:val="Font Style96"/>
    <w:basedOn w:val="DefaultParagraphFont"/>
    <w:uiPriority w:val="99"/>
    <w:rsid w:val="006D636C"/>
    <w:rPr>
      <w:rFonts w:ascii="Times New Roman" w:hAnsi="Times New Roman" w:cs="Times New Roman"/>
      <w:b/>
      <w:bCs/>
      <w:sz w:val="22"/>
      <w:szCs w:val="22"/>
    </w:rPr>
  </w:style>
  <w:style w:type="character" w:customStyle="1" w:styleId="FontStyle97">
    <w:name w:val="Font Style97"/>
    <w:basedOn w:val="DefaultParagraphFont"/>
    <w:uiPriority w:val="99"/>
    <w:rsid w:val="006D636C"/>
    <w:rPr>
      <w:rFonts w:ascii="Times New Roman" w:hAnsi="Times New Roman" w:cs="Times New Roman"/>
      <w:sz w:val="38"/>
      <w:szCs w:val="38"/>
    </w:rPr>
  </w:style>
  <w:style w:type="character" w:customStyle="1" w:styleId="FontStyle99">
    <w:name w:val="Font Style99"/>
    <w:basedOn w:val="DefaultParagraphFont"/>
    <w:uiPriority w:val="99"/>
    <w:rsid w:val="006D636C"/>
    <w:rPr>
      <w:rFonts w:ascii="Times New Roman" w:hAnsi="Times New Roman" w:cs="Times New Roman"/>
      <w:b/>
      <w:bCs/>
      <w:sz w:val="22"/>
      <w:szCs w:val="22"/>
    </w:rPr>
  </w:style>
  <w:style w:type="character" w:customStyle="1" w:styleId="FontStyle100">
    <w:name w:val="Font Style100"/>
    <w:basedOn w:val="DefaultParagraphFont"/>
    <w:uiPriority w:val="99"/>
    <w:rsid w:val="006D636C"/>
    <w:rPr>
      <w:rFonts w:ascii="Times New Roman" w:hAnsi="Times New Roman" w:cs="Times New Roman"/>
      <w:b/>
      <w:bCs/>
      <w:sz w:val="22"/>
      <w:szCs w:val="22"/>
    </w:rPr>
  </w:style>
  <w:style w:type="character" w:customStyle="1" w:styleId="FontStyle101">
    <w:name w:val="Font Style101"/>
    <w:basedOn w:val="DefaultParagraphFont"/>
    <w:uiPriority w:val="99"/>
    <w:rsid w:val="006D636C"/>
    <w:rPr>
      <w:rFonts w:ascii="Times New Roman" w:hAnsi="Times New Roman" w:cs="Times New Roman"/>
      <w:b/>
      <w:bCs/>
      <w:sz w:val="20"/>
      <w:szCs w:val="20"/>
    </w:rPr>
  </w:style>
  <w:style w:type="character" w:customStyle="1" w:styleId="FontStyle102">
    <w:name w:val="Font Style102"/>
    <w:basedOn w:val="DefaultParagraphFont"/>
    <w:uiPriority w:val="99"/>
    <w:rsid w:val="006D636C"/>
    <w:rPr>
      <w:rFonts w:ascii="Franklin Gothic Heavy" w:hAnsi="Franklin Gothic Heavy" w:cs="Franklin Gothic Heavy"/>
      <w:sz w:val="12"/>
      <w:szCs w:val="12"/>
    </w:rPr>
  </w:style>
  <w:style w:type="character" w:customStyle="1" w:styleId="FontStyle103">
    <w:name w:val="Font Style103"/>
    <w:basedOn w:val="DefaultParagraphFont"/>
    <w:uiPriority w:val="99"/>
    <w:rsid w:val="006D636C"/>
    <w:rPr>
      <w:rFonts w:ascii="Times New Roman" w:hAnsi="Times New Roman" w:cs="Times New Roman"/>
      <w:b/>
      <w:bCs/>
      <w:sz w:val="22"/>
      <w:szCs w:val="22"/>
    </w:rPr>
  </w:style>
  <w:style w:type="character" w:customStyle="1" w:styleId="FontStyle104">
    <w:name w:val="Font Style104"/>
    <w:basedOn w:val="DefaultParagraphFont"/>
    <w:uiPriority w:val="99"/>
    <w:rsid w:val="006D636C"/>
    <w:rPr>
      <w:rFonts w:ascii="Times New Roman" w:hAnsi="Times New Roman" w:cs="Times New Roman"/>
      <w:sz w:val="28"/>
      <w:szCs w:val="28"/>
    </w:rPr>
  </w:style>
  <w:style w:type="paragraph" w:customStyle="1" w:styleId="afffff7">
    <w:name w:val="Стиль доклада"/>
    <w:basedOn w:val="Normal"/>
    <w:uiPriority w:val="99"/>
    <w:rsid w:val="000C3B17"/>
    <w:pPr>
      <w:tabs>
        <w:tab w:val="left" w:pos="709"/>
      </w:tabs>
      <w:spacing w:line="360" w:lineRule="auto"/>
      <w:ind w:firstLine="720"/>
      <w:jc w:val="both"/>
    </w:pPr>
    <w:rPr>
      <w:sz w:val="28"/>
      <w:szCs w:val="28"/>
    </w:rPr>
  </w:style>
  <w:style w:type="paragraph" w:customStyle="1" w:styleId="caaieiaie20">
    <w:name w:val="caaieiaie 2"/>
    <w:basedOn w:val="Default"/>
    <w:next w:val="Default"/>
    <w:uiPriority w:val="99"/>
    <w:rsid w:val="00333630"/>
    <w:rPr>
      <w:rFonts w:ascii="Arial" w:eastAsia="Calibri" w:hAnsi="Arial" w:cs="Arial"/>
      <w:color w:val="auto"/>
      <w:lang w:eastAsia="ru-RU"/>
    </w:rPr>
  </w:style>
  <w:style w:type="paragraph" w:customStyle="1" w:styleId="normal4">
    <w:name w:val="normal"/>
    <w:basedOn w:val="Normal"/>
    <w:uiPriority w:val="99"/>
    <w:rsid w:val="00333630"/>
    <w:pPr>
      <w:spacing w:before="100" w:beforeAutospacing="1" w:after="100" w:afterAutospacing="1"/>
    </w:pPr>
  </w:style>
  <w:style w:type="character" w:customStyle="1" w:styleId="1ff9">
    <w:name w:val="Тема примечания Знак1"/>
    <w:basedOn w:val="CommentTextChar"/>
    <w:uiPriority w:val="99"/>
    <w:semiHidden/>
    <w:rsid w:val="00FD4F33"/>
    <w:rPr>
      <w:rFonts w:ascii="Times New Roman" w:hAnsi="Times New Roman" w:cs="Times New Roman"/>
      <w:b/>
      <w:bCs/>
    </w:rPr>
  </w:style>
  <w:style w:type="paragraph" w:customStyle="1" w:styleId="38">
    <w:name w:val="заголовок 3"/>
    <w:basedOn w:val="Normal"/>
    <w:next w:val="Normal"/>
    <w:uiPriority w:val="99"/>
    <w:rsid w:val="00FD4F33"/>
    <w:pPr>
      <w:keepNext/>
      <w:autoSpaceDE w:val="0"/>
      <w:autoSpaceDN w:val="0"/>
      <w:outlineLvl w:val="2"/>
    </w:pPr>
    <w:rPr>
      <w:b/>
      <w:bCs/>
      <w:sz w:val="20"/>
      <w:szCs w:val="20"/>
    </w:rPr>
  </w:style>
  <w:style w:type="paragraph" w:customStyle="1" w:styleId="60">
    <w:name w:val="заголовок 6"/>
    <w:basedOn w:val="Normal"/>
    <w:next w:val="Normal"/>
    <w:uiPriority w:val="99"/>
    <w:rsid w:val="00FD4F33"/>
    <w:pPr>
      <w:keepNext/>
      <w:autoSpaceDE w:val="0"/>
      <w:autoSpaceDN w:val="0"/>
      <w:ind w:firstLine="720"/>
      <w:jc w:val="center"/>
      <w:outlineLvl w:val="5"/>
    </w:pPr>
    <w:rPr>
      <w:sz w:val="28"/>
      <w:szCs w:val="28"/>
    </w:rPr>
  </w:style>
  <w:style w:type="paragraph" w:customStyle="1" w:styleId="91">
    <w:name w:val="заголовок 9"/>
    <w:basedOn w:val="Normal"/>
    <w:next w:val="Normal"/>
    <w:uiPriority w:val="99"/>
    <w:rsid w:val="00FD4F33"/>
    <w:pPr>
      <w:keepNext/>
      <w:autoSpaceDE w:val="0"/>
      <w:autoSpaceDN w:val="0"/>
      <w:jc w:val="center"/>
      <w:outlineLvl w:val="8"/>
    </w:pPr>
    <w:rPr>
      <w:b/>
      <w:bCs/>
    </w:rPr>
  </w:style>
  <w:style w:type="paragraph" w:customStyle="1" w:styleId="afffff8">
    <w:name w:val="Знак Знак Знак Знак Знак Знак Знак"/>
    <w:basedOn w:val="Normal"/>
    <w:uiPriority w:val="99"/>
    <w:rsid w:val="00096812"/>
    <w:pPr>
      <w:spacing w:before="100" w:beforeAutospacing="1" w:after="100" w:afterAutospacing="1"/>
    </w:pPr>
    <w:rPr>
      <w:rFonts w:ascii="Tahoma" w:eastAsia="Calibri" w:hAnsi="Tahoma" w:cs="Tahoma"/>
      <w:sz w:val="20"/>
      <w:szCs w:val="20"/>
      <w:lang w:val="en-US" w:eastAsia="en-US"/>
    </w:rPr>
  </w:style>
  <w:style w:type="paragraph" w:customStyle="1" w:styleId="1ffa">
    <w:name w:val="Абзац списка1"/>
    <w:basedOn w:val="Normal"/>
    <w:uiPriority w:val="99"/>
    <w:rsid w:val="005E3737"/>
    <w:pPr>
      <w:ind w:left="720"/>
    </w:pPr>
  </w:style>
  <w:style w:type="numbering" w:styleId="1ai">
    <w:name w:val="Outline List 1"/>
    <w:basedOn w:val="NoList"/>
    <w:uiPriority w:val="99"/>
    <w:semiHidden/>
    <w:unhideWhenUsed/>
    <w:locked/>
    <w:rsid w:val="00334804"/>
    <w:pPr>
      <w:numPr>
        <w:numId w:val="17"/>
      </w:numPr>
    </w:pPr>
  </w:style>
  <w:style w:type="numbering" w:styleId="ArticleSection">
    <w:name w:val="Outline List 3"/>
    <w:basedOn w:val="NoList"/>
    <w:uiPriority w:val="99"/>
    <w:semiHidden/>
    <w:unhideWhenUsed/>
    <w:locked/>
    <w:rsid w:val="00334804"/>
    <w:pPr>
      <w:numPr>
        <w:numId w:val="18"/>
      </w:numPr>
    </w:pPr>
  </w:style>
  <w:style w:type="numbering" w:styleId="111111">
    <w:name w:val="Outline List 2"/>
    <w:basedOn w:val="NoList"/>
    <w:uiPriority w:val="99"/>
    <w:semiHidden/>
    <w:unhideWhenUsed/>
    <w:locked/>
    <w:rsid w:val="00334804"/>
    <w:pPr>
      <w:numPr>
        <w:numId w:val="19"/>
      </w:numPr>
    </w:pPr>
  </w:style>
</w:styles>
</file>

<file path=word/webSettings.xml><?xml version="1.0" encoding="utf-8"?>
<w:webSettings xmlns:r="http://schemas.openxmlformats.org/officeDocument/2006/relationships" xmlns:w="http://schemas.openxmlformats.org/wordprocessingml/2006/main">
  <w:divs>
    <w:div w:id="283661331">
      <w:marLeft w:val="0"/>
      <w:marRight w:val="0"/>
      <w:marTop w:val="0"/>
      <w:marBottom w:val="0"/>
      <w:divBdr>
        <w:top w:val="none" w:sz="0" w:space="0" w:color="auto"/>
        <w:left w:val="none" w:sz="0" w:space="0" w:color="auto"/>
        <w:bottom w:val="none" w:sz="0" w:space="0" w:color="auto"/>
        <w:right w:val="none" w:sz="0" w:space="0" w:color="auto"/>
      </w:divBdr>
      <w:divsChild>
        <w:div w:id="283661341">
          <w:marLeft w:val="0"/>
          <w:marRight w:val="0"/>
          <w:marTop w:val="0"/>
          <w:marBottom w:val="0"/>
          <w:divBdr>
            <w:top w:val="none" w:sz="0" w:space="0" w:color="auto"/>
            <w:left w:val="none" w:sz="0" w:space="0" w:color="auto"/>
            <w:bottom w:val="none" w:sz="0" w:space="0" w:color="auto"/>
            <w:right w:val="none" w:sz="0" w:space="0" w:color="auto"/>
          </w:divBdr>
        </w:div>
        <w:div w:id="283661344">
          <w:marLeft w:val="0"/>
          <w:marRight w:val="0"/>
          <w:marTop w:val="0"/>
          <w:marBottom w:val="0"/>
          <w:divBdr>
            <w:top w:val="none" w:sz="0" w:space="0" w:color="auto"/>
            <w:left w:val="none" w:sz="0" w:space="0" w:color="auto"/>
            <w:bottom w:val="none" w:sz="0" w:space="0" w:color="auto"/>
            <w:right w:val="none" w:sz="0" w:space="0" w:color="auto"/>
          </w:divBdr>
        </w:div>
        <w:div w:id="283661364">
          <w:marLeft w:val="0"/>
          <w:marRight w:val="0"/>
          <w:marTop w:val="0"/>
          <w:marBottom w:val="0"/>
          <w:divBdr>
            <w:top w:val="none" w:sz="0" w:space="0" w:color="auto"/>
            <w:left w:val="none" w:sz="0" w:space="0" w:color="auto"/>
            <w:bottom w:val="none" w:sz="0" w:space="0" w:color="auto"/>
            <w:right w:val="none" w:sz="0" w:space="0" w:color="auto"/>
          </w:divBdr>
        </w:div>
        <w:div w:id="283661379">
          <w:marLeft w:val="0"/>
          <w:marRight w:val="0"/>
          <w:marTop w:val="0"/>
          <w:marBottom w:val="0"/>
          <w:divBdr>
            <w:top w:val="none" w:sz="0" w:space="0" w:color="auto"/>
            <w:left w:val="none" w:sz="0" w:space="0" w:color="auto"/>
            <w:bottom w:val="none" w:sz="0" w:space="0" w:color="auto"/>
            <w:right w:val="none" w:sz="0" w:space="0" w:color="auto"/>
          </w:divBdr>
        </w:div>
        <w:div w:id="283661381">
          <w:marLeft w:val="0"/>
          <w:marRight w:val="0"/>
          <w:marTop w:val="0"/>
          <w:marBottom w:val="0"/>
          <w:divBdr>
            <w:top w:val="none" w:sz="0" w:space="0" w:color="auto"/>
            <w:left w:val="none" w:sz="0" w:space="0" w:color="auto"/>
            <w:bottom w:val="none" w:sz="0" w:space="0" w:color="auto"/>
            <w:right w:val="none" w:sz="0" w:space="0" w:color="auto"/>
          </w:divBdr>
        </w:div>
        <w:div w:id="283661389">
          <w:marLeft w:val="0"/>
          <w:marRight w:val="0"/>
          <w:marTop w:val="0"/>
          <w:marBottom w:val="0"/>
          <w:divBdr>
            <w:top w:val="none" w:sz="0" w:space="0" w:color="auto"/>
            <w:left w:val="none" w:sz="0" w:space="0" w:color="auto"/>
            <w:bottom w:val="none" w:sz="0" w:space="0" w:color="auto"/>
            <w:right w:val="none" w:sz="0" w:space="0" w:color="auto"/>
          </w:divBdr>
        </w:div>
        <w:div w:id="283661390">
          <w:marLeft w:val="0"/>
          <w:marRight w:val="0"/>
          <w:marTop w:val="0"/>
          <w:marBottom w:val="0"/>
          <w:divBdr>
            <w:top w:val="none" w:sz="0" w:space="0" w:color="auto"/>
            <w:left w:val="none" w:sz="0" w:space="0" w:color="auto"/>
            <w:bottom w:val="none" w:sz="0" w:space="0" w:color="auto"/>
            <w:right w:val="none" w:sz="0" w:space="0" w:color="auto"/>
          </w:divBdr>
        </w:div>
        <w:div w:id="283661392">
          <w:marLeft w:val="0"/>
          <w:marRight w:val="0"/>
          <w:marTop w:val="0"/>
          <w:marBottom w:val="0"/>
          <w:divBdr>
            <w:top w:val="none" w:sz="0" w:space="0" w:color="auto"/>
            <w:left w:val="none" w:sz="0" w:space="0" w:color="auto"/>
            <w:bottom w:val="none" w:sz="0" w:space="0" w:color="auto"/>
            <w:right w:val="none" w:sz="0" w:space="0" w:color="auto"/>
          </w:divBdr>
        </w:div>
        <w:div w:id="283661421">
          <w:marLeft w:val="0"/>
          <w:marRight w:val="0"/>
          <w:marTop w:val="0"/>
          <w:marBottom w:val="0"/>
          <w:divBdr>
            <w:top w:val="none" w:sz="0" w:space="0" w:color="auto"/>
            <w:left w:val="none" w:sz="0" w:space="0" w:color="auto"/>
            <w:bottom w:val="none" w:sz="0" w:space="0" w:color="auto"/>
            <w:right w:val="none" w:sz="0" w:space="0" w:color="auto"/>
          </w:divBdr>
        </w:div>
        <w:div w:id="283661435">
          <w:marLeft w:val="0"/>
          <w:marRight w:val="0"/>
          <w:marTop w:val="0"/>
          <w:marBottom w:val="0"/>
          <w:divBdr>
            <w:top w:val="none" w:sz="0" w:space="0" w:color="auto"/>
            <w:left w:val="none" w:sz="0" w:space="0" w:color="auto"/>
            <w:bottom w:val="none" w:sz="0" w:space="0" w:color="auto"/>
            <w:right w:val="none" w:sz="0" w:space="0" w:color="auto"/>
          </w:divBdr>
        </w:div>
      </w:divsChild>
    </w:div>
    <w:div w:id="283661332">
      <w:marLeft w:val="0"/>
      <w:marRight w:val="0"/>
      <w:marTop w:val="0"/>
      <w:marBottom w:val="0"/>
      <w:divBdr>
        <w:top w:val="none" w:sz="0" w:space="0" w:color="auto"/>
        <w:left w:val="none" w:sz="0" w:space="0" w:color="auto"/>
        <w:bottom w:val="none" w:sz="0" w:space="0" w:color="auto"/>
        <w:right w:val="none" w:sz="0" w:space="0" w:color="auto"/>
      </w:divBdr>
    </w:div>
    <w:div w:id="283661333">
      <w:marLeft w:val="0"/>
      <w:marRight w:val="0"/>
      <w:marTop w:val="0"/>
      <w:marBottom w:val="0"/>
      <w:divBdr>
        <w:top w:val="none" w:sz="0" w:space="0" w:color="auto"/>
        <w:left w:val="none" w:sz="0" w:space="0" w:color="auto"/>
        <w:bottom w:val="none" w:sz="0" w:space="0" w:color="auto"/>
        <w:right w:val="none" w:sz="0" w:space="0" w:color="auto"/>
      </w:divBdr>
    </w:div>
    <w:div w:id="283661334">
      <w:marLeft w:val="0"/>
      <w:marRight w:val="0"/>
      <w:marTop w:val="0"/>
      <w:marBottom w:val="0"/>
      <w:divBdr>
        <w:top w:val="none" w:sz="0" w:space="0" w:color="auto"/>
        <w:left w:val="none" w:sz="0" w:space="0" w:color="auto"/>
        <w:bottom w:val="none" w:sz="0" w:space="0" w:color="auto"/>
        <w:right w:val="none" w:sz="0" w:space="0" w:color="auto"/>
      </w:divBdr>
    </w:div>
    <w:div w:id="283661335">
      <w:marLeft w:val="0"/>
      <w:marRight w:val="0"/>
      <w:marTop w:val="0"/>
      <w:marBottom w:val="0"/>
      <w:divBdr>
        <w:top w:val="none" w:sz="0" w:space="0" w:color="auto"/>
        <w:left w:val="none" w:sz="0" w:space="0" w:color="auto"/>
        <w:bottom w:val="none" w:sz="0" w:space="0" w:color="auto"/>
        <w:right w:val="none" w:sz="0" w:space="0" w:color="auto"/>
      </w:divBdr>
    </w:div>
    <w:div w:id="283661336">
      <w:marLeft w:val="0"/>
      <w:marRight w:val="0"/>
      <w:marTop w:val="0"/>
      <w:marBottom w:val="0"/>
      <w:divBdr>
        <w:top w:val="none" w:sz="0" w:space="0" w:color="auto"/>
        <w:left w:val="none" w:sz="0" w:space="0" w:color="auto"/>
        <w:bottom w:val="none" w:sz="0" w:space="0" w:color="auto"/>
        <w:right w:val="none" w:sz="0" w:space="0" w:color="auto"/>
      </w:divBdr>
    </w:div>
    <w:div w:id="283661337">
      <w:marLeft w:val="0"/>
      <w:marRight w:val="0"/>
      <w:marTop w:val="0"/>
      <w:marBottom w:val="0"/>
      <w:divBdr>
        <w:top w:val="none" w:sz="0" w:space="0" w:color="auto"/>
        <w:left w:val="none" w:sz="0" w:space="0" w:color="auto"/>
        <w:bottom w:val="none" w:sz="0" w:space="0" w:color="auto"/>
        <w:right w:val="none" w:sz="0" w:space="0" w:color="auto"/>
      </w:divBdr>
    </w:div>
    <w:div w:id="283661338">
      <w:marLeft w:val="0"/>
      <w:marRight w:val="0"/>
      <w:marTop w:val="0"/>
      <w:marBottom w:val="0"/>
      <w:divBdr>
        <w:top w:val="none" w:sz="0" w:space="0" w:color="auto"/>
        <w:left w:val="none" w:sz="0" w:space="0" w:color="auto"/>
        <w:bottom w:val="none" w:sz="0" w:space="0" w:color="auto"/>
        <w:right w:val="none" w:sz="0" w:space="0" w:color="auto"/>
      </w:divBdr>
    </w:div>
    <w:div w:id="283661340">
      <w:marLeft w:val="0"/>
      <w:marRight w:val="0"/>
      <w:marTop w:val="0"/>
      <w:marBottom w:val="0"/>
      <w:divBdr>
        <w:top w:val="none" w:sz="0" w:space="0" w:color="auto"/>
        <w:left w:val="none" w:sz="0" w:space="0" w:color="auto"/>
        <w:bottom w:val="none" w:sz="0" w:space="0" w:color="auto"/>
        <w:right w:val="none" w:sz="0" w:space="0" w:color="auto"/>
      </w:divBdr>
    </w:div>
    <w:div w:id="283661342">
      <w:marLeft w:val="0"/>
      <w:marRight w:val="0"/>
      <w:marTop w:val="0"/>
      <w:marBottom w:val="0"/>
      <w:divBdr>
        <w:top w:val="none" w:sz="0" w:space="0" w:color="auto"/>
        <w:left w:val="none" w:sz="0" w:space="0" w:color="auto"/>
        <w:bottom w:val="none" w:sz="0" w:space="0" w:color="auto"/>
        <w:right w:val="none" w:sz="0" w:space="0" w:color="auto"/>
      </w:divBdr>
    </w:div>
    <w:div w:id="283661343">
      <w:marLeft w:val="0"/>
      <w:marRight w:val="0"/>
      <w:marTop w:val="0"/>
      <w:marBottom w:val="0"/>
      <w:divBdr>
        <w:top w:val="none" w:sz="0" w:space="0" w:color="auto"/>
        <w:left w:val="none" w:sz="0" w:space="0" w:color="auto"/>
        <w:bottom w:val="none" w:sz="0" w:space="0" w:color="auto"/>
        <w:right w:val="none" w:sz="0" w:space="0" w:color="auto"/>
      </w:divBdr>
    </w:div>
    <w:div w:id="283661345">
      <w:marLeft w:val="0"/>
      <w:marRight w:val="0"/>
      <w:marTop w:val="0"/>
      <w:marBottom w:val="0"/>
      <w:divBdr>
        <w:top w:val="none" w:sz="0" w:space="0" w:color="auto"/>
        <w:left w:val="none" w:sz="0" w:space="0" w:color="auto"/>
        <w:bottom w:val="none" w:sz="0" w:space="0" w:color="auto"/>
        <w:right w:val="none" w:sz="0" w:space="0" w:color="auto"/>
      </w:divBdr>
    </w:div>
    <w:div w:id="283661346">
      <w:marLeft w:val="0"/>
      <w:marRight w:val="0"/>
      <w:marTop w:val="0"/>
      <w:marBottom w:val="0"/>
      <w:divBdr>
        <w:top w:val="none" w:sz="0" w:space="0" w:color="auto"/>
        <w:left w:val="none" w:sz="0" w:space="0" w:color="auto"/>
        <w:bottom w:val="none" w:sz="0" w:space="0" w:color="auto"/>
        <w:right w:val="none" w:sz="0" w:space="0" w:color="auto"/>
      </w:divBdr>
    </w:div>
    <w:div w:id="283661348">
      <w:marLeft w:val="0"/>
      <w:marRight w:val="0"/>
      <w:marTop w:val="0"/>
      <w:marBottom w:val="0"/>
      <w:divBdr>
        <w:top w:val="none" w:sz="0" w:space="0" w:color="auto"/>
        <w:left w:val="none" w:sz="0" w:space="0" w:color="auto"/>
        <w:bottom w:val="none" w:sz="0" w:space="0" w:color="auto"/>
        <w:right w:val="none" w:sz="0" w:space="0" w:color="auto"/>
      </w:divBdr>
    </w:div>
    <w:div w:id="283661349">
      <w:marLeft w:val="0"/>
      <w:marRight w:val="0"/>
      <w:marTop w:val="0"/>
      <w:marBottom w:val="0"/>
      <w:divBdr>
        <w:top w:val="none" w:sz="0" w:space="0" w:color="auto"/>
        <w:left w:val="none" w:sz="0" w:space="0" w:color="auto"/>
        <w:bottom w:val="none" w:sz="0" w:space="0" w:color="auto"/>
        <w:right w:val="none" w:sz="0" w:space="0" w:color="auto"/>
      </w:divBdr>
    </w:div>
    <w:div w:id="283661353">
      <w:marLeft w:val="0"/>
      <w:marRight w:val="0"/>
      <w:marTop w:val="0"/>
      <w:marBottom w:val="0"/>
      <w:divBdr>
        <w:top w:val="none" w:sz="0" w:space="0" w:color="auto"/>
        <w:left w:val="none" w:sz="0" w:space="0" w:color="auto"/>
        <w:bottom w:val="none" w:sz="0" w:space="0" w:color="auto"/>
        <w:right w:val="none" w:sz="0" w:space="0" w:color="auto"/>
      </w:divBdr>
      <w:divsChild>
        <w:div w:id="283661391">
          <w:marLeft w:val="0"/>
          <w:marRight w:val="0"/>
          <w:marTop w:val="0"/>
          <w:marBottom w:val="0"/>
          <w:divBdr>
            <w:top w:val="none" w:sz="0" w:space="0" w:color="auto"/>
            <w:left w:val="none" w:sz="0" w:space="0" w:color="auto"/>
            <w:bottom w:val="none" w:sz="0" w:space="0" w:color="auto"/>
            <w:right w:val="none" w:sz="0" w:space="0" w:color="auto"/>
          </w:divBdr>
        </w:div>
        <w:div w:id="283661406">
          <w:marLeft w:val="0"/>
          <w:marRight w:val="0"/>
          <w:marTop w:val="0"/>
          <w:marBottom w:val="0"/>
          <w:divBdr>
            <w:top w:val="none" w:sz="0" w:space="0" w:color="auto"/>
            <w:left w:val="none" w:sz="0" w:space="0" w:color="auto"/>
            <w:bottom w:val="none" w:sz="0" w:space="0" w:color="auto"/>
            <w:right w:val="none" w:sz="0" w:space="0" w:color="auto"/>
          </w:divBdr>
        </w:div>
      </w:divsChild>
    </w:div>
    <w:div w:id="283661354">
      <w:marLeft w:val="0"/>
      <w:marRight w:val="0"/>
      <w:marTop w:val="0"/>
      <w:marBottom w:val="0"/>
      <w:divBdr>
        <w:top w:val="none" w:sz="0" w:space="0" w:color="auto"/>
        <w:left w:val="none" w:sz="0" w:space="0" w:color="auto"/>
        <w:bottom w:val="none" w:sz="0" w:space="0" w:color="auto"/>
        <w:right w:val="none" w:sz="0" w:space="0" w:color="auto"/>
      </w:divBdr>
    </w:div>
    <w:div w:id="283661355">
      <w:marLeft w:val="0"/>
      <w:marRight w:val="0"/>
      <w:marTop w:val="0"/>
      <w:marBottom w:val="0"/>
      <w:divBdr>
        <w:top w:val="none" w:sz="0" w:space="0" w:color="auto"/>
        <w:left w:val="none" w:sz="0" w:space="0" w:color="auto"/>
        <w:bottom w:val="none" w:sz="0" w:space="0" w:color="auto"/>
        <w:right w:val="none" w:sz="0" w:space="0" w:color="auto"/>
      </w:divBdr>
    </w:div>
    <w:div w:id="283661356">
      <w:marLeft w:val="0"/>
      <w:marRight w:val="0"/>
      <w:marTop w:val="0"/>
      <w:marBottom w:val="0"/>
      <w:divBdr>
        <w:top w:val="none" w:sz="0" w:space="0" w:color="auto"/>
        <w:left w:val="none" w:sz="0" w:space="0" w:color="auto"/>
        <w:bottom w:val="none" w:sz="0" w:space="0" w:color="auto"/>
        <w:right w:val="none" w:sz="0" w:space="0" w:color="auto"/>
      </w:divBdr>
    </w:div>
    <w:div w:id="283661358">
      <w:marLeft w:val="0"/>
      <w:marRight w:val="0"/>
      <w:marTop w:val="0"/>
      <w:marBottom w:val="0"/>
      <w:divBdr>
        <w:top w:val="none" w:sz="0" w:space="0" w:color="auto"/>
        <w:left w:val="none" w:sz="0" w:space="0" w:color="auto"/>
        <w:bottom w:val="none" w:sz="0" w:space="0" w:color="auto"/>
        <w:right w:val="none" w:sz="0" w:space="0" w:color="auto"/>
      </w:divBdr>
    </w:div>
    <w:div w:id="283661363">
      <w:marLeft w:val="0"/>
      <w:marRight w:val="0"/>
      <w:marTop w:val="0"/>
      <w:marBottom w:val="0"/>
      <w:divBdr>
        <w:top w:val="none" w:sz="0" w:space="0" w:color="auto"/>
        <w:left w:val="none" w:sz="0" w:space="0" w:color="auto"/>
        <w:bottom w:val="none" w:sz="0" w:space="0" w:color="auto"/>
        <w:right w:val="none" w:sz="0" w:space="0" w:color="auto"/>
      </w:divBdr>
    </w:div>
    <w:div w:id="283661366">
      <w:marLeft w:val="0"/>
      <w:marRight w:val="0"/>
      <w:marTop w:val="0"/>
      <w:marBottom w:val="0"/>
      <w:divBdr>
        <w:top w:val="none" w:sz="0" w:space="0" w:color="auto"/>
        <w:left w:val="none" w:sz="0" w:space="0" w:color="auto"/>
        <w:bottom w:val="none" w:sz="0" w:space="0" w:color="auto"/>
        <w:right w:val="none" w:sz="0" w:space="0" w:color="auto"/>
      </w:divBdr>
    </w:div>
    <w:div w:id="283661367">
      <w:marLeft w:val="0"/>
      <w:marRight w:val="0"/>
      <w:marTop w:val="0"/>
      <w:marBottom w:val="0"/>
      <w:divBdr>
        <w:top w:val="none" w:sz="0" w:space="0" w:color="auto"/>
        <w:left w:val="none" w:sz="0" w:space="0" w:color="auto"/>
        <w:bottom w:val="none" w:sz="0" w:space="0" w:color="auto"/>
        <w:right w:val="none" w:sz="0" w:space="0" w:color="auto"/>
      </w:divBdr>
      <w:divsChild>
        <w:div w:id="283661436">
          <w:marLeft w:val="0"/>
          <w:marRight w:val="0"/>
          <w:marTop w:val="0"/>
          <w:marBottom w:val="0"/>
          <w:divBdr>
            <w:top w:val="none" w:sz="0" w:space="0" w:color="auto"/>
            <w:left w:val="none" w:sz="0" w:space="0" w:color="auto"/>
            <w:bottom w:val="none" w:sz="0" w:space="0" w:color="auto"/>
            <w:right w:val="none" w:sz="0" w:space="0" w:color="auto"/>
          </w:divBdr>
        </w:div>
      </w:divsChild>
    </w:div>
    <w:div w:id="283661369">
      <w:marLeft w:val="0"/>
      <w:marRight w:val="0"/>
      <w:marTop w:val="0"/>
      <w:marBottom w:val="0"/>
      <w:divBdr>
        <w:top w:val="none" w:sz="0" w:space="0" w:color="auto"/>
        <w:left w:val="none" w:sz="0" w:space="0" w:color="auto"/>
        <w:bottom w:val="none" w:sz="0" w:space="0" w:color="auto"/>
        <w:right w:val="none" w:sz="0" w:space="0" w:color="auto"/>
      </w:divBdr>
    </w:div>
    <w:div w:id="283661370">
      <w:marLeft w:val="0"/>
      <w:marRight w:val="0"/>
      <w:marTop w:val="0"/>
      <w:marBottom w:val="0"/>
      <w:divBdr>
        <w:top w:val="none" w:sz="0" w:space="0" w:color="auto"/>
        <w:left w:val="none" w:sz="0" w:space="0" w:color="auto"/>
        <w:bottom w:val="none" w:sz="0" w:space="0" w:color="auto"/>
        <w:right w:val="none" w:sz="0" w:space="0" w:color="auto"/>
      </w:divBdr>
    </w:div>
    <w:div w:id="283661371">
      <w:marLeft w:val="0"/>
      <w:marRight w:val="0"/>
      <w:marTop w:val="0"/>
      <w:marBottom w:val="0"/>
      <w:divBdr>
        <w:top w:val="none" w:sz="0" w:space="0" w:color="auto"/>
        <w:left w:val="none" w:sz="0" w:space="0" w:color="auto"/>
        <w:bottom w:val="none" w:sz="0" w:space="0" w:color="auto"/>
        <w:right w:val="none" w:sz="0" w:space="0" w:color="auto"/>
      </w:divBdr>
    </w:div>
    <w:div w:id="283661380">
      <w:marLeft w:val="0"/>
      <w:marRight w:val="0"/>
      <w:marTop w:val="0"/>
      <w:marBottom w:val="0"/>
      <w:divBdr>
        <w:top w:val="none" w:sz="0" w:space="0" w:color="auto"/>
        <w:left w:val="none" w:sz="0" w:space="0" w:color="auto"/>
        <w:bottom w:val="none" w:sz="0" w:space="0" w:color="auto"/>
        <w:right w:val="none" w:sz="0" w:space="0" w:color="auto"/>
      </w:divBdr>
    </w:div>
    <w:div w:id="283661382">
      <w:marLeft w:val="0"/>
      <w:marRight w:val="0"/>
      <w:marTop w:val="0"/>
      <w:marBottom w:val="0"/>
      <w:divBdr>
        <w:top w:val="none" w:sz="0" w:space="0" w:color="auto"/>
        <w:left w:val="none" w:sz="0" w:space="0" w:color="auto"/>
        <w:bottom w:val="none" w:sz="0" w:space="0" w:color="auto"/>
        <w:right w:val="none" w:sz="0" w:space="0" w:color="auto"/>
      </w:divBdr>
    </w:div>
    <w:div w:id="283661385">
      <w:marLeft w:val="0"/>
      <w:marRight w:val="0"/>
      <w:marTop w:val="0"/>
      <w:marBottom w:val="0"/>
      <w:divBdr>
        <w:top w:val="none" w:sz="0" w:space="0" w:color="auto"/>
        <w:left w:val="none" w:sz="0" w:space="0" w:color="auto"/>
        <w:bottom w:val="none" w:sz="0" w:space="0" w:color="auto"/>
        <w:right w:val="none" w:sz="0" w:space="0" w:color="auto"/>
      </w:divBdr>
    </w:div>
    <w:div w:id="283661394">
      <w:marLeft w:val="0"/>
      <w:marRight w:val="0"/>
      <w:marTop w:val="0"/>
      <w:marBottom w:val="0"/>
      <w:divBdr>
        <w:top w:val="none" w:sz="0" w:space="0" w:color="auto"/>
        <w:left w:val="none" w:sz="0" w:space="0" w:color="auto"/>
        <w:bottom w:val="none" w:sz="0" w:space="0" w:color="auto"/>
        <w:right w:val="none" w:sz="0" w:space="0" w:color="auto"/>
      </w:divBdr>
    </w:div>
    <w:div w:id="283661395">
      <w:marLeft w:val="0"/>
      <w:marRight w:val="0"/>
      <w:marTop w:val="0"/>
      <w:marBottom w:val="0"/>
      <w:divBdr>
        <w:top w:val="none" w:sz="0" w:space="0" w:color="auto"/>
        <w:left w:val="none" w:sz="0" w:space="0" w:color="auto"/>
        <w:bottom w:val="none" w:sz="0" w:space="0" w:color="auto"/>
        <w:right w:val="none" w:sz="0" w:space="0" w:color="auto"/>
      </w:divBdr>
    </w:div>
    <w:div w:id="283661396">
      <w:marLeft w:val="0"/>
      <w:marRight w:val="0"/>
      <w:marTop w:val="0"/>
      <w:marBottom w:val="0"/>
      <w:divBdr>
        <w:top w:val="none" w:sz="0" w:space="0" w:color="auto"/>
        <w:left w:val="none" w:sz="0" w:space="0" w:color="auto"/>
        <w:bottom w:val="none" w:sz="0" w:space="0" w:color="auto"/>
        <w:right w:val="none" w:sz="0" w:space="0" w:color="auto"/>
      </w:divBdr>
    </w:div>
    <w:div w:id="283661397">
      <w:marLeft w:val="0"/>
      <w:marRight w:val="0"/>
      <w:marTop w:val="0"/>
      <w:marBottom w:val="0"/>
      <w:divBdr>
        <w:top w:val="none" w:sz="0" w:space="0" w:color="auto"/>
        <w:left w:val="none" w:sz="0" w:space="0" w:color="auto"/>
        <w:bottom w:val="none" w:sz="0" w:space="0" w:color="auto"/>
        <w:right w:val="none" w:sz="0" w:space="0" w:color="auto"/>
      </w:divBdr>
    </w:div>
    <w:div w:id="283661398">
      <w:marLeft w:val="0"/>
      <w:marRight w:val="0"/>
      <w:marTop w:val="0"/>
      <w:marBottom w:val="0"/>
      <w:divBdr>
        <w:top w:val="none" w:sz="0" w:space="0" w:color="auto"/>
        <w:left w:val="none" w:sz="0" w:space="0" w:color="auto"/>
        <w:bottom w:val="none" w:sz="0" w:space="0" w:color="auto"/>
        <w:right w:val="none" w:sz="0" w:space="0" w:color="auto"/>
      </w:divBdr>
    </w:div>
    <w:div w:id="283661399">
      <w:marLeft w:val="0"/>
      <w:marRight w:val="0"/>
      <w:marTop w:val="0"/>
      <w:marBottom w:val="0"/>
      <w:divBdr>
        <w:top w:val="none" w:sz="0" w:space="0" w:color="auto"/>
        <w:left w:val="none" w:sz="0" w:space="0" w:color="auto"/>
        <w:bottom w:val="none" w:sz="0" w:space="0" w:color="auto"/>
        <w:right w:val="none" w:sz="0" w:space="0" w:color="auto"/>
      </w:divBdr>
    </w:div>
    <w:div w:id="283661400">
      <w:marLeft w:val="0"/>
      <w:marRight w:val="0"/>
      <w:marTop w:val="0"/>
      <w:marBottom w:val="0"/>
      <w:divBdr>
        <w:top w:val="none" w:sz="0" w:space="0" w:color="auto"/>
        <w:left w:val="none" w:sz="0" w:space="0" w:color="auto"/>
        <w:bottom w:val="none" w:sz="0" w:space="0" w:color="auto"/>
        <w:right w:val="none" w:sz="0" w:space="0" w:color="auto"/>
      </w:divBdr>
    </w:div>
    <w:div w:id="283661401">
      <w:marLeft w:val="0"/>
      <w:marRight w:val="0"/>
      <w:marTop w:val="0"/>
      <w:marBottom w:val="0"/>
      <w:divBdr>
        <w:top w:val="none" w:sz="0" w:space="0" w:color="auto"/>
        <w:left w:val="none" w:sz="0" w:space="0" w:color="auto"/>
        <w:bottom w:val="none" w:sz="0" w:space="0" w:color="auto"/>
        <w:right w:val="none" w:sz="0" w:space="0" w:color="auto"/>
      </w:divBdr>
    </w:div>
    <w:div w:id="283661403">
      <w:marLeft w:val="0"/>
      <w:marRight w:val="0"/>
      <w:marTop w:val="0"/>
      <w:marBottom w:val="0"/>
      <w:divBdr>
        <w:top w:val="none" w:sz="0" w:space="0" w:color="auto"/>
        <w:left w:val="none" w:sz="0" w:space="0" w:color="auto"/>
        <w:bottom w:val="none" w:sz="0" w:space="0" w:color="auto"/>
        <w:right w:val="none" w:sz="0" w:space="0" w:color="auto"/>
      </w:divBdr>
    </w:div>
    <w:div w:id="283661410">
      <w:marLeft w:val="0"/>
      <w:marRight w:val="0"/>
      <w:marTop w:val="0"/>
      <w:marBottom w:val="0"/>
      <w:divBdr>
        <w:top w:val="none" w:sz="0" w:space="0" w:color="auto"/>
        <w:left w:val="none" w:sz="0" w:space="0" w:color="auto"/>
        <w:bottom w:val="none" w:sz="0" w:space="0" w:color="auto"/>
        <w:right w:val="none" w:sz="0" w:space="0" w:color="auto"/>
      </w:divBdr>
    </w:div>
    <w:div w:id="283661414">
      <w:marLeft w:val="0"/>
      <w:marRight w:val="0"/>
      <w:marTop w:val="0"/>
      <w:marBottom w:val="0"/>
      <w:divBdr>
        <w:top w:val="none" w:sz="0" w:space="0" w:color="auto"/>
        <w:left w:val="none" w:sz="0" w:space="0" w:color="auto"/>
        <w:bottom w:val="none" w:sz="0" w:space="0" w:color="auto"/>
        <w:right w:val="none" w:sz="0" w:space="0" w:color="auto"/>
      </w:divBdr>
    </w:div>
    <w:div w:id="283661416">
      <w:marLeft w:val="0"/>
      <w:marRight w:val="0"/>
      <w:marTop w:val="0"/>
      <w:marBottom w:val="0"/>
      <w:divBdr>
        <w:top w:val="none" w:sz="0" w:space="0" w:color="auto"/>
        <w:left w:val="none" w:sz="0" w:space="0" w:color="auto"/>
        <w:bottom w:val="none" w:sz="0" w:space="0" w:color="auto"/>
        <w:right w:val="none" w:sz="0" w:space="0" w:color="auto"/>
      </w:divBdr>
      <w:divsChild>
        <w:div w:id="283661373">
          <w:marLeft w:val="0"/>
          <w:marRight w:val="0"/>
          <w:marTop w:val="0"/>
          <w:marBottom w:val="0"/>
          <w:divBdr>
            <w:top w:val="none" w:sz="0" w:space="0" w:color="auto"/>
            <w:left w:val="none" w:sz="0" w:space="0" w:color="auto"/>
            <w:bottom w:val="none" w:sz="0" w:space="0" w:color="auto"/>
            <w:right w:val="none" w:sz="0" w:space="0" w:color="auto"/>
          </w:divBdr>
        </w:div>
      </w:divsChild>
    </w:div>
    <w:div w:id="283661420">
      <w:marLeft w:val="0"/>
      <w:marRight w:val="0"/>
      <w:marTop w:val="0"/>
      <w:marBottom w:val="0"/>
      <w:divBdr>
        <w:top w:val="none" w:sz="0" w:space="0" w:color="auto"/>
        <w:left w:val="none" w:sz="0" w:space="0" w:color="auto"/>
        <w:bottom w:val="none" w:sz="0" w:space="0" w:color="auto"/>
        <w:right w:val="none" w:sz="0" w:space="0" w:color="auto"/>
      </w:divBdr>
      <w:divsChild>
        <w:div w:id="283661372">
          <w:marLeft w:val="0"/>
          <w:marRight w:val="0"/>
          <w:marTop w:val="0"/>
          <w:marBottom w:val="0"/>
          <w:divBdr>
            <w:top w:val="none" w:sz="0" w:space="0" w:color="auto"/>
            <w:left w:val="none" w:sz="0" w:space="0" w:color="auto"/>
            <w:bottom w:val="none" w:sz="0" w:space="0" w:color="auto"/>
            <w:right w:val="none" w:sz="0" w:space="0" w:color="auto"/>
          </w:divBdr>
          <w:divsChild>
            <w:div w:id="2836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661422">
      <w:marLeft w:val="0"/>
      <w:marRight w:val="0"/>
      <w:marTop w:val="0"/>
      <w:marBottom w:val="0"/>
      <w:divBdr>
        <w:top w:val="none" w:sz="0" w:space="0" w:color="auto"/>
        <w:left w:val="none" w:sz="0" w:space="0" w:color="auto"/>
        <w:bottom w:val="none" w:sz="0" w:space="0" w:color="auto"/>
        <w:right w:val="none" w:sz="0" w:space="0" w:color="auto"/>
      </w:divBdr>
      <w:divsChild>
        <w:div w:id="283661347">
          <w:marLeft w:val="0"/>
          <w:marRight w:val="0"/>
          <w:marTop w:val="0"/>
          <w:marBottom w:val="0"/>
          <w:divBdr>
            <w:top w:val="none" w:sz="0" w:space="0" w:color="auto"/>
            <w:left w:val="none" w:sz="0" w:space="0" w:color="auto"/>
            <w:bottom w:val="none" w:sz="0" w:space="0" w:color="auto"/>
            <w:right w:val="none" w:sz="0" w:space="0" w:color="auto"/>
          </w:divBdr>
        </w:div>
        <w:div w:id="283661350">
          <w:marLeft w:val="0"/>
          <w:marRight w:val="0"/>
          <w:marTop w:val="0"/>
          <w:marBottom w:val="0"/>
          <w:divBdr>
            <w:top w:val="none" w:sz="0" w:space="0" w:color="auto"/>
            <w:left w:val="none" w:sz="0" w:space="0" w:color="auto"/>
            <w:bottom w:val="none" w:sz="0" w:space="0" w:color="auto"/>
            <w:right w:val="none" w:sz="0" w:space="0" w:color="auto"/>
          </w:divBdr>
        </w:div>
        <w:div w:id="283661351">
          <w:marLeft w:val="0"/>
          <w:marRight w:val="0"/>
          <w:marTop w:val="0"/>
          <w:marBottom w:val="0"/>
          <w:divBdr>
            <w:top w:val="none" w:sz="0" w:space="0" w:color="auto"/>
            <w:left w:val="none" w:sz="0" w:space="0" w:color="auto"/>
            <w:bottom w:val="none" w:sz="0" w:space="0" w:color="auto"/>
            <w:right w:val="none" w:sz="0" w:space="0" w:color="auto"/>
          </w:divBdr>
        </w:div>
        <w:div w:id="283661352">
          <w:marLeft w:val="0"/>
          <w:marRight w:val="0"/>
          <w:marTop w:val="0"/>
          <w:marBottom w:val="0"/>
          <w:divBdr>
            <w:top w:val="none" w:sz="0" w:space="0" w:color="auto"/>
            <w:left w:val="none" w:sz="0" w:space="0" w:color="auto"/>
            <w:bottom w:val="none" w:sz="0" w:space="0" w:color="auto"/>
            <w:right w:val="none" w:sz="0" w:space="0" w:color="auto"/>
          </w:divBdr>
        </w:div>
        <w:div w:id="283661357">
          <w:marLeft w:val="0"/>
          <w:marRight w:val="0"/>
          <w:marTop w:val="0"/>
          <w:marBottom w:val="0"/>
          <w:divBdr>
            <w:top w:val="none" w:sz="0" w:space="0" w:color="auto"/>
            <w:left w:val="none" w:sz="0" w:space="0" w:color="auto"/>
            <w:bottom w:val="none" w:sz="0" w:space="0" w:color="auto"/>
            <w:right w:val="none" w:sz="0" w:space="0" w:color="auto"/>
          </w:divBdr>
        </w:div>
        <w:div w:id="283661359">
          <w:marLeft w:val="0"/>
          <w:marRight w:val="0"/>
          <w:marTop w:val="0"/>
          <w:marBottom w:val="0"/>
          <w:divBdr>
            <w:top w:val="none" w:sz="0" w:space="0" w:color="auto"/>
            <w:left w:val="none" w:sz="0" w:space="0" w:color="auto"/>
            <w:bottom w:val="none" w:sz="0" w:space="0" w:color="auto"/>
            <w:right w:val="none" w:sz="0" w:space="0" w:color="auto"/>
          </w:divBdr>
        </w:div>
        <w:div w:id="283661360">
          <w:marLeft w:val="0"/>
          <w:marRight w:val="0"/>
          <w:marTop w:val="0"/>
          <w:marBottom w:val="0"/>
          <w:divBdr>
            <w:top w:val="none" w:sz="0" w:space="0" w:color="auto"/>
            <w:left w:val="none" w:sz="0" w:space="0" w:color="auto"/>
            <w:bottom w:val="none" w:sz="0" w:space="0" w:color="auto"/>
            <w:right w:val="none" w:sz="0" w:space="0" w:color="auto"/>
          </w:divBdr>
        </w:div>
        <w:div w:id="283661361">
          <w:marLeft w:val="0"/>
          <w:marRight w:val="0"/>
          <w:marTop w:val="0"/>
          <w:marBottom w:val="0"/>
          <w:divBdr>
            <w:top w:val="none" w:sz="0" w:space="0" w:color="auto"/>
            <w:left w:val="none" w:sz="0" w:space="0" w:color="auto"/>
            <w:bottom w:val="none" w:sz="0" w:space="0" w:color="auto"/>
            <w:right w:val="none" w:sz="0" w:space="0" w:color="auto"/>
          </w:divBdr>
        </w:div>
        <w:div w:id="283661362">
          <w:marLeft w:val="0"/>
          <w:marRight w:val="0"/>
          <w:marTop w:val="0"/>
          <w:marBottom w:val="0"/>
          <w:divBdr>
            <w:top w:val="none" w:sz="0" w:space="0" w:color="auto"/>
            <w:left w:val="none" w:sz="0" w:space="0" w:color="auto"/>
            <w:bottom w:val="none" w:sz="0" w:space="0" w:color="auto"/>
            <w:right w:val="none" w:sz="0" w:space="0" w:color="auto"/>
          </w:divBdr>
        </w:div>
        <w:div w:id="283661365">
          <w:marLeft w:val="0"/>
          <w:marRight w:val="0"/>
          <w:marTop w:val="0"/>
          <w:marBottom w:val="0"/>
          <w:divBdr>
            <w:top w:val="none" w:sz="0" w:space="0" w:color="auto"/>
            <w:left w:val="none" w:sz="0" w:space="0" w:color="auto"/>
            <w:bottom w:val="none" w:sz="0" w:space="0" w:color="auto"/>
            <w:right w:val="none" w:sz="0" w:space="0" w:color="auto"/>
          </w:divBdr>
        </w:div>
        <w:div w:id="283661368">
          <w:marLeft w:val="0"/>
          <w:marRight w:val="0"/>
          <w:marTop w:val="0"/>
          <w:marBottom w:val="0"/>
          <w:divBdr>
            <w:top w:val="none" w:sz="0" w:space="0" w:color="auto"/>
            <w:left w:val="none" w:sz="0" w:space="0" w:color="auto"/>
            <w:bottom w:val="none" w:sz="0" w:space="0" w:color="auto"/>
            <w:right w:val="none" w:sz="0" w:space="0" w:color="auto"/>
          </w:divBdr>
        </w:div>
        <w:div w:id="283661374">
          <w:marLeft w:val="0"/>
          <w:marRight w:val="0"/>
          <w:marTop w:val="0"/>
          <w:marBottom w:val="0"/>
          <w:divBdr>
            <w:top w:val="none" w:sz="0" w:space="0" w:color="auto"/>
            <w:left w:val="none" w:sz="0" w:space="0" w:color="auto"/>
            <w:bottom w:val="none" w:sz="0" w:space="0" w:color="auto"/>
            <w:right w:val="none" w:sz="0" w:space="0" w:color="auto"/>
          </w:divBdr>
        </w:div>
        <w:div w:id="283661375">
          <w:marLeft w:val="0"/>
          <w:marRight w:val="0"/>
          <w:marTop w:val="0"/>
          <w:marBottom w:val="0"/>
          <w:divBdr>
            <w:top w:val="none" w:sz="0" w:space="0" w:color="auto"/>
            <w:left w:val="none" w:sz="0" w:space="0" w:color="auto"/>
            <w:bottom w:val="none" w:sz="0" w:space="0" w:color="auto"/>
            <w:right w:val="none" w:sz="0" w:space="0" w:color="auto"/>
          </w:divBdr>
        </w:div>
        <w:div w:id="283661376">
          <w:marLeft w:val="0"/>
          <w:marRight w:val="0"/>
          <w:marTop w:val="0"/>
          <w:marBottom w:val="0"/>
          <w:divBdr>
            <w:top w:val="none" w:sz="0" w:space="0" w:color="auto"/>
            <w:left w:val="none" w:sz="0" w:space="0" w:color="auto"/>
            <w:bottom w:val="none" w:sz="0" w:space="0" w:color="auto"/>
            <w:right w:val="none" w:sz="0" w:space="0" w:color="auto"/>
          </w:divBdr>
        </w:div>
        <w:div w:id="283661378">
          <w:marLeft w:val="0"/>
          <w:marRight w:val="0"/>
          <w:marTop w:val="0"/>
          <w:marBottom w:val="0"/>
          <w:divBdr>
            <w:top w:val="none" w:sz="0" w:space="0" w:color="auto"/>
            <w:left w:val="none" w:sz="0" w:space="0" w:color="auto"/>
            <w:bottom w:val="none" w:sz="0" w:space="0" w:color="auto"/>
            <w:right w:val="none" w:sz="0" w:space="0" w:color="auto"/>
          </w:divBdr>
        </w:div>
        <w:div w:id="283661383">
          <w:marLeft w:val="0"/>
          <w:marRight w:val="0"/>
          <w:marTop w:val="0"/>
          <w:marBottom w:val="0"/>
          <w:divBdr>
            <w:top w:val="none" w:sz="0" w:space="0" w:color="auto"/>
            <w:left w:val="none" w:sz="0" w:space="0" w:color="auto"/>
            <w:bottom w:val="none" w:sz="0" w:space="0" w:color="auto"/>
            <w:right w:val="none" w:sz="0" w:space="0" w:color="auto"/>
          </w:divBdr>
        </w:div>
        <w:div w:id="283661384">
          <w:marLeft w:val="0"/>
          <w:marRight w:val="0"/>
          <w:marTop w:val="0"/>
          <w:marBottom w:val="0"/>
          <w:divBdr>
            <w:top w:val="none" w:sz="0" w:space="0" w:color="auto"/>
            <w:left w:val="none" w:sz="0" w:space="0" w:color="auto"/>
            <w:bottom w:val="none" w:sz="0" w:space="0" w:color="auto"/>
            <w:right w:val="none" w:sz="0" w:space="0" w:color="auto"/>
          </w:divBdr>
        </w:div>
        <w:div w:id="283661386">
          <w:marLeft w:val="0"/>
          <w:marRight w:val="0"/>
          <w:marTop w:val="0"/>
          <w:marBottom w:val="0"/>
          <w:divBdr>
            <w:top w:val="none" w:sz="0" w:space="0" w:color="auto"/>
            <w:left w:val="none" w:sz="0" w:space="0" w:color="auto"/>
            <w:bottom w:val="none" w:sz="0" w:space="0" w:color="auto"/>
            <w:right w:val="none" w:sz="0" w:space="0" w:color="auto"/>
          </w:divBdr>
        </w:div>
        <w:div w:id="283661387">
          <w:marLeft w:val="0"/>
          <w:marRight w:val="0"/>
          <w:marTop w:val="0"/>
          <w:marBottom w:val="0"/>
          <w:divBdr>
            <w:top w:val="none" w:sz="0" w:space="0" w:color="auto"/>
            <w:left w:val="none" w:sz="0" w:space="0" w:color="auto"/>
            <w:bottom w:val="none" w:sz="0" w:space="0" w:color="auto"/>
            <w:right w:val="none" w:sz="0" w:space="0" w:color="auto"/>
          </w:divBdr>
        </w:div>
        <w:div w:id="283661388">
          <w:marLeft w:val="0"/>
          <w:marRight w:val="0"/>
          <w:marTop w:val="0"/>
          <w:marBottom w:val="0"/>
          <w:divBdr>
            <w:top w:val="none" w:sz="0" w:space="0" w:color="auto"/>
            <w:left w:val="none" w:sz="0" w:space="0" w:color="auto"/>
            <w:bottom w:val="none" w:sz="0" w:space="0" w:color="auto"/>
            <w:right w:val="none" w:sz="0" w:space="0" w:color="auto"/>
          </w:divBdr>
        </w:div>
        <w:div w:id="283661393">
          <w:marLeft w:val="0"/>
          <w:marRight w:val="0"/>
          <w:marTop w:val="0"/>
          <w:marBottom w:val="0"/>
          <w:divBdr>
            <w:top w:val="none" w:sz="0" w:space="0" w:color="auto"/>
            <w:left w:val="none" w:sz="0" w:space="0" w:color="auto"/>
            <w:bottom w:val="none" w:sz="0" w:space="0" w:color="auto"/>
            <w:right w:val="none" w:sz="0" w:space="0" w:color="auto"/>
          </w:divBdr>
        </w:div>
        <w:div w:id="283661402">
          <w:marLeft w:val="0"/>
          <w:marRight w:val="0"/>
          <w:marTop w:val="0"/>
          <w:marBottom w:val="0"/>
          <w:divBdr>
            <w:top w:val="none" w:sz="0" w:space="0" w:color="auto"/>
            <w:left w:val="none" w:sz="0" w:space="0" w:color="auto"/>
            <w:bottom w:val="none" w:sz="0" w:space="0" w:color="auto"/>
            <w:right w:val="none" w:sz="0" w:space="0" w:color="auto"/>
          </w:divBdr>
        </w:div>
        <w:div w:id="283661404">
          <w:marLeft w:val="0"/>
          <w:marRight w:val="0"/>
          <w:marTop w:val="0"/>
          <w:marBottom w:val="0"/>
          <w:divBdr>
            <w:top w:val="none" w:sz="0" w:space="0" w:color="auto"/>
            <w:left w:val="none" w:sz="0" w:space="0" w:color="auto"/>
            <w:bottom w:val="none" w:sz="0" w:space="0" w:color="auto"/>
            <w:right w:val="none" w:sz="0" w:space="0" w:color="auto"/>
          </w:divBdr>
        </w:div>
        <w:div w:id="283661407">
          <w:marLeft w:val="0"/>
          <w:marRight w:val="0"/>
          <w:marTop w:val="0"/>
          <w:marBottom w:val="0"/>
          <w:divBdr>
            <w:top w:val="none" w:sz="0" w:space="0" w:color="auto"/>
            <w:left w:val="none" w:sz="0" w:space="0" w:color="auto"/>
            <w:bottom w:val="none" w:sz="0" w:space="0" w:color="auto"/>
            <w:right w:val="none" w:sz="0" w:space="0" w:color="auto"/>
          </w:divBdr>
        </w:div>
        <w:div w:id="283661408">
          <w:marLeft w:val="0"/>
          <w:marRight w:val="0"/>
          <w:marTop w:val="0"/>
          <w:marBottom w:val="0"/>
          <w:divBdr>
            <w:top w:val="none" w:sz="0" w:space="0" w:color="auto"/>
            <w:left w:val="none" w:sz="0" w:space="0" w:color="auto"/>
            <w:bottom w:val="none" w:sz="0" w:space="0" w:color="auto"/>
            <w:right w:val="none" w:sz="0" w:space="0" w:color="auto"/>
          </w:divBdr>
        </w:div>
        <w:div w:id="283661409">
          <w:marLeft w:val="0"/>
          <w:marRight w:val="0"/>
          <w:marTop w:val="0"/>
          <w:marBottom w:val="0"/>
          <w:divBdr>
            <w:top w:val="none" w:sz="0" w:space="0" w:color="auto"/>
            <w:left w:val="none" w:sz="0" w:space="0" w:color="auto"/>
            <w:bottom w:val="none" w:sz="0" w:space="0" w:color="auto"/>
            <w:right w:val="none" w:sz="0" w:space="0" w:color="auto"/>
          </w:divBdr>
        </w:div>
        <w:div w:id="283661411">
          <w:marLeft w:val="0"/>
          <w:marRight w:val="0"/>
          <w:marTop w:val="0"/>
          <w:marBottom w:val="0"/>
          <w:divBdr>
            <w:top w:val="none" w:sz="0" w:space="0" w:color="auto"/>
            <w:left w:val="none" w:sz="0" w:space="0" w:color="auto"/>
            <w:bottom w:val="none" w:sz="0" w:space="0" w:color="auto"/>
            <w:right w:val="none" w:sz="0" w:space="0" w:color="auto"/>
          </w:divBdr>
        </w:div>
        <w:div w:id="283661412">
          <w:marLeft w:val="0"/>
          <w:marRight w:val="0"/>
          <w:marTop w:val="0"/>
          <w:marBottom w:val="0"/>
          <w:divBdr>
            <w:top w:val="none" w:sz="0" w:space="0" w:color="auto"/>
            <w:left w:val="none" w:sz="0" w:space="0" w:color="auto"/>
            <w:bottom w:val="none" w:sz="0" w:space="0" w:color="auto"/>
            <w:right w:val="none" w:sz="0" w:space="0" w:color="auto"/>
          </w:divBdr>
        </w:div>
        <w:div w:id="283661413">
          <w:marLeft w:val="0"/>
          <w:marRight w:val="0"/>
          <w:marTop w:val="0"/>
          <w:marBottom w:val="0"/>
          <w:divBdr>
            <w:top w:val="none" w:sz="0" w:space="0" w:color="auto"/>
            <w:left w:val="none" w:sz="0" w:space="0" w:color="auto"/>
            <w:bottom w:val="none" w:sz="0" w:space="0" w:color="auto"/>
            <w:right w:val="none" w:sz="0" w:space="0" w:color="auto"/>
          </w:divBdr>
        </w:div>
        <w:div w:id="283661415">
          <w:marLeft w:val="0"/>
          <w:marRight w:val="0"/>
          <w:marTop w:val="0"/>
          <w:marBottom w:val="0"/>
          <w:divBdr>
            <w:top w:val="none" w:sz="0" w:space="0" w:color="auto"/>
            <w:left w:val="none" w:sz="0" w:space="0" w:color="auto"/>
            <w:bottom w:val="none" w:sz="0" w:space="0" w:color="auto"/>
            <w:right w:val="none" w:sz="0" w:space="0" w:color="auto"/>
          </w:divBdr>
        </w:div>
        <w:div w:id="283661417">
          <w:marLeft w:val="0"/>
          <w:marRight w:val="0"/>
          <w:marTop w:val="0"/>
          <w:marBottom w:val="0"/>
          <w:divBdr>
            <w:top w:val="none" w:sz="0" w:space="0" w:color="auto"/>
            <w:left w:val="none" w:sz="0" w:space="0" w:color="auto"/>
            <w:bottom w:val="none" w:sz="0" w:space="0" w:color="auto"/>
            <w:right w:val="none" w:sz="0" w:space="0" w:color="auto"/>
          </w:divBdr>
        </w:div>
        <w:div w:id="283661418">
          <w:marLeft w:val="0"/>
          <w:marRight w:val="0"/>
          <w:marTop w:val="0"/>
          <w:marBottom w:val="0"/>
          <w:divBdr>
            <w:top w:val="none" w:sz="0" w:space="0" w:color="auto"/>
            <w:left w:val="none" w:sz="0" w:space="0" w:color="auto"/>
            <w:bottom w:val="none" w:sz="0" w:space="0" w:color="auto"/>
            <w:right w:val="none" w:sz="0" w:space="0" w:color="auto"/>
          </w:divBdr>
        </w:div>
        <w:div w:id="283661419">
          <w:marLeft w:val="0"/>
          <w:marRight w:val="0"/>
          <w:marTop w:val="0"/>
          <w:marBottom w:val="0"/>
          <w:divBdr>
            <w:top w:val="none" w:sz="0" w:space="0" w:color="auto"/>
            <w:left w:val="none" w:sz="0" w:space="0" w:color="auto"/>
            <w:bottom w:val="none" w:sz="0" w:space="0" w:color="auto"/>
            <w:right w:val="none" w:sz="0" w:space="0" w:color="auto"/>
          </w:divBdr>
        </w:div>
        <w:div w:id="283661425">
          <w:marLeft w:val="0"/>
          <w:marRight w:val="0"/>
          <w:marTop w:val="0"/>
          <w:marBottom w:val="0"/>
          <w:divBdr>
            <w:top w:val="none" w:sz="0" w:space="0" w:color="auto"/>
            <w:left w:val="none" w:sz="0" w:space="0" w:color="auto"/>
            <w:bottom w:val="none" w:sz="0" w:space="0" w:color="auto"/>
            <w:right w:val="none" w:sz="0" w:space="0" w:color="auto"/>
          </w:divBdr>
        </w:div>
        <w:div w:id="283661426">
          <w:marLeft w:val="0"/>
          <w:marRight w:val="0"/>
          <w:marTop w:val="0"/>
          <w:marBottom w:val="0"/>
          <w:divBdr>
            <w:top w:val="none" w:sz="0" w:space="0" w:color="auto"/>
            <w:left w:val="none" w:sz="0" w:space="0" w:color="auto"/>
            <w:bottom w:val="none" w:sz="0" w:space="0" w:color="auto"/>
            <w:right w:val="none" w:sz="0" w:space="0" w:color="auto"/>
          </w:divBdr>
        </w:div>
        <w:div w:id="283661428">
          <w:marLeft w:val="0"/>
          <w:marRight w:val="0"/>
          <w:marTop w:val="0"/>
          <w:marBottom w:val="0"/>
          <w:divBdr>
            <w:top w:val="none" w:sz="0" w:space="0" w:color="auto"/>
            <w:left w:val="none" w:sz="0" w:space="0" w:color="auto"/>
            <w:bottom w:val="none" w:sz="0" w:space="0" w:color="auto"/>
            <w:right w:val="none" w:sz="0" w:space="0" w:color="auto"/>
          </w:divBdr>
        </w:div>
        <w:div w:id="283661438">
          <w:marLeft w:val="0"/>
          <w:marRight w:val="0"/>
          <w:marTop w:val="0"/>
          <w:marBottom w:val="0"/>
          <w:divBdr>
            <w:top w:val="none" w:sz="0" w:space="0" w:color="auto"/>
            <w:left w:val="none" w:sz="0" w:space="0" w:color="auto"/>
            <w:bottom w:val="none" w:sz="0" w:space="0" w:color="auto"/>
            <w:right w:val="none" w:sz="0" w:space="0" w:color="auto"/>
          </w:divBdr>
        </w:div>
        <w:div w:id="283661444">
          <w:marLeft w:val="0"/>
          <w:marRight w:val="0"/>
          <w:marTop w:val="0"/>
          <w:marBottom w:val="0"/>
          <w:divBdr>
            <w:top w:val="none" w:sz="0" w:space="0" w:color="auto"/>
            <w:left w:val="none" w:sz="0" w:space="0" w:color="auto"/>
            <w:bottom w:val="none" w:sz="0" w:space="0" w:color="auto"/>
            <w:right w:val="none" w:sz="0" w:space="0" w:color="auto"/>
          </w:divBdr>
        </w:div>
        <w:div w:id="283661448">
          <w:marLeft w:val="0"/>
          <w:marRight w:val="0"/>
          <w:marTop w:val="0"/>
          <w:marBottom w:val="0"/>
          <w:divBdr>
            <w:top w:val="none" w:sz="0" w:space="0" w:color="auto"/>
            <w:left w:val="none" w:sz="0" w:space="0" w:color="auto"/>
            <w:bottom w:val="none" w:sz="0" w:space="0" w:color="auto"/>
            <w:right w:val="none" w:sz="0" w:space="0" w:color="auto"/>
          </w:divBdr>
        </w:div>
        <w:div w:id="283661450">
          <w:marLeft w:val="0"/>
          <w:marRight w:val="0"/>
          <w:marTop w:val="0"/>
          <w:marBottom w:val="0"/>
          <w:divBdr>
            <w:top w:val="none" w:sz="0" w:space="0" w:color="auto"/>
            <w:left w:val="none" w:sz="0" w:space="0" w:color="auto"/>
            <w:bottom w:val="none" w:sz="0" w:space="0" w:color="auto"/>
            <w:right w:val="none" w:sz="0" w:space="0" w:color="auto"/>
          </w:divBdr>
        </w:div>
        <w:div w:id="283661453">
          <w:marLeft w:val="0"/>
          <w:marRight w:val="0"/>
          <w:marTop w:val="0"/>
          <w:marBottom w:val="0"/>
          <w:divBdr>
            <w:top w:val="none" w:sz="0" w:space="0" w:color="auto"/>
            <w:left w:val="none" w:sz="0" w:space="0" w:color="auto"/>
            <w:bottom w:val="none" w:sz="0" w:space="0" w:color="auto"/>
            <w:right w:val="none" w:sz="0" w:space="0" w:color="auto"/>
          </w:divBdr>
        </w:div>
        <w:div w:id="283661459">
          <w:marLeft w:val="0"/>
          <w:marRight w:val="0"/>
          <w:marTop w:val="0"/>
          <w:marBottom w:val="0"/>
          <w:divBdr>
            <w:top w:val="none" w:sz="0" w:space="0" w:color="auto"/>
            <w:left w:val="none" w:sz="0" w:space="0" w:color="auto"/>
            <w:bottom w:val="none" w:sz="0" w:space="0" w:color="auto"/>
            <w:right w:val="none" w:sz="0" w:space="0" w:color="auto"/>
          </w:divBdr>
        </w:div>
      </w:divsChild>
    </w:div>
    <w:div w:id="283661423">
      <w:marLeft w:val="0"/>
      <w:marRight w:val="0"/>
      <w:marTop w:val="0"/>
      <w:marBottom w:val="0"/>
      <w:divBdr>
        <w:top w:val="none" w:sz="0" w:space="0" w:color="auto"/>
        <w:left w:val="none" w:sz="0" w:space="0" w:color="auto"/>
        <w:bottom w:val="none" w:sz="0" w:space="0" w:color="auto"/>
        <w:right w:val="none" w:sz="0" w:space="0" w:color="auto"/>
      </w:divBdr>
    </w:div>
    <w:div w:id="283661424">
      <w:marLeft w:val="0"/>
      <w:marRight w:val="0"/>
      <w:marTop w:val="0"/>
      <w:marBottom w:val="0"/>
      <w:divBdr>
        <w:top w:val="none" w:sz="0" w:space="0" w:color="auto"/>
        <w:left w:val="none" w:sz="0" w:space="0" w:color="auto"/>
        <w:bottom w:val="none" w:sz="0" w:space="0" w:color="auto"/>
        <w:right w:val="none" w:sz="0" w:space="0" w:color="auto"/>
      </w:divBdr>
    </w:div>
    <w:div w:id="283661427">
      <w:marLeft w:val="0"/>
      <w:marRight w:val="0"/>
      <w:marTop w:val="0"/>
      <w:marBottom w:val="0"/>
      <w:divBdr>
        <w:top w:val="none" w:sz="0" w:space="0" w:color="auto"/>
        <w:left w:val="none" w:sz="0" w:space="0" w:color="auto"/>
        <w:bottom w:val="none" w:sz="0" w:space="0" w:color="auto"/>
        <w:right w:val="none" w:sz="0" w:space="0" w:color="auto"/>
      </w:divBdr>
    </w:div>
    <w:div w:id="283661429">
      <w:marLeft w:val="0"/>
      <w:marRight w:val="0"/>
      <w:marTop w:val="0"/>
      <w:marBottom w:val="0"/>
      <w:divBdr>
        <w:top w:val="none" w:sz="0" w:space="0" w:color="auto"/>
        <w:left w:val="none" w:sz="0" w:space="0" w:color="auto"/>
        <w:bottom w:val="none" w:sz="0" w:space="0" w:color="auto"/>
        <w:right w:val="none" w:sz="0" w:space="0" w:color="auto"/>
      </w:divBdr>
    </w:div>
    <w:div w:id="283661431">
      <w:marLeft w:val="0"/>
      <w:marRight w:val="0"/>
      <w:marTop w:val="0"/>
      <w:marBottom w:val="0"/>
      <w:divBdr>
        <w:top w:val="none" w:sz="0" w:space="0" w:color="auto"/>
        <w:left w:val="none" w:sz="0" w:space="0" w:color="auto"/>
        <w:bottom w:val="none" w:sz="0" w:space="0" w:color="auto"/>
        <w:right w:val="none" w:sz="0" w:space="0" w:color="auto"/>
      </w:divBdr>
    </w:div>
    <w:div w:id="283661432">
      <w:marLeft w:val="0"/>
      <w:marRight w:val="0"/>
      <w:marTop w:val="0"/>
      <w:marBottom w:val="0"/>
      <w:divBdr>
        <w:top w:val="none" w:sz="0" w:space="0" w:color="auto"/>
        <w:left w:val="none" w:sz="0" w:space="0" w:color="auto"/>
        <w:bottom w:val="none" w:sz="0" w:space="0" w:color="auto"/>
        <w:right w:val="none" w:sz="0" w:space="0" w:color="auto"/>
      </w:divBdr>
    </w:div>
    <w:div w:id="283661433">
      <w:marLeft w:val="0"/>
      <w:marRight w:val="0"/>
      <w:marTop w:val="0"/>
      <w:marBottom w:val="0"/>
      <w:divBdr>
        <w:top w:val="none" w:sz="0" w:space="0" w:color="auto"/>
        <w:left w:val="none" w:sz="0" w:space="0" w:color="auto"/>
        <w:bottom w:val="none" w:sz="0" w:space="0" w:color="auto"/>
        <w:right w:val="none" w:sz="0" w:space="0" w:color="auto"/>
      </w:divBdr>
    </w:div>
    <w:div w:id="283661434">
      <w:marLeft w:val="0"/>
      <w:marRight w:val="0"/>
      <w:marTop w:val="0"/>
      <w:marBottom w:val="0"/>
      <w:divBdr>
        <w:top w:val="none" w:sz="0" w:space="0" w:color="auto"/>
        <w:left w:val="none" w:sz="0" w:space="0" w:color="auto"/>
        <w:bottom w:val="none" w:sz="0" w:space="0" w:color="auto"/>
        <w:right w:val="none" w:sz="0" w:space="0" w:color="auto"/>
      </w:divBdr>
    </w:div>
    <w:div w:id="283661437">
      <w:marLeft w:val="0"/>
      <w:marRight w:val="0"/>
      <w:marTop w:val="0"/>
      <w:marBottom w:val="0"/>
      <w:divBdr>
        <w:top w:val="none" w:sz="0" w:space="0" w:color="auto"/>
        <w:left w:val="none" w:sz="0" w:space="0" w:color="auto"/>
        <w:bottom w:val="none" w:sz="0" w:space="0" w:color="auto"/>
        <w:right w:val="none" w:sz="0" w:space="0" w:color="auto"/>
      </w:divBdr>
    </w:div>
    <w:div w:id="283661439">
      <w:marLeft w:val="0"/>
      <w:marRight w:val="0"/>
      <w:marTop w:val="0"/>
      <w:marBottom w:val="0"/>
      <w:divBdr>
        <w:top w:val="none" w:sz="0" w:space="0" w:color="auto"/>
        <w:left w:val="none" w:sz="0" w:space="0" w:color="auto"/>
        <w:bottom w:val="none" w:sz="0" w:space="0" w:color="auto"/>
        <w:right w:val="none" w:sz="0" w:space="0" w:color="auto"/>
      </w:divBdr>
    </w:div>
    <w:div w:id="283661440">
      <w:marLeft w:val="0"/>
      <w:marRight w:val="0"/>
      <w:marTop w:val="0"/>
      <w:marBottom w:val="0"/>
      <w:divBdr>
        <w:top w:val="none" w:sz="0" w:space="0" w:color="auto"/>
        <w:left w:val="none" w:sz="0" w:space="0" w:color="auto"/>
        <w:bottom w:val="none" w:sz="0" w:space="0" w:color="auto"/>
        <w:right w:val="none" w:sz="0" w:space="0" w:color="auto"/>
      </w:divBdr>
    </w:div>
    <w:div w:id="283661441">
      <w:marLeft w:val="0"/>
      <w:marRight w:val="0"/>
      <w:marTop w:val="0"/>
      <w:marBottom w:val="0"/>
      <w:divBdr>
        <w:top w:val="none" w:sz="0" w:space="0" w:color="auto"/>
        <w:left w:val="none" w:sz="0" w:space="0" w:color="auto"/>
        <w:bottom w:val="none" w:sz="0" w:space="0" w:color="auto"/>
        <w:right w:val="none" w:sz="0" w:space="0" w:color="auto"/>
      </w:divBdr>
    </w:div>
    <w:div w:id="283661442">
      <w:marLeft w:val="0"/>
      <w:marRight w:val="0"/>
      <w:marTop w:val="0"/>
      <w:marBottom w:val="0"/>
      <w:divBdr>
        <w:top w:val="none" w:sz="0" w:space="0" w:color="auto"/>
        <w:left w:val="none" w:sz="0" w:space="0" w:color="auto"/>
        <w:bottom w:val="none" w:sz="0" w:space="0" w:color="auto"/>
        <w:right w:val="none" w:sz="0" w:space="0" w:color="auto"/>
      </w:divBdr>
    </w:div>
    <w:div w:id="283661443">
      <w:marLeft w:val="0"/>
      <w:marRight w:val="0"/>
      <w:marTop w:val="0"/>
      <w:marBottom w:val="0"/>
      <w:divBdr>
        <w:top w:val="none" w:sz="0" w:space="0" w:color="auto"/>
        <w:left w:val="none" w:sz="0" w:space="0" w:color="auto"/>
        <w:bottom w:val="none" w:sz="0" w:space="0" w:color="auto"/>
        <w:right w:val="none" w:sz="0" w:space="0" w:color="auto"/>
      </w:divBdr>
      <w:divsChild>
        <w:div w:id="283661377">
          <w:marLeft w:val="0"/>
          <w:marRight w:val="0"/>
          <w:marTop w:val="0"/>
          <w:marBottom w:val="0"/>
          <w:divBdr>
            <w:top w:val="none" w:sz="0" w:space="0" w:color="auto"/>
            <w:left w:val="none" w:sz="0" w:space="0" w:color="auto"/>
            <w:bottom w:val="none" w:sz="0" w:space="0" w:color="auto"/>
            <w:right w:val="none" w:sz="0" w:space="0" w:color="auto"/>
          </w:divBdr>
          <w:divsChild>
            <w:div w:id="283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661445">
      <w:marLeft w:val="0"/>
      <w:marRight w:val="0"/>
      <w:marTop w:val="0"/>
      <w:marBottom w:val="0"/>
      <w:divBdr>
        <w:top w:val="none" w:sz="0" w:space="0" w:color="auto"/>
        <w:left w:val="none" w:sz="0" w:space="0" w:color="auto"/>
        <w:bottom w:val="none" w:sz="0" w:space="0" w:color="auto"/>
        <w:right w:val="none" w:sz="0" w:space="0" w:color="auto"/>
      </w:divBdr>
      <w:divsChild>
        <w:div w:id="283661456">
          <w:marLeft w:val="0"/>
          <w:marRight w:val="0"/>
          <w:marTop w:val="0"/>
          <w:marBottom w:val="0"/>
          <w:divBdr>
            <w:top w:val="none" w:sz="0" w:space="0" w:color="auto"/>
            <w:left w:val="none" w:sz="0" w:space="0" w:color="auto"/>
            <w:bottom w:val="none" w:sz="0" w:space="0" w:color="auto"/>
            <w:right w:val="none" w:sz="0" w:space="0" w:color="auto"/>
          </w:divBdr>
          <w:divsChild>
            <w:div w:id="28366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661446">
      <w:marLeft w:val="0"/>
      <w:marRight w:val="0"/>
      <w:marTop w:val="0"/>
      <w:marBottom w:val="0"/>
      <w:divBdr>
        <w:top w:val="none" w:sz="0" w:space="0" w:color="auto"/>
        <w:left w:val="none" w:sz="0" w:space="0" w:color="auto"/>
        <w:bottom w:val="none" w:sz="0" w:space="0" w:color="auto"/>
        <w:right w:val="none" w:sz="0" w:space="0" w:color="auto"/>
      </w:divBdr>
    </w:div>
    <w:div w:id="283661447">
      <w:marLeft w:val="0"/>
      <w:marRight w:val="0"/>
      <w:marTop w:val="0"/>
      <w:marBottom w:val="0"/>
      <w:divBdr>
        <w:top w:val="none" w:sz="0" w:space="0" w:color="auto"/>
        <w:left w:val="none" w:sz="0" w:space="0" w:color="auto"/>
        <w:bottom w:val="none" w:sz="0" w:space="0" w:color="auto"/>
        <w:right w:val="none" w:sz="0" w:space="0" w:color="auto"/>
      </w:divBdr>
    </w:div>
    <w:div w:id="283661449">
      <w:marLeft w:val="0"/>
      <w:marRight w:val="0"/>
      <w:marTop w:val="0"/>
      <w:marBottom w:val="0"/>
      <w:divBdr>
        <w:top w:val="none" w:sz="0" w:space="0" w:color="auto"/>
        <w:left w:val="none" w:sz="0" w:space="0" w:color="auto"/>
        <w:bottom w:val="none" w:sz="0" w:space="0" w:color="auto"/>
        <w:right w:val="none" w:sz="0" w:space="0" w:color="auto"/>
      </w:divBdr>
    </w:div>
    <w:div w:id="283661451">
      <w:marLeft w:val="0"/>
      <w:marRight w:val="0"/>
      <w:marTop w:val="0"/>
      <w:marBottom w:val="0"/>
      <w:divBdr>
        <w:top w:val="none" w:sz="0" w:space="0" w:color="auto"/>
        <w:left w:val="none" w:sz="0" w:space="0" w:color="auto"/>
        <w:bottom w:val="none" w:sz="0" w:space="0" w:color="auto"/>
        <w:right w:val="none" w:sz="0" w:space="0" w:color="auto"/>
      </w:divBdr>
    </w:div>
    <w:div w:id="283661452">
      <w:marLeft w:val="0"/>
      <w:marRight w:val="0"/>
      <w:marTop w:val="0"/>
      <w:marBottom w:val="0"/>
      <w:divBdr>
        <w:top w:val="none" w:sz="0" w:space="0" w:color="auto"/>
        <w:left w:val="none" w:sz="0" w:space="0" w:color="auto"/>
        <w:bottom w:val="none" w:sz="0" w:space="0" w:color="auto"/>
        <w:right w:val="none" w:sz="0" w:space="0" w:color="auto"/>
      </w:divBdr>
    </w:div>
    <w:div w:id="283661454">
      <w:marLeft w:val="0"/>
      <w:marRight w:val="0"/>
      <w:marTop w:val="0"/>
      <w:marBottom w:val="0"/>
      <w:divBdr>
        <w:top w:val="none" w:sz="0" w:space="0" w:color="auto"/>
        <w:left w:val="none" w:sz="0" w:space="0" w:color="auto"/>
        <w:bottom w:val="none" w:sz="0" w:space="0" w:color="auto"/>
        <w:right w:val="none" w:sz="0" w:space="0" w:color="auto"/>
      </w:divBdr>
    </w:div>
    <w:div w:id="283661455">
      <w:marLeft w:val="0"/>
      <w:marRight w:val="0"/>
      <w:marTop w:val="0"/>
      <w:marBottom w:val="0"/>
      <w:divBdr>
        <w:top w:val="none" w:sz="0" w:space="0" w:color="auto"/>
        <w:left w:val="none" w:sz="0" w:space="0" w:color="auto"/>
        <w:bottom w:val="none" w:sz="0" w:space="0" w:color="auto"/>
        <w:right w:val="none" w:sz="0" w:space="0" w:color="auto"/>
      </w:divBdr>
    </w:div>
    <w:div w:id="283661457">
      <w:marLeft w:val="0"/>
      <w:marRight w:val="0"/>
      <w:marTop w:val="0"/>
      <w:marBottom w:val="0"/>
      <w:divBdr>
        <w:top w:val="none" w:sz="0" w:space="0" w:color="auto"/>
        <w:left w:val="none" w:sz="0" w:space="0" w:color="auto"/>
        <w:bottom w:val="none" w:sz="0" w:space="0" w:color="auto"/>
        <w:right w:val="none" w:sz="0" w:space="0" w:color="auto"/>
      </w:divBdr>
    </w:div>
    <w:div w:id="283661458">
      <w:marLeft w:val="0"/>
      <w:marRight w:val="0"/>
      <w:marTop w:val="0"/>
      <w:marBottom w:val="0"/>
      <w:divBdr>
        <w:top w:val="none" w:sz="0" w:space="0" w:color="auto"/>
        <w:left w:val="none" w:sz="0" w:space="0" w:color="auto"/>
        <w:bottom w:val="none" w:sz="0" w:space="0" w:color="auto"/>
        <w:right w:val="none" w:sz="0" w:space="0" w:color="auto"/>
      </w:divBdr>
    </w:div>
    <w:div w:id="2836614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businesspravo.ru/Docum/DocumShow_DocumID_12207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gion.kostroma.net/" TargetMode="External"/><Relationship Id="rId5" Type="http://schemas.openxmlformats.org/officeDocument/2006/relationships/footnotes" Target="footnotes.xml"/><Relationship Id="rId15" Type="http://schemas.openxmlformats.org/officeDocument/2006/relationships/hyperlink" Target="http://dic.academic.ru/dic.nsf/bse/69644/%D0%91%D0%BB%D0%B0%D0%B3%D0%BE%D1%83%D1%81%D1%82%D1%80%D0%BE%D0%B9%D1%81%D1%82%D0%B2%D0%BE"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kostroma-eparhia.ru/index.php?option=com_content&amp;view=article&amp;id=6401&amp;catid=25:kostroma-eparhia-news&amp;Itemid=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63</Pages>
  <Words>21530</Words>
  <Characters>-32766</Characters>
  <Application>Microsoft Office Outlook</Application>
  <DocSecurity>0</DocSecurity>
  <Lines>0</Lines>
  <Paragraphs>0</Paragraphs>
  <ScaleCrop>false</ScaleCrop>
  <Company>Zemresurs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ГП Апраксинского сельского поселения</dc:title>
  <dc:subject>Обосновывающие материалы</dc:subject>
  <dc:creator>ЗАО "Надир"</dc:creator>
  <cp:keywords/>
  <dc:description/>
  <cp:lastModifiedBy>User</cp:lastModifiedBy>
  <cp:revision>4</cp:revision>
  <cp:lastPrinted>2012-02-07T08:21:00Z</cp:lastPrinted>
  <dcterms:created xsi:type="dcterms:W3CDTF">2015-08-17T10:57:00Z</dcterms:created>
  <dcterms:modified xsi:type="dcterms:W3CDTF">2015-08-17T11:07:00Z</dcterms:modified>
</cp:coreProperties>
</file>