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F1" w:rsidRPr="001E4DB9" w:rsidRDefault="00524CF1" w:rsidP="00524CF1">
      <w:pPr>
        <w:jc w:val="center"/>
        <w:rPr>
          <w:b/>
          <w:sz w:val="28"/>
          <w:szCs w:val="28"/>
        </w:rPr>
      </w:pPr>
      <w:r w:rsidRPr="001E4DB9">
        <w:rPr>
          <w:b/>
          <w:sz w:val="28"/>
          <w:szCs w:val="28"/>
        </w:rPr>
        <w:t>«За повторное управление транспортными средствами в состоянии опьянения законодателем предусмотрена уголовная ответственность»</w:t>
      </w:r>
    </w:p>
    <w:p w:rsidR="00524CF1" w:rsidRPr="00F44E9E" w:rsidRDefault="00524CF1" w:rsidP="00524CF1">
      <w:pPr>
        <w:rPr>
          <w:sz w:val="28"/>
          <w:szCs w:val="28"/>
        </w:rPr>
      </w:pPr>
    </w:p>
    <w:p w:rsidR="00524CF1" w:rsidRPr="00F44E9E" w:rsidRDefault="00524CF1" w:rsidP="00524CF1">
      <w:pPr>
        <w:jc w:val="both"/>
        <w:rPr>
          <w:sz w:val="28"/>
          <w:szCs w:val="28"/>
        </w:rPr>
      </w:pPr>
      <w:r w:rsidRPr="00F44E9E">
        <w:rPr>
          <w:sz w:val="28"/>
          <w:szCs w:val="28"/>
        </w:rPr>
        <w:tab/>
        <w:t xml:space="preserve">Приговором Костромского районного суда за </w:t>
      </w:r>
      <w:r>
        <w:rPr>
          <w:sz w:val="28"/>
          <w:szCs w:val="28"/>
        </w:rPr>
        <w:t>управление автомобилем лицом</w:t>
      </w:r>
      <w:r w:rsidRPr="00F44E9E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находящимся в состоянии опьянения, подвергнутым административному наказанию за управление транспортным средством в состоянии опьянения, имеющим судимость за совершение в состоянии опьянения аналогичного преступления, </w:t>
      </w:r>
      <w:r w:rsidRPr="00F44E9E">
        <w:rPr>
          <w:sz w:val="28"/>
          <w:szCs w:val="28"/>
        </w:rPr>
        <w:t>осуждена житель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Костромы</w:t>
      </w:r>
      <w:r w:rsidRPr="00F44E9E">
        <w:rPr>
          <w:sz w:val="28"/>
          <w:szCs w:val="28"/>
        </w:rPr>
        <w:t xml:space="preserve">. </w:t>
      </w:r>
    </w:p>
    <w:p w:rsidR="00524CF1" w:rsidRDefault="00524CF1" w:rsidP="00524CF1">
      <w:pPr>
        <w:ind w:firstLine="709"/>
        <w:jc w:val="both"/>
        <w:rPr>
          <w:sz w:val="28"/>
          <w:szCs w:val="28"/>
        </w:rPr>
      </w:pPr>
      <w:proofErr w:type="gramStart"/>
      <w:r w:rsidRPr="00F44E9E">
        <w:rPr>
          <w:sz w:val="28"/>
          <w:szCs w:val="28"/>
        </w:rPr>
        <w:t xml:space="preserve">Как установлено в судебном заседании, </w:t>
      </w:r>
      <w:r>
        <w:rPr>
          <w:sz w:val="28"/>
          <w:szCs w:val="28"/>
        </w:rPr>
        <w:t xml:space="preserve">в сентябре 2021 года в вечернее время Б. в нарушение п. 2.7 Правил дорожного движения в состоянии алкогольного опьянения сел за руль автомобиля Лада и поехал в сторону д. </w:t>
      </w:r>
      <w:proofErr w:type="spellStart"/>
      <w:r>
        <w:rPr>
          <w:sz w:val="28"/>
          <w:szCs w:val="28"/>
        </w:rPr>
        <w:t>Бакшейка</w:t>
      </w:r>
      <w:proofErr w:type="spellEnd"/>
      <w:r>
        <w:rPr>
          <w:sz w:val="28"/>
          <w:szCs w:val="28"/>
        </w:rPr>
        <w:t xml:space="preserve"> Костромского района, однако был остановлен сотрудниками ДПС рядом с остановкой общественного транспорта на 3 км автодороги </w:t>
      </w:r>
      <w:proofErr w:type="spellStart"/>
      <w:r>
        <w:rPr>
          <w:sz w:val="28"/>
          <w:szCs w:val="28"/>
        </w:rPr>
        <w:t>Будихино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Крахмало-паточный</w:t>
      </w:r>
      <w:proofErr w:type="spellEnd"/>
      <w:r>
        <w:rPr>
          <w:sz w:val="28"/>
          <w:szCs w:val="28"/>
        </w:rPr>
        <w:t xml:space="preserve"> завод и отстранен от управления транспортными средствами</w:t>
      </w:r>
      <w:proofErr w:type="gramEnd"/>
      <w:r>
        <w:rPr>
          <w:sz w:val="28"/>
          <w:szCs w:val="28"/>
        </w:rPr>
        <w:t xml:space="preserve">. При исследовании на состояние опьянения на месте задержание сотрудниками ГИБДД с помощью технического средства измерения установлено состояние опьянения. </w:t>
      </w:r>
    </w:p>
    <w:p w:rsidR="00524CF1" w:rsidRPr="00F44E9E" w:rsidRDefault="00524CF1" w:rsidP="00524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Б. в сентябре 2018 года уже был судим мировым судьей судебного участка № 17 Костромского судебного района по ст. 264.1 УК РФ.  </w:t>
      </w:r>
    </w:p>
    <w:p w:rsidR="00524CF1" w:rsidRPr="00F44E9E" w:rsidRDefault="00524CF1" w:rsidP="00524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Судом Б.</w:t>
      </w:r>
      <w:r w:rsidRPr="00F44E9E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 xml:space="preserve">1 года </w:t>
      </w:r>
      <w:r w:rsidRPr="00F44E9E">
        <w:rPr>
          <w:sz w:val="28"/>
          <w:szCs w:val="28"/>
        </w:rPr>
        <w:t>лишения свободы с отбыванием наказания в колонии</w:t>
      </w:r>
      <w:r>
        <w:rPr>
          <w:sz w:val="28"/>
          <w:szCs w:val="28"/>
        </w:rPr>
        <w:t xml:space="preserve">-поселении с лишением права заниматься деятельностью, связанной с управлением транспортными средствами на 5 лет. </w:t>
      </w:r>
      <w:r w:rsidRPr="00F44E9E">
        <w:rPr>
          <w:sz w:val="28"/>
          <w:szCs w:val="28"/>
        </w:rPr>
        <w:t xml:space="preserve"> </w:t>
      </w:r>
    </w:p>
    <w:p w:rsidR="00A95EFE" w:rsidRDefault="00A95EFE"/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CF1"/>
    <w:rsid w:val="000247EB"/>
    <w:rsid w:val="001B6A5F"/>
    <w:rsid w:val="00255849"/>
    <w:rsid w:val="003027C5"/>
    <w:rsid w:val="0032339A"/>
    <w:rsid w:val="00453AA6"/>
    <w:rsid w:val="004867DD"/>
    <w:rsid w:val="004C5AE4"/>
    <w:rsid w:val="00524CF1"/>
    <w:rsid w:val="005654FA"/>
    <w:rsid w:val="006D1EE7"/>
    <w:rsid w:val="007F04CF"/>
    <w:rsid w:val="00847F9B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Grizli777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2021-12-28T06:06:00Z</dcterms:created>
  <dcterms:modified xsi:type="dcterms:W3CDTF">2021-12-28T06:07:00Z</dcterms:modified>
</cp:coreProperties>
</file>