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300" w:rsidRPr="002A70CC" w:rsidRDefault="00295ED5" w:rsidP="00973300">
      <w:pPr>
        <w:pStyle w:val="a5"/>
        <w:jc w:val="center"/>
        <w:rPr>
          <w:rFonts w:ascii="Arial" w:hAnsi="Arial" w:cs="Arial"/>
          <w:b/>
          <w:sz w:val="24"/>
          <w:szCs w:val="24"/>
        </w:rPr>
      </w:pPr>
      <w:r w:rsidRPr="002A70CC">
        <w:rPr>
          <w:rFonts w:ascii="Arial" w:hAnsi="Arial" w:cs="Arial"/>
          <w:noProof/>
          <w:sz w:val="24"/>
          <w:szCs w:val="24"/>
          <w:lang w:eastAsia="ru-RU"/>
        </w:rPr>
        <w:drawing>
          <wp:inline distT="0" distB="0" distL="0" distR="0">
            <wp:extent cx="619125" cy="77152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19125" cy="771525"/>
                    </a:xfrm>
                    <a:prstGeom prst="rect">
                      <a:avLst/>
                    </a:prstGeom>
                    <a:noFill/>
                    <a:ln w="9525">
                      <a:noFill/>
                      <a:miter lim="800000"/>
                      <a:headEnd/>
                      <a:tailEnd/>
                    </a:ln>
                  </pic:spPr>
                </pic:pic>
              </a:graphicData>
            </a:graphic>
          </wp:inline>
        </w:drawing>
      </w:r>
    </w:p>
    <w:p w:rsidR="00E06B47" w:rsidRPr="002A70CC" w:rsidRDefault="00973300" w:rsidP="00EC0877">
      <w:pPr>
        <w:pStyle w:val="a5"/>
        <w:spacing w:before="240" w:line="276" w:lineRule="auto"/>
        <w:jc w:val="center"/>
        <w:rPr>
          <w:rFonts w:ascii="Arial" w:hAnsi="Arial" w:cs="Arial"/>
          <w:b/>
          <w:spacing w:val="40"/>
          <w:sz w:val="24"/>
          <w:szCs w:val="24"/>
        </w:rPr>
      </w:pPr>
      <w:r w:rsidRPr="002A70CC">
        <w:rPr>
          <w:rFonts w:ascii="Arial" w:hAnsi="Arial" w:cs="Arial"/>
          <w:b/>
          <w:spacing w:val="40"/>
          <w:sz w:val="24"/>
          <w:szCs w:val="24"/>
        </w:rPr>
        <w:t>СО</w:t>
      </w:r>
      <w:r w:rsidR="00E06B47" w:rsidRPr="002A70CC">
        <w:rPr>
          <w:rFonts w:ascii="Arial" w:hAnsi="Arial" w:cs="Arial"/>
          <w:b/>
          <w:spacing w:val="40"/>
          <w:sz w:val="24"/>
          <w:szCs w:val="24"/>
        </w:rPr>
        <w:t>В</w:t>
      </w:r>
      <w:r w:rsidRPr="002A70CC">
        <w:rPr>
          <w:rFonts w:ascii="Arial" w:hAnsi="Arial" w:cs="Arial"/>
          <w:b/>
          <w:spacing w:val="40"/>
          <w:sz w:val="24"/>
          <w:szCs w:val="24"/>
        </w:rPr>
        <w:t>ЕТ Д</w:t>
      </w:r>
      <w:r w:rsidR="00E06B47" w:rsidRPr="002A70CC">
        <w:rPr>
          <w:rFonts w:ascii="Arial" w:hAnsi="Arial" w:cs="Arial"/>
          <w:b/>
          <w:spacing w:val="40"/>
          <w:sz w:val="24"/>
          <w:szCs w:val="24"/>
        </w:rPr>
        <w:t>Е</w:t>
      </w:r>
      <w:r w:rsidRPr="002A70CC">
        <w:rPr>
          <w:rFonts w:ascii="Arial" w:hAnsi="Arial" w:cs="Arial"/>
          <w:b/>
          <w:spacing w:val="40"/>
          <w:sz w:val="24"/>
          <w:szCs w:val="24"/>
        </w:rPr>
        <w:t>ПУТАТОВ</w:t>
      </w:r>
    </w:p>
    <w:p w:rsidR="00973300" w:rsidRPr="002A70CC" w:rsidRDefault="00973300" w:rsidP="00EC0877">
      <w:pPr>
        <w:pStyle w:val="a5"/>
        <w:spacing w:line="276" w:lineRule="auto"/>
        <w:jc w:val="center"/>
        <w:rPr>
          <w:rFonts w:ascii="Arial" w:hAnsi="Arial" w:cs="Arial"/>
          <w:b/>
          <w:spacing w:val="40"/>
          <w:sz w:val="24"/>
          <w:szCs w:val="24"/>
        </w:rPr>
      </w:pPr>
      <w:r w:rsidRPr="002A70CC">
        <w:rPr>
          <w:rFonts w:ascii="Arial" w:hAnsi="Arial" w:cs="Arial"/>
          <w:b/>
          <w:spacing w:val="40"/>
          <w:sz w:val="24"/>
          <w:szCs w:val="24"/>
        </w:rPr>
        <w:t>МИНСКОГОСЕЛЬСКОГО ПОСЕЛЕНИЯ</w:t>
      </w:r>
    </w:p>
    <w:p w:rsidR="00E06B47" w:rsidRPr="002A70CC" w:rsidRDefault="00973300" w:rsidP="00EC0877">
      <w:pPr>
        <w:pStyle w:val="1"/>
        <w:spacing w:line="276" w:lineRule="auto"/>
        <w:ind w:firstLine="0"/>
        <w:jc w:val="center"/>
        <w:rPr>
          <w:rFonts w:ascii="Arial" w:eastAsia="Calibri" w:hAnsi="Arial" w:cs="Arial"/>
          <w:b/>
          <w:spacing w:val="40"/>
          <w:szCs w:val="24"/>
          <w:lang w:eastAsia="en-US"/>
        </w:rPr>
      </w:pPr>
      <w:r w:rsidRPr="002A70CC">
        <w:rPr>
          <w:rFonts w:ascii="Arial" w:eastAsia="Calibri" w:hAnsi="Arial" w:cs="Arial"/>
          <w:b/>
          <w:spacing w:val="40"/>
          <w:szCs w:val="24"/>
          <w:lang w:eastAsia="en-US"/>
        </w:rPr>
        <w:t xml:space="preserve">КОСТРОМСКОГО </w:t>
      </w:r>
      <w:r w:rsidR="00E06B47" w:rsidRPr="002A70CC">
        <w:rPr>
          <w:rFonts w:ascii="Arial" w:eastAsia="Calibri" w:hAnsi="Arial" w:cs="Arial"/>
          <w:b/>
          <w:spacing w:val="40"/>
          <w:szCs w:val="24"/>
          <w:lang w:eastAsia="en-US"/>
        </w:rPr>
        <w:t>МУНИЦИПАЛЬНОГО РАЙОНА</w:t>
      </w:r>
    </w:p>
    <w:p w:rsidR="00973300" w:rsidRPr="002A70CC" w:rsidRDefault="00973300" w:rsidP="00EC0877">
      <w:pPr>
        <w:pStyle w:val="1"/>
        <w:spacing w:line="276" w:lineRule="auto"/>
        <w:ind w:firstLine="0"/>
        <w:jc w:val="center"/>
        <w:rPr>
          <w:rFonts w:ascii="Arial" w:eastAsia="Calibri" w:hAnsi="Arial" w:cs="Arial"/>
          <w:b/>
          <w:spacing w:val="40"/>
          <w:szCs w:val="24"/>
          <w:lang w:eastAsia="en-US"/>
        </w:rPr>
      </w:pPr>
      <w:r w:rsidRPr="002A70CC">
        <w:rPr>
          <w:rFonts w:ascii="Arial" w:eastAsia="Calibri" w:hAnsi="Arial" w:cs="Arial"/>
          <w:b/>
          <w:spacing w:val="40"/>
          <w:szCs w:val="24"/>
          <w:lang w:eastAsia="en-US"/>
        </w:rPr>
        <w:t>КОСТРОМСКОЙ ОБЛАСТИ</w:t>
      </w:r>
    </w:p>
    <w:p w:rsidR="00973300" w:rsidRPr="002A70CC" w:rsidRDefault="00E06B47" w:rsidP="00EC0877">
      <w:pPr>
        <w:pStyle w:val="1"/>
        <w:spacing w:line="276" w:lineRule="auto"/>
        <w:ind w:firstLine="0"/>
        <w:jc w:val="center"/>
        <w:rPr>
          <w:rFonts w:ascii="Arial" w:hAnsi="Arial" w:cs="Arial"/>
          <w:i/>
          <w:szCs w:val="24"/>
          <w:u w:val="single"/>
        </w:rPr>
      </w:pPr>
      <w:r w:rsidRPr="002A70CC">
        <w:rPr>
          <w:rFonts w:ascii="Arial" w:hAnsi="Arial" w:cs="Arial"/>
          <w:spacing w:val="20"/>
          <w:szCs w:val="24"/>
        </w:rPr>
        <w:t>Четвертого</w:t>
      </w:r>
      <w:r w:rsidR="00973300" w:rsidRPr="002A70CC">
        <w:rPr>
          <w:rFonts w:ascii="Arial" w:hAnsi="Arial" w:cs="Arial"/>
          <w:spacing w:val="20"/>
          <w:szCs w:val="24"/>
        </w:rPr>
        <w:t xml:space="preserve"> созыва</w:t>
      </w:r>
    </w:p>
    <w:p w:rsidR="00973300" w:rsidRPr="002A70CC" w:rsidRDefault="00973300" w:rsidP="00EC0877">
      <w:pPr>
        <w:spacing w:line="276" w:lineRule="auto"/>
        <w:jc w:val="right"/>
        <w:rPr>
          <w:rFonts w:ascii="Arial" w:hAnsi="Arial" w:cs="Arial"/>
          <w:i/>
          <w:u w:val="single"/>
        </w:rPr>
      </w:pPr>
    </w:p>
    <w:p w:rsidR="00973300" w:rsidRPr="002A70CC" w:rsidRDefault="00973300" w:rsidP="00EC0877">
      <w:pPr>
        <w:pStyle w:val="a5"/>
        <w:spacing w:line="276" w:lineRule="auto"/>
        <w:jc w:val="center"/>
        <w:rPr>
          <w:rFonts w:ascii="Arial" w:hAnsi="Arial" w:cs="Arial"/>
          <w:b/>
          <w:spacing w:val="60"/>
          <w:sz w:val="24"/>
          <w:szCs w:val="24"/>
        </w:rPr>
      </w:pPr>
      <w:r w:rsidRPr="002A70CC">
        <w:rPr>
          <w:rFonts w:ascii="Arial" w:hAnsi="Arial" w:cs="Arial"/>
          <w:b/>
          <w:spacing w:val="60"/>
          <w:sz w:val="24"/>
          <w:szCs w:val="24"/>
        </w:rPr>
        <w:t>РЕШЕНИЕ</w:t>
      </w:r>
    </w:p>
    <w:p w:rsidR="00973300" w:rsidRPr="002A70CC" w:rsidRDefault="00973300" w:rsidP="00EC0877">
      <w:pPr>
        <w:pStyle w:val="a5"/>
        <w:spacing w:line="276" w:lineRule="auto"/>
        <w:jc w:val="center"/>
        <w:rPr>
          <w:rFonts w:ascii="Arial" w:hAnsi="Arial" w:cs="Arial"/>
          <w:sz w:val="24"/>
          <w:szCs w:val="24"/>
        </w:rPr>
      </w:pPr>
    </w:p>
    <w:tbl>
      <w:tblPr>
        <w:tblW w:w="0" w:type="auto"/>
        <w:tblLook w:val="04A0"/>
      </w:tblPr>
      <w:tblGrid>
        <w:gridCol w:w="3141"/>
        <w:gridCol w:w="3099"/>
        <w:gridCol w:w="3211"/>
      </w:tblGrid>
      <w:tr w:rsidR="00973300" w:rsidRPr="002A70CC" w:rsidTr="00973300">
        <w:tc>
          <w:tcPr>
            <w:tcW w:w="3237" w:type="dxa"/>
            <w:hideMark/>
          </w:tcPr>
          <w:p w:rsidR="00973300" w:rsidRPr="002A70CC" w:rsidRDefault="00BE0B51" w:rsidP="00295ED5">
            <w:pPr>
              <w:spacing w:line="276" w:lineRule="auto"/>
              <w:rPr>
                <w:rFonts w:ascii="Arial" w:hAnsi="Arial" w:cs="Arial"/>
              </w:rPr>
            </w:pPr>
            <w:r w:rsidRPr="002A70CC">
              <w:rPr>
                <w:rFonts w:ascii="Arial" w:hAnsi="Arial" w:cs="Arial"/>
              </w:rPr>
              <w:t>от</w:t>
            </w:r>
            <w:r w:rsidR="00380A40">
              <w:rPr>
                <w:rFonts w:ascii="Arial" w:hAnsi="Arial" w:cs="Arial"/>
              </w:rPr>
              <w:t xml:space="preserve">20 </w:t>
            </w:r>
            <w:r w:rsidR="00295ED5" w:rsidRPr="002A70CC">
              <w:rPr>
                <w:rFonts w:ascii="Arial" w:hAnsi="Arial" w:cs="Arial"/>
              </w:rPr>
              <w:t>декабря</w:t>
            </w:r>
            <w:r w:rsidR="00973300" w:rsidRPr="002A70CC">
              <w:rPr>
                <w:rFonts w:ascii="Arial" w:hAnsi="Arial" w:cs="Arial"/>
              </w:rPr>
              <w:t xml:space="preserve"> 202</w:t>
            </w:r>
            <w:r w:rsidR="00295ED5" w:rsidRPr="002A70CC">
              <w:rPr>
                <w:rFonts w:ascii="Arial" w:hAnsi="Arial" w:cs="Arial"/>
              </w:rPr>
              <w:t>1</w:t>
            </w:r>
            <w:r w:rsidR="00973300" w:rsidRPr="002A70CC">
              <w:rPr>
                <w:rFonts w:ascii="Arial" w:hAnsi="Arial" w:cs="Arial"/>
              </w:rPr>
              <w:t xml:space="preserve"> года</w:t>
            </w:r>
          </w:p>
        </w:tc>
        <w:tc>
          <w:tcPr>
            <w:tcW w:w="3237" w:type="dxa"/>
          </w:tcPr>
          <w:p w:rsidR="00973300" w:rsidRPr="002A70CC" w:rsidRDefault="00973300" w:rsidP="00EC0877">
            <w:pPr>
              <w:spacing w:line="276" w:lineRule="auto"/>
              <w:jc w:val="center"/>
              <w:rPr>
                <w:rFonts w:ascii="Arial" w:hAnsi="Arial" w:cs="Arial"/>
              </w:rPr>
            </w:pPr>
          </w:p>
        </w:tc>
        <w:tc>
          <w:tcPr>
            <w:tcW w:w="3238" w:type="dxa"/>
            <w:hideMark/>
          </w:tcPr>
          <w:p w:rsidR="00973300" w:rsidRPr="002A70CC" w:rsidRDefault="00973300" w:rsidP="006151A3">
            <w:pPr>
              <w:spacing w:line="276" w:lineRule="auto"/>
              <w:ind w:left="2167"/>
              <w:rPr>
                <w:rFonts w:ascii="Arial" w:hAnsi="Arial" w:cs="Arial"/>
              </w:rPr>
            </w:pPr>
            <w:r w:rsidRPr="002A70CC">
              <w:rPr>
                <w:rFonts w:ascii="Arial" w:hAnsi="Arial" w:cs="Arial"/>
              </w:rPr>
              <w:t xml:space="preserve">№ </w:t>
            </w:r>
            <w:r w:rsidR="00380A40">
              <w:rPr>
                <w:rFonts w:ascii="Arial" w:hAnsi="Arial" w:cs="Arial"/>
              </w:rPr>
              <w:t>36</w:t>
            </w:r>
          </w:p>
        </w:tc>
      </w:tr>
    </w:tbl>
    <w:p w:rsidR="00973300" w:rsidRPr="002A70CC" w:rsidRDefault="00973300" w:rsidP="00EC0877">
      <w:pPr>
        <w:pStyle w:val="a5"/>
        <w:spacing w:line="276" w:lineRule="auto"/>
        <w:jc w:val="center"/>
        <w:rPr>
          <w:rFonts w:ascii="Arial" w:hAnsi="Arial" w:cs="Arial"/>
          <w:i/>
          <w:color w:val="000000"/>
          <w:sz w:val="24"/>
          <w:szCs w:val="24"/>
          <w:lang w:eastAsia="ar-SA"/>
        </w:rPr>
      </w:pPr>
    </w:p>
    <w:p w:rsidR="00655561" w:rsidRPr="002A70CC" w:rsidRDefault="004C018F" w:rsidP="00EC0877">
      <w:pPr>
        <w:tabs>
          <w:tab w:val="left" w:pos="284"/>
        </w:tabs>
        <w:spacing w:line="276" w:lineRule="auto"/>
        <w:jc w:val="center"/>
        <w:rPr>
          <w:rFonts w:ascii="Arial" w:hAnsi="Arial" w:cs="Arial"/>
          <w:b/>
          <w:bCs/>
        </w:rPr>
      </w:pPr>
      <w:proofErr w:type="gramStart"/>
      <w:r w:rsidRPr="002A70CC">
        <w:rPr>
          <w:rFonts w:ascii="Arial" w:hAnsi="Arial" w:cs="Arial"/>
          <w:b/>
          <w:bCs/>
        </w:rPr>
        <w:t>Об</w:t>
      </w:r>
      <w:proofErr w:type="gramEnd"/>
      <w:r w:rsidRPr="002A70CC">
        <w:rPr>
          <w:rFonts w:ascii="Arial" w:hAnsi="Arial" w:cs="Arial"/>
          <w:b/>
          <w:bCs/>
        </w:rPr>
        <w:t xml:space="preserve"> ежегодном отчете </w:t>
      </w:r>
      <w:r w:rsidR="004F542E">
        <w:rPr>
          <w:rFonts w:ascii="Arial" w:hAnsi="Arial" w:cs="Arial"/>
          <w:b/>
          <w:bCs/>
        </w:rPr>
        <w:t>Г</w:t>
      </w:r>
      <w:r w:rsidRPr="002A70CC">
        <w:rPr>
          <w:rFonts w:ascii="Arial" w:hAnsi="Arial" w:cs="Arial"/>
          <w:b/>
          <w:bCs/>
        </w:rPr>
        <w:t>л</w:t>
      </w:r>
      <w:r w:rsidR="008F48A0" w:rsidRPr="002A70CC">
        <w:rPr>
          <w:rFonts w:ascii="Arial" w:hAnsi="Arial" w:cs="Arial"/>
          <w:b/>
          <w:bCs/>
        </w:rPr>
        <w:t xml:space="preserve">авы поселения о результатах </w:t>
      </w:r>
      <w:r w:rsidRPr="002A70CC">
        <w:rPr>
          <w:rFonts w:ascii="Arial" w:hAnsi="Arial" w:cs="Arial"/>
          <w:b/>
          <w:bCs/>
        </w:rPr>
        <w:t>деятельности</w:t>
      </w:r>
      <w:r w:rsidR="008F48A0" w:rsidRPr="002A70CC">
        <w:rPr>
          <w:rFonts w:ascii="Arial" w:hAnsi="Arial" w:cs="Arial"/>
          <w:b/>
          <w:bCs/>
        </w:rPr>
        <w:t xml:space="preserve"> администрации Минского сельского поселения</w:t>
      </w:r>
      <w:r w:rsidR="0022681F">
        <w:rPr>
          <w:rFonts w:ascii="Arial" w:hAnsi="Arial" w:cs="Arial"/>
          <w:b/>
          <w:bCs/>
        </w:rPr>
        <w:t xml:space="preserve"> </w:t>
      </w:r>
      <w:r w:rsidR="00BE6318" w:rsidRPr="00BE6318">
        <w:rPr>
          <w:rFonts w:ascii="Arial" w:hAnsi="Arial" w:cs="Arial"/>
          <w:b/>
          <w:bCs/>
          <w:shd w:val="clear" w:color="auto" w:fill="FFFFFF"/>
        </w:rPr>
        <w:t>и иных подведомственных ему органов местного самоуправления</w:t>
      </w:r>
    </w:p>
    <w:p w:rsidR="00B14D3C" w:rsidRPr="002A70CC" w:rsidRDefault="00B14D3C" w:rsidP="00EC0877">
      <w:pPr>
        <w:suppressAutoHyphens/>
        <w:spacing w:line="276" w:lineRule="auto"/>
        <w:ind w:firstLine="709"/>
        <w:jc w:val="both"/>
        <w:rPr>
          <w:rFonts w:ascii="Arial" w:hAnsi="Arial" w:cs="Arial"/>
        </w:rPr>
      </w:pPr>
    </w:p>
    <w:p w:rsidR="00D307E2" w:rsidRPr="002A70CC" w:rsidRDefault="004C018F" w:rsidP="00EC0877">
      <w:pPr>
        <w:shd w:val="clear" w:color="auto" w:fill="FFFFFF"/>
        <w:spacing w:line="276" w:lineRule="auto"/>
        <w:ind w:firstLine="709"/>
        <w:jc w:val="both"/>
        <w:rPr>
          <w:rFonts w:ascii="Arial" w:hAnsi="Arial" w:cs="Arial"/>
        </w:rPr>
      </w:pPr>
      <w:r w:rsidRPr="002A70CC">
        <w:rPr>
          <w:rFonts w:ascii="Arial" w:hAnsi="Arial" w:cs="Arial"/>
        </w:rPr>
        <w:t>В соответствии с частью 11.1 статьи 35 Федерального закона от 6 октября 2003 г. N 131-ФЗ "Об общих принципах организации местного самоуправления в Российской Федерации"</w:t>
      </w:r>
      <w:proofErr w:type="gramStart"/>
      <w:r w:rsidRPr="002A70CC">
        <w:rPr>
          <w:rFonts w:ascii="Arial" w:hAnsi="Arial" w:cs="Arial"/>
        </w:rPr>
        <w:t>,ч</w:t>
      </w:r>
      <w:proofErr w:type="gramEnd"/>
      <w:r w:rsidRPr="002A70CC">
        <w:rPr>
          <w:rFonts w:ascii="Arial" w:hAnsi="Arial" w:cs="Arial"/>
        </w:rPr>
        <w:t xml:space="preserve">астью 1.1 статьи 26 Устава муниципального образования Минское сельское поселение Костромского муниципального района Костромской области, принятого решением Совета депутатов Минского сельского поселения от 21 ноября 2005 г. </w:t>
      </w:r>
      <w:r w:rsidRPr="002A70CC">
        <w:rPr>
          <w:rFonts w:ascii="Arial" w:hAnsi="Arial" w:cs="Arial"/>
          <w:lang w:val="en-US"/>
        </w:rPr>
        <w:t>N</w:t>
      </w:r>
      <w:r w:rsidRPr="002A70CC">
        <w:rPr>
          <w:rFonts w:ascii="Arial" w:hAnsi="Arial" w:cs="Arial"/>
        </w:rPr>
        <w:t xml:space="preserve"> 4</w:t>
      </w:r>
      <w:r w:rsidR="00C072D3" w:rsidRPr="002A70CC">
        <w:rPr>
          <w:rFonts w:ascii="Arial" w:hAnsi="Arial" w:cs="Arial"/>
        </w:rPr>
        <w:t xml:space="preserve">, </w:t>
      </w:r>
      <w:r w:rsidR="00022F39" w:rsidRPr="002A70CC">
        <w:rPr>
          <w:rFonts w:ascii="Arial" w:hAnsi="Arial" w:cs="Arial"/>
        </w:rPr>
        <w:t>Совет депутатов</w:t>
      </w:r>
      <w:r w:rsidR="00EC0877" w:rsidRPr="002A70CC">
        <w:rPr>
          <w:rFonts w:ascii="Arial" w:hAnsi="Arial" w:cs="Arial"/>
        </w:rPr>
        <w:t xml:space="preserve"> Минского сельского поселения</w:t>
      </w:r>
    </w:p>
    <w:p w:rsidR="00022F39" w:rsidRPr="002A70CC" w:rsidRDefault="00022F39" w:rsidP="00D307E2">
      <w:pPr>
        <w:shd w:val="clear" w:color="auto" w:fill="FFFFFF"/>
        <w:spacing w:before="240" w:after="240" w:line="276" w:lineRule="auto"/>
        <w:ind w:firstLine="709"/>
        <w:jc w:val="both"/>
        <w:rPr>
          <w:rFonts w:ascii="Arial" w:hAnsi="Arial" w:cs="Arial"/>
        </w:rPr>
      </w:pPr>
      <w:r w:rsidRPr="002A70CC">
        <w:rPr>
          <w:rFonts w:ascii="Arial" w:hAnsi="Arial" w:cs="Arial"/>
          <w:bCs/>
        </w:rPr>
        <w:t>РЕШИЛ:</w:t>
      </w:r>
    </w:p>
    <w:p w:rsidR="008E6E9E" w:rsidRPr="002A70CC" w:rsidRDefault="004C018F" w:rsidP="00BE0B51">
      <w:pPr>
        <w:widowControl w:val="0"/>
        <w:numPr>
          <w:ilvl w:val="0"/>
          <w:numId w:val="4"/>
        </w:numPr>
        <w:tabs>
          <w:tab w:val="left" w:pos="993"/>
        </w:tabs>
        <w:autoSpaceDE w:val="0"/>
        <w:autoSpaceDN w:val="0"/>
        <w:adjustRightInd w:val="0"/>
        <w:spacing w:line="276" w:lineRule="auto"/>
        <w:ind w:left="0" w:firstLine="709"/>
        <w:jc w:val="both"/>
        <w:rPr>
          <w:rFonts w:ascii="Arial" w:hAnsi="Arial" w:cs="Arial"/>
        </w:rPr>
      </w:pPr>
      <w:r w:rsidRPr="002A70CC">
        <w:rPr>
          <w:rFonts w:ascii="Arial" w:hAnsi="Arial" w:cs="Arial"/>
        </w:rPr>
        <w:t xml:space="preserve">Утвердить </w:t>
      </w:r>
      <w:r w:rsidR="00EE4BF4" w:rsidRPr="002A70CC">
        <w:rPr>
          <w:rFonts w:ascii="Arial" w:hAnsi="Arial" w:cs="Arial"/>
        </w:rPr>
        <w:t xml:space="preserve">ежегодный </w:t>
      </w:r>
      <w:r w:rsidRPr="002A70CC">
        <w:rPr>
          <w:rFonts w:ascii="Arial" w:hAnsi="Arial" w:cs="Arial"/>
        </w:rPr>
        <w:t>отчет</w:t>
      </w:r>
      <w:r w:rsidR="004F542E">
        <w:rPr>
          <w:rFonts w:ascii="Arial" w:hAnsi="Arial" w:cs="Arial"/>
        </w:rPr>
        <w:t xml:space="preserve"> Г</w:t>
      </w:r>
      <w:r w:rsidR="00EE4BF4" w:rsidRPr="002A70CC">
        <w:rPr>
          <w:rFonts w:ascii="Arial" w:hAnsi="Arial" w:cs="Arial"/>
        </w:rPr>
        <w:t xml:space="preserve">лавы поселения о результатах деятельности </w:t>
      </w:r>
      <w:r w:rsidR="008F48A0" w:rsidRPr="002A70CC">
        <w:rPr>
          <w:rFonts w:ascii="Arial" w:hAnsi="Arial" w:cs="Arial"/>
        </w:rPr>
        <w:t xml:space="preserve">администрации Минского сельского поселения </w:t>
      </w:r>
      <w:r w:rsidR="004F542E" w:rsidRPr="004F542E">
        <w:rPr>
          <w:rFonts w:ascii="Arial" w:hAnsi="Arial" w:cs="Arial"/>
          <w:shd w:val="clear" w:color="auto" w:fill="FFFFFF"/>
        </w:rPr>
        <w:t>и иных подведомственных ему органов местного самоуправления</w:t>
      </w:r>
      <w:r w:rsidR="004F542E" w:rsidRPr="002A70CC">
        <w:rPr>
          <w:rFonts w:ascii="Arial" w:hAnsi="Arial" w:cs="Arial"/>
        </w:rPr>
        <w:t xml:space="preserve"> за 2020 го</w:t>
      </w:r>
      <w:proofErr w:type="gramStart"/>
      <w:r w:rsidR="004F542E" w:rsidRPr="002A70CC">
        <w:rPr>
          <w:rFonts w:ascii="Arial" w:hAnsi="Arial" w:cs="Arial"/>
        </w:rPr>
        <w:t>д</w:t>
      </w:r>
      <w:r w:rsidR="00EE4BF4" w:rsidRPr="002A70CC">
        <w:rPr>
          <w:rFonts w:ascii="Arial" w:hAnsi="Arial" w:cs="Arial"/>
        </w:rPr>
        <w:t>(</w:t>
      </w:r>
      <w:proofErr w:type="gramEnd"/>
      <w:r w:rsidR="00EE4BF4" w:rsidRPr="002A70CC">
        <w:rPr>
          <w:rFonts w:ascii="Arial" w:hAnsi="Arial" w:cs="Arial"/>
        </w:rPr>
        <w:t>п</w:t>
      </w:r>
      <w:r w:rsidR="008A2482" w:rsidRPr="002A70CC">
        <w:rPr>
          <w:rFonts w:ascii="Arial" w:hAnsi="Arial" w:cs="Arial"/>
        </w:rPr>
        <w:t>риложени</w:t>
      </w:r>
      <w:r w:rsidR="00EE4BF4" w:rsidRPr="002A70CC">
        <w:rPr>
          <w:rFonts w:ascii="Arial" w:hAnsi="Arial" w:cs="Arial"/>
        </w:rPr>
        <w:t>е)</w:t>
      </w:r>
      <w:r w:rsidR="00BE0B51" w:rsidRPr="002A70CC">
        <w:rPr>
          <w:rFonts w:ascii="Arial" w:hAnsi="Arial" w:cs="Arial"/>
        </w:rPr>
        <w:t>.</w:t>
      </w:r>
    </w:p>
    <w:p w:rsidR="00EE4BF4" w:rsidRPr="002A70CC" w:rsidRDefault="00EE4BF4" w:rsidP="00EE4BF4">
      <w:pPr>
        <w:widowControl w:val="0"/>
        <w:numPr>
          <w:ilvl w:val="0"/>
          <w:numId w:val="4"/>
        </w:numPr>
        <w:tabs>
          <w:tab w:val="left" w:pos="993"/>
        </w:tabs>
        <w:autoSpaceDE w:val="0"/>
        <w:autoSpaceDN w:val="0"/>
        <w:adjustRightInd w:val="0"/>
        <w:spacing w:line="276" w:lineRule="auto"/>
        <w:ind w:left="0" w:firstLine="709"/>
        <w:jc w:val="both"/>
        <w:rPr>
          <w:rFonts w:ascii="Arial" w:hAnsi="Arial" w:cs="Arial"/>
        </w:rPr>
      </w:pPr>
      <w:r w:rsidRPr="002A70CC">
        <w:rPr>
          <w:rFonts w:ascii="Arial" w:hAnsi="Arial" w:cs="Arial"/>
        </w:rPr>
        <w:t xml:space="preserve">Признать деятельность </w:t>
      </w:r>
      <w:r w:rsidR="008F48A0" w:rsidRPr="002A70CC">
        <w:rPr>
          <w:rFonts w:ascii="Arial" w:hAnsi="Arial" w:cs="Arial"/>
        </w:rPr>
        <w:t>администрации Минского сельского поселения</w:t>
      </w:r>
      <w:r w:rsidR="0022681F">
        <w:rPr>
          <w:rFonts w:ascii="Arial" w:hAnsi="Arial" w:cs="Arial"/>
        </w:rPr>
        <w:t xml:space="preserve"> </w:t>
      </w:r>
      <w:r w:rsidR="00AB14D8" w:rsidRPr="004F542E">
        <w:rPr>
          <w:rFonts w:ascii="Arial" w:hAnsi="Arial" w:cs="Arial"/>
          <w:shd w:val="clear" w:color="auto" w:fill="FFFFFF"/>
        </w:rPr>
        <w:t>и иных подведомственных ему органов местного самоуправления</w:t>
      </w:r>
      <w:r w:rsidR="0022681F">
        <w:rPr>
          <w:rFonts w:ascii="Arial" w:hAnsi="Arial" w:cs="Arial"/>
          <w:shd w:val="clear" w:color="auto" w:fill="FFFFFF"/>
        </w:rPr>
        <w:t xml:space="preserve"> </w:t>
      </w:r>
      <w:r w:rsidR="006151A3" w:rsidRPr="002A70CC">
        <w:rPr>
          <w:rFonts w:ascii="Arial" w:hAnsi="Arial" w:cs="Arial"/>
        </w:rPr>
        <w:t>за 2020</w:t>
      </w:r>
      <w:r w:rsidRPr="002A70CC">
        <w:rPr>
          <w:rFonts w:ascii="Arial" w:hAnsi="Arial" w:cs="Arial"/>
        </w:rPr>
        <w:t xml:space="preserve"> год удовлетворительной.</w:t>
      </w:r>
    </w:p>
    <w:p w:rsidR="00022F39" w:rsidRPr="002A70CC" w:rsidRDefault="00022F39" w:rsidP="00BE0B51">
      <w:pPr>
        <w:widowControl w:val="0"/>
        <w:numPr>
          <w:ilvl w:val="0"/>
          <w:numId w:val="4"/>
        </w:numPr>
        <w:tabs>
          <w:tab w:val="left" w:pos="993"/>
        </w:tabs>
        <w:autoSpaceDE w:val="0"/>
        <w:autoSpaceDN w:val="0"/>
        <w:adjustRightInd w:val="0"/>
        <w:spacing w:line="276" w:lineRule="auto"/>
        <w:ind w:left="0" w:firstLine="709"/>
        <w:jc w:val="both"/>
        <w:rPr>
          <w:rFonts w:ascii="Arial" w:hAnsi="Arial" w:cs="Arial"/>
        </w:rPr>
      </w:pPr>
      <w:r w:rsidRPr="002A70CC">
        <w:rPr>
          <w:rFonts w:ascii="Arial" w:hAnsi="Arial" w:cs="Arial"/>
        </w:rPr>
        <w:t xml:space="preserve">Настоящее решение вступает </w:t>
      </w:r>
      <w:r w:rsidR="00FB2A38" w:rsidRPr="002A70CC">
        <w:rPr>
          <w:rFonts w:ascii="Arial" w:hAnsi="Arial" w:cs="Arial"/>
        </w:rPr>
        <w:t xml:space="preserve">в силу со дня его </w:t>
      </w:r>
      <w:r w:rsidRPr="002A70CC">
        <w:rPr>
          <w:rFonts w:ascii="Arial" w:hAnsi="Arial" w:cs="Arial"/>
          <w:bCs/>
        </w:rPr>
        <w:t>официально</w:t>
      </w:r>
      <w:r w:rsidR="00BE0B51" w:rsidRPr="002A70CC">
        <w:rPr>
          <w:rFonts w:ascii="Arial" w:hAnsi="Arial" w:cs="Arial"/>
          <w:bCs/>
        </w:rPr>
        <w:t>го опубликования</w:t>
      </w:r>
      <w:r w:rsidRPr="002A70CC">
        <w:rPr>
          <w:rFonts w:ascii="Arial" w:hAnsi="Arial" w:cs="Arial"/>
        </w:rPr>
        <w:t>.</w:t>
      </w:r>
    </w:p>
    <w:p w:rsidR="0024183E" w:rsidRPr="002A70CC" w:rsidRDefault="0024183E" w:rsidP="00EC0877">
      <w:pPr>
        <w:spacing w:line="276" w:lineRule="auto"/>
        <w:rPr>
          <w:rFonts w:ascii="Arial" w:hAnsi="Arial" w:cs="Arial"/>
        </w:rPr>
      </w:pPr>
    </w:p>
    <w:p w:rsidR="0078130D" w:rsidRPr="002A70CC" w:rsidRDefault="0078130D" w:rsidP="00EC0877">
      <w:pPr>
        <w:spacing w:line="276" w:lineRule="auto"/>
        <w:rPr>
          <w:rFonts w:ascii="Arial" w:hAnsi="Arial" w:cs="Arial"/>
          <w:b/>
        </w:rPr>
      </w:pPr>
    </w:p>
    <w:p w:rsidR="008A2482" w:rsidRDefault="008A2482" w:rsidP="00C072D3">
      <w:pPr>
        <w:pStyle w:val="a9"/>
        <w:shd w:val="clear" w:color="auto" w:fill="FFFFFF"/>
        <w:spacing w:before="0" w:beforeAutospacing="0" w:after="150" w:afterAutospacing="0"/>
        <w:jc w:val="both"/>
        <w:rPr>
          <w:rFonts w:ascii="Arial" w:hAnsi="Arial" w:cs="Arial"/>
          <w:color w:val="000000"/>
        </w:rPr>
      </w:pPr>
    </w:p>
    <w:tbl>
      <w:tblPr>
        <w:tblW w:w="0" w:type="auto"/>
        <w:tblLayout w:type="fixed"/>
        <w:tblLook w:val="0000"/>
      </w:tblPr>
      <w:tblGrid>
        <w:gridCol w:w="4856"/>
        <w:gridCol w:w="4358"/>
      </w:tblGrid>
      <w:tr w:rsidR="009C219D" w:rsidRPr="00AE6664" w:rsidTr="009C219D">
        <w:tc>
          <w:tcPr>
            <w:tcW w:w="4856" w:type="dxa"/>
            <w:shd w:val="clear" w:color="auto" w:fill="auto"/>
            <w:vAlign w:val="center"/>
          </w:tcPr>
          <w:p w:rsidR="009C219D" w:rsidRPr="00AE6664" w:rsidRDefault="009C219D" w:rsidP="001667E7">
            <w:pPr>
              <w:spacing w:line="276" w:lineRule="auto"/>
              <w:rPr>
                <w:rFonts w:ascii="Arial" w:hAnsi="Arial" w:cs="Arial"/>
              </w:rPr>
            </w:pPr>
            <w:r w:rsidRPr="00AE6664">
              <w:rPr>
                <w:rFonts w:ascii="Arial" w:hAnsi="Arial" w:cs="Arial"/>
              </w:rPr>
              <w:t>Глава Минского сельского поселения Костромского муниципального района Костромской области</w:t>
            </w:r>
          </w:p>
        </w:tc>
        <w:tc>
          <w:tcPr>
            <w:tcW w:w="4358" w:type="dxa"/>
            <w:shd w:val="clear" w:color="auto" w:fill="auto"/>
            <w:vAlign w:val="center"/>
          </w:tcPr>
          <w:p w:rsidR="009C219D" w:rsidRPr="00AE6664" w:rsidRDefault="009C219D" w:rsidP="001667E7">
            <w:pPr>
              <w:spacing w:line="276" w:lineRule="auto"/>
              <w:jc w:val="right"/>
              <w:rPr>
                <w:rFonts w:ascii="Arial" w:hAnsi="Arial" w:cs="Arial"/>
              </w:rPr>
            </w:pPr>
            <w:r w:rsidRPr="00AE6664">
              <w:rPr>
                <w:rFonts w:ascii="Arial" w:hAnsi="Arial" w:cs="Arial"/>
                <w:bCs/>
              </w:rPr>
              <w:t>Н.А. Журавлев</w:t>
            </w:r>
          </w:p>
        </w:tc>
      </w:tr>
    </w:tbl>
    <w:p w:rsidR="009C219D" w:rsidRPr="002A70CC" w:rsidRDefault="009C219D" w:rsidP="00C072D3">
      <w:pPr>
        <w:pStyle w:val="a9"/>
        <w:shd w:val="clear" w:color="auto" w:fill="FFFFFF"/>
        <w:spacing w:before="0" w:beforeAutospacing="0" w:after="150" w:afterAutospacing="0"/>
        <w:jc w:val="both"/>
        <w:rPr>
          <w:rFonts w:ascii="Arial" w:hAnsi="Arial" w:cs="Arial"/>
          <w:color w:val="000000"/>
        </w:rPr>
      </w:pPr>
    </w:p>
    <w:p w:rsidR="007605A7" w:rsidRDefault="008A2482" w:rsidP="001443B4">
      <w:pPr>
        <w:pStyle w:val="a9"/>
        <w:shd w:val="clear" w:color="auto" w:fill="FFFFFF"/>
        <w:spacing w:before="0" w:beforeAutospacing="0" w:after="150" w:afterAutospacing="0"/>
        <w:ind w:left="5954"/>
        <w:jc w:val="right"/>
        <w:rPr>
          <w:rFonts w:ascii="Arial" w:hAnsi="Arial" w:cs="Arial"/>
          <w:color w:val="000000"/>
        </w:rPr>
      </w:pPr>
      <w:r w:rsidRPr="002A70CC">
        <w:rPr>
          <w:rFonts w:ascii="Arial" w:hAnsi="Arial" w:cs="Arial"/>
          <w:color w:val="000000"/>
        </w:rPr>
        <w:br w:type="page"/>
      </w:r>
      <w:r w:rsidRPr="002A70CC">
        <w:rPr>
          <w:rFonts w:ascii="Arial" w:hAnsi="Arial" w:cs="Arial"/>
          <w:color w:val="000000"/>
        </w:rPr>
        <w:lastRenderedPageBreak/>
        <w:t>ПРИЛОЖЕНИЕ</w:t>
      </w:r>
    </w:p>
    <w:p w:rsidR="00BD57AF" w:rsidRPr="002A70CC" w:rsidRDefault="00BD57AF" w:rsidP="00BD57AF">
      <w:pPr>
        <w:pStyle w:val="a9"/>
        <w:shd w:val="clear" w:color="auto" w:fill="FFFFFF"/>
        <w:spacing w:before="0" w:beforeAutospacing="0" w:after="150" w:afterAutospacing="0"/>
        <w:ind w:left="5954"/>
        <w:jc w:val="center"/>
        <w:rPr>
          <w:rFonts w:ascii="Arial" w:hAnsi="Arial" w:cs="Arial"/>
          <w:color w:val="000000"/>
        </w:rPr>
      </w:pPr>
      <w:r>
        <w:rPr>
          <w:rFonts w:ascii="Arial" w:hAnsi="Arial" w:cs="Arial"/>
          <w:color w:val="000000"/>
        </w:rPr>
        <w:t>УТВЕРЖДЕНО</w:t>
      </w:r>
    </w:p>
    <w:p w:rsidR="00380A40" w:rsidRDefault="001443B4" w:rsidP="00380A40">
      <w:pPr>
        <w:pStyle w:val="a9"/>
        <w:shd w:val="clear" w:color="auto" w:fill="FFFFFF"/>
        <w:spacing w:before="0" w:beforeAutospacing="0" w:after="0" w:afterAutospacing="0"/>
        <w:ind w:left="5387"/>
        <w:jc w:val="right"/>
        <w:rPr>
          <w:rFonts w:ascii="Arial" w:hAnsi="Arial" w:cs="Arial"/>
          <w:color w:val="000000"/>
        </w:rPr>
      </w:pPr>
      <w:r w:rsidRPr="002A70CC">
        <w:rPr>
          <w:rFonts w:ascii="Arial" w:hAnsi="Arial" w:cs="Arial"/>
          <w:color w:val="000000"/>
        </w:rPr>
        <w:t>решени</w:t>
      </w:r>
      <w:r w:rsidR="00BD57AF">
        <w:rPr>
          <w:rFonts w:ascii="Arial" w:hAnsi="Arial" w:cs="Arial"/>
          <w:color w:val="000000"/>
        </w:rPr>
        <w:t>ем</w:t>
      </w:r>
      <w:r w:rsidRPr="002A70CC">
        <w:rPr>
          <w:rFonts w:ascii="Arial" w:hAnsi="Arial" w:cs="Arial"/>
          <w:color w:val="000000"/>
        </w:rPr>
        <w:t xml:space="preserve"> Совета депутатов </w:t>
      </w:r>
      <w:r w:rsidR="004F542E">
        <w:rPr>
          <w:rFonts w:ascii="Arial" w:hAnsi="Arial" w:cs="Arial"/>
          <w:color w:val="000000"/>
        </w:rPr>
        <w:t>Минского сельского поселения</w:t>
      </w:r>
    </w:p>
    <w:p w:rsidR="001443B4" w:rsidRPr="00380A40" w:rsidRDefault="001443B4" w:rsidP="00380A40">
      <w:pPr>
        <w:pStyle w:val="a9"/>
        <w:shd w:val="clear" w:color="auto" w:fill="FFFFFF"/>
        <w:spacing w:before="0" w:beforeAutospacing="0" w:after="150" w:afterAutospacing="0"/>
        <w:ind w:left="5387"/>
        <w:jc w:val="right"/>
        <w:rPr>
          <w:rFonts w:ascii="Arial" w:hAnsi="Arial" w:cs="Arial"/>
          <w:color w:val="000000"/>
        </w:rPr>
      </w:pPr>
      <w:r w:rsidRPr="002A70CC">
        <w:rPr>
          <w:rFonts w:ascii="Arial" w:hAnsi="Arial" w:cs="Arial"/>
          <w:color w:val="000000"/>
        </w:rPr>
        <w:t xml:space="preserve">от </w:t>
      </w:r>
      <w:r w:rsidR="00380A40">
        <w:rPr>
          <w:rFonts w:ascii="Arial" w:hAnsi="Arial" w:cs="Arial"/>
          <w:color w:val="000000"/>
        </w:rPr>
        <w:t>20.12.</w:t>
      </w:r>
      <w:r w:rsidRPr="002A70CC">
        <w:rPr>
          <w:rFonts w:ascii="Arial" w:hAnsi="Arial" w:cs="Arial"/>
          <w:color w:val="000000"/>
        </w:rPr>
        <w:t>202</w:t>
      </w:r>
      <w:r w:rsidR="006151A3" w:rsidRPr="002A70CC">
        <w:rPr>
          <w:rFonts w:ascii="Arial" w:hAnsi="Arial" w:cs="Arial"/>
          <w:color w:val="000000"/>
        </w:rPr>
        <w:t>1</w:t>
      </w:r>
      <w:r w:rsidRPr="002A70CC">
        <w:rPr>
          <w:rFonts w:ascii="Arial" w:hAnsi="Arial" w:cs="Arial"/>
          <w:color w:val="000000"/>
        </w:rPr>
        <w:t xml:space="preserve"> г. </w:t>
      </w:r>
      <w:r w:rsidR="00380A40">
        <w:rPr>
          <w:rFonts w:ascii="Arial" w:hAnsi="Arial" w:cs="Arial"/>
          <w:color w:val="000000"/>
        </w:rPr>
        <w:t>№ 36</w:t>
      </w:r>
    </w:p>
    <w:p w:rsidR="001443B4" w:rsidRPr="002A70CC" w:rsidRDefault="001443B4" w:rsidP="001443B4">
      <w:pPr>
        <w:pStyle w:val="a9"/>
        <w:shd w:val="clear" w:color="auto" w:fill="FFFFFF"/>
        <w:spacing w:before="0" w:beforeAutospacing="0" w:after="150" w:afterAutospacing="0"/>
        <w:ind w:left="5954"/>
        <w:jc w:val="both"/>
        <w:rPr>
          <w:rFonts w:ascii="Arial" w:hAnsi="Arial" w:cs="Arial"/>
          <w:color w:val="000000"/>
        </w:rPr>
      </w:pPr>
    </w:p>
    <w:p w:rsidR="001443B4" w:rsidRPr="002A70CC" w:rsidRDefault="00EE4BF4" w:rsidP="00EE4BF4">
      <w:pPr>
        <w:pStyle w:val="a9"/>
        <w:shd w:val="clear" w:color="auto" w:fill="FFFFFF"/>
        <w:spacing w:before="0" w:beforeAutospacing="0" w:after="150" w:afterAutospacing="0"/>
        <w:jc w:val="center"/>
        <w:rPr>
          <w:rFonts w:ascii="Arial" w:hAnsi="Arial" w:cs="Arial"/>
          <w:b/>
          <w:color w:val="000000"/>
        </w:rPr>
      </w:pPr>
      <w:r w:rsidRPr="002A70CC">
        <w:rPr>
          <w:rFonts w:ascii="Arial" w:hAnsi="Arial" w:cs="Arial"/>
          <w:b/>
          <w:color w:val="000000"/>
        </w:rPr>
        <w:t xml:space="preserve">Ежегодный отчет </w:t>
      </w:r>
      <w:r w:rsidR="004F542E">
        <w:rPr>
          <w:rFonts w:ascii="Arial" w:hAnsi="Arial" w:cs="Arial"/>
          <w:b/>
          <w:color w:val="000000"/>
        </w:rPr>
        <w:t>Г</w:t>
      </w:r>
      <w:r w:rsidRPr="002A70CC">
        <w:rPr>
          <w:rFonts w:ascii="Arial" w:hAnsi="Arial" w:cs="Arial"/>
          <w:b/>
          <w:color w:val="000000"/>
        </w:rPr>
        <w:t xml:space="preserve">лавы поселения о результатах деятельности </w:t>
      </w:r>
      <w:r w:rsidR="008F48A0" w:rsidRPr="002A70CC">
        <w:rPr>
          <w:rFonts w:ascii="Arial" w:hAnsi="Arial" w:cs="Arial"/>
          <w:b/>
          <w:color w:val="000000"/>
        </w:rPr>
        <w:t>администрации Минского сельского поселения</w:t>
      </w:r>
      <w:r w:rsidR="0022681F">
        <w:rPr>
          <w:rFonts w:ascii="Arial" w:hAnsi="Arial" w:cs="Arial"/>
          <w:b/>
          <w:color w:val="000000"/>
        </w:rPr>
        <w:t xml:space="preserve"> </w:t>
      </w:r>
      <w:r w:rsidR="004F542E" w:rsidRPr="004F542E">
        <w:rPr>
          <w:rFonts w:ascii="Arial" w:hAnsi="Arial" w:cs="Arial"/>
          <w:b/>
          <w:bCs/>
          <w:shd w:val="clear" w:color="auto" w:fill="FFFFFF"/>
        </w:rPr>
        <w:t>и иных подведомственных ему органов местного самоуправления</w:t>
      </w:r>
      <w:r w:rsidR="0022681F">
        <w:rPr>
          <w:rFonts w:ascii="Arial" w:hAnsi="Arial" w:cs="Arial"/>
          <w:b/>
          <w:bCs/>
          <w:shd w:val="clear" w:color="auto" w:fill="FFFFFF"/>
        </w:rPr>
        <w:t xml:space="preserve"> </w:t>
      </w:r>
      <w:r w:rsidR="004764F4" w:rsidRPr="002A70CC">
        <w:rPr>
          <w:rFonts w:ascii="Arial" w:hAnsi="Arial" w:cs="Arial"/>
          <w:b/>
          <w:color w:val="000000"/>
        </w:rPr>
        <w:t>за 2020</w:t>
      </w:r>
      <w:r w:rsidRPr="002A70CC">
        <w:rPr>
          <w:rFonts w:ascii="Arial" w:hAnsi="Arial" w:cs="Arial"/>
          <w:b/>
          <w:color w:val="000000"/>
        </w:rPr>
        <w:t xml:space="preserve"> год</w:t>
      </w:r>
    </w:p>
    <w:p w:rsidR="00D272D7" w:rsidRPr="004F542E" w:rsidRDefault="00D272D7" w:rsidP="0053607E">
      <w:pPr>
        <w:pStyle w:val="a5"/>
        <w:ind w:firstLine="709"/>
        <w:jc w:val="both"/>
        <w:rPr>
          <w:rFonts w:ascii="Arial" w:hAnsi="Arial" w:cs="Arial"/>
          <w:sz w:val="24"/>
          <w:szCs w:val="24"/>
        </w:rPr>
      </w:pPr>
      <w:r w:rsidRPr="004F542E">
        <w:rPr>
          <w:rFonts w:ascii="Arial" w:hAnsi="Arial" w:cs="Arial"/>
          <w:sz w:val="24"/>
          <w:szCs w:val="24"/>
        </w:rPr>
        <w:t xml:space="preserve">На ежегодных отчетах о </w:t>
      </w:r>
      <w:r w:rsidR="00220EC3">
        <w:rPr>
          <w:rFonts w:ascii="Arial" w:hAnsi="Arial" w:cs="Arial"/>
          <w:sz w:val="24"/>
          <w:szCs w:val="24"/>
        </w:rPr>
        <w:t xml:space="preserve">результатах деятельности </w:t>
      </w:r>
      <w:proofErr w:type="spellStart"/>
      <w:r w:rsidR="00220EC3" w:rsidRPr="004F542E">
        <w:rPr>
          <w:rFonts w:ascii="Arial" w:hAnsi="Arial" w:cs="Arial"/>
          <w:sz w:val="24"/>
          <w:szCs w:val="24"/>
        </w:rPr>
        <w:t>администрации</w:t>
      </w:r>
      <w:r w:rsidR="00220EC3">
        <w:rPr>
          <w:rFonts w:ascii="Arial" w:hAnsi="Arial" w:cs="Arial"/>
          <w:sz w:val="24"/>
          <w:szCs w:val="24"/>
        </w:rPr>
        <w:t>Минского</w:t>
      </w:r>
      <w:proofErr w:type="spellEnd"/>
      <w:r w:rsidR="00220EC3">
        <w:rPr>
          <w:rFonts w:ascii="Arial" w:hAnsi="Arial" w:cs="Arial"/>
          <w:sz w:val="24"/>
          <w:szCs w:val="24"/>
        </w:rPr>
        <w:t xml:space="preserve"> сельского </w:t>
      </w:r>
      <w:r w:rsidRPr="004F542E">
        <w:rPr>
          <w:rFonts w:ascii="Arial" w:hAnsi="Arial" w:cs="Arial"/>
          <w:sz w:val="24"/>
          <w:szCs w:val="24"/>
        </w:rPr>
        <w:t xml:space="preserve">поселения </w:t>
      </w:r>
      <w:r w:rsidR="00220EC3" w:rsidRPr="00220EC3">
        <w:rPr>
          <w:rFonts w:ascii="Arial" w:hAnsi="Arial" w:cs="Arial"/>
          <w:sz w:val="24"/>
          <w:szCs w:val="24"/>
          <w:shd w:val="clear" w:color="auto" w:fill="FFFFFF"/>
        </w:rPr>
        <w:t xml:space="preserve">и иных подведомственных органов местного </w:t>
      </w:r>
      <w:proofErr w:type="spellStart"/>
      <w:r w:rsidR="00220EC3" w:rsidRPr="00220EC3">
        <w:rPr>
          <w:rFonts w:ascii="Arial" w:hAnsi="Arial" w:cs="Arial"/>
          <w:sz w:val="24"/>
          <w:szCs w:val="24"/>
          <w:shd w:val="clear" w:color="auto" w:fill="FFFFFF"/>
        </w:rPr>
        <w:t>самоуправления</w:t>
      </w:r>
      <w:r w:rsidRPr="004F542E">
        <w:rPr>
          <w:rFonts w:ascii="Arial" w:hAnsi="Arial" w:cs="Arial"/>
          <w:sz w:val="24"/>
          <w:szCs w:val="24"/>
        </w:rPr>
        <w:t>мы</w:t>
      </w:r>
      <w:proofErr w:type="spellEnd"/>
      <w:r w:rsidRPr="004F542E">
        <w:rPr>
          <w:rFonts w:ascii="Arial" w:hAnsi="Arial" w:cs="Arial"/>
          <w:sz w:val="24"/>
          <w:szCs w:val="24"/>
        </w:rPr>
        <w:t xml:space="preserve">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w:t>
      </w:r>
    </w:p>
    <w:p w:rsidR="00D272D7" w:rsidRPr="004F542E" w:rsidRDefault="00D272D7" w:rsidP="0053607E">
      <w:pPr>
        <w:pStyle w:val="a5"/>
        <w:ind w:firstLine="709"/>
        <w:jc w:val="both"/>
        <w:rPr>
          <w:rFonts w:ascii="Arial" w:hAnsi="Arial" w:cs="Arial"/>
          <w:sz w:val="24"/>
          <w:szCs w:val="24"/>
        </w:rPr>
      </w:pPr>
      <w:r w:rsidRPr="004F542E">
        <w:rPr>
          <w:rFonts w:ascii="Arial" w:hAnsi="Arial" w:cs="Arial"/>
          <w:sz w:val="24"/>
          <w:szCs w:val="24"/>
        </w:rPr>
        <w:t>Вся деятельность администрации направлена на повышение уровня жизни поселения и решения социальных задач по удовлетворению жизненных потребностей и повышения качества жизни населения.</w:t>
      </w:r>
    </w:p>
    <w:p w:rsidR="00D272D7" w:rsidRPr="004F542E" w:rsidRDefault="00D272D7" w:rsidP="0053607E">
      <w:pPr>
        <w:pStyle w:val="a5"/>
        <w:ind w:firstLine="709"/>
        <w:jc w:val="both"/>
        <w:rPr>
          <w:rFonts w:ascii="Arial" w:hAnsi="Arial" w:cs="Arial"/>
          <w:sz w:val="24"/>
          <w:szCs w:val="24"/>
        </w:rPr>
      </w:pPr>
      <w:r w:rsidRPr="004F542E">
        <w:rPr>
          <w:rFonts w:ascii="Arial" w:hAnsi="Arial" w:cs="Arial"/>
          <w:sz w:val="24"/>
          <w:szCs w:val="24"/>
        </w:rPr>
        <w:t>Основные вопросы, которые всегда затрагивались в отчетах администрации за прошедши</w:t>
      </w:r>
      <w:r w:rsidR="00F47294" w:rsidRPr="004F542E">
        <w:rPr>
          <w:rFonts w:ascii="Arial" w:hAnsi="Arial" w:cs="Arial"/>
          <w:sz w:val="24"/>
          <w:szCs w:val="24"/>
        </w:rPr>
        <w:t>е</w:t>
      </w:r>
      <w:r w:rsidRPr="004F542E">
        <w:rPr>
          <w:rFonts w:ascii="Arial" w:hAnsi="Arial" w:cs="Arial"/>
          <w:sz w:val="24"/>
          <w:szCs w:val="24"/>
        </w:rPr>
        <w:t xml:space="preserve"> период</w:t>
      </w:r>
      <w:r w:rsidR="00F47294" w:rsidRPr="004F542E">
        <w:rPr>
          <w:rFonts w:ascii="Arial" w:hAnsi="Arial" w:cs="Arial"/>
          <w:sz w:val="24"/>
          <w:szCs w:val="24"/>
        </w:rPr>
        <w:t>ы</w:t>
      </w:r>
      <w:r w:rsidR="001E456A" w:rsidRPr="004F542E">
        <w:rPr>
          <w:rFonts w:ascii="Arial" w:hAnsi="Arial" w:cs="Arial"/>
          <w:sz w:val="24"/>
          <w:szCs w:val="24"/>
        </w:rPr>
        <w:t xml:space="preserve">– </w:t>
      </w:r>
      <w:proofErr w:type="gramStart"/>
      <w:r w:rsidRPr="004F542E">
        <w:rPr>
          <w:rFonts w:ascii="Arial" w:hAnsi="Arial" w:cs="Arial"/>
          <w:sz w:val="24"/>
          <w:szCs w:val="24"/>
        </w:rPr>
        <w:t>эт</w:t>
      </w:r>
      <w:proofErr w:type="gramEnd"/>
      <w:r w:rsidRPr="004F542E">
        <w:rPr>
          <w:rFonts w:ascii="Arial" w:hAnsi="Arial" w:cs="Arial"/>
          <w:sz w:val="24"/>
          <w:szCs w:val="24"/>
        </w:rPr>
        <w:t>о исполнение бюджета по доходам и расходам, исполнение полномочий по решению вопросов местного значения.</w:t>
      </w:r>
      <w:r w:rsidRPr="004F542E">
        <w:rPr>
          <w:rFonts w:ascii="Arial" w:hAnsi="Arial" w:cs="Arial"/>
          <w:sz w:val="24"/>
          <w:szCs w:val="24"/>
        </w:rPr>
        <w:br/>
        <w:t>Прозрачность работы администрации в соответствии с требованиями законодательства освещалось нами в средствах массовой информации и на официальном сайте поселения</w:t>
      </w:r>
      <w:r w:rsidR="001E456A" w:rsidRPr="004F542E">
        <w:rPr>
          <w:rFonts w:ascii="Arial" w:hAnsi="Arial" w:cs="Arial"/>
          <w:sz w:val="24"/>
          <w:szCs w:val="24"/>
        </w:rPr>
        <w:t>, а также в социальных сетях</w:t>
      </w:r>
      <w:r w:rsidRPr="004F542E">
        <w:rPr>
          <w:rFonts w:ascii="Arial" w:hAnsi="Arial" w:cs="Arial"/>
          <w:sz w:val="24"/>
          <w:szCs w:val="24"/>
        </w:rPr>
        <w:t>.</w:t>
      </w:r>
    </w:p>
    <w:p w:rsidR="001E456A" w:rsidRPr="004F542E" w:rsidRDefault="00D272D7" w:rsidP="0053607E">
      <w:pPr>
        <w:pStyle w:val="a5"/>
        <w:ind w:firstLine="709"/>
        <w:jc w:val="both"/>
        <w:rPr>
          <w:rFonts w:ascii="Arial" w:hAnsi="Arial" w:cs="Arial"/>
          <w:sz w:val="24"/>
          <w:szCs w:val="24"/>
        </w:rPr>
      </w:pPr>
      <w:r w:rsidRPr="004F542E">
        <w:rPr>
          <w:rFonts w:ascii="Arial" w:hAnsi="Arial" w:cs="Arial"/>
          <w:sz w:val="24"/>
          <w:szCs w:val="24"/>
        </w:rPr>
        <w:t>В 20</w:t>
      </w:r>
      <w:r w:rsidR="001428F8" w:rsidRPr="004F542E">
        <w:rPr>
          <w:rFonts w:ascii="Arial" w:hAnsi="Arial" w:cs="Arial"/>
          <w:sz w:val="24"/>
          <w:szCs w:val="24"/>
        </w:rPr>
        <w:t>20</w:t>
      </w:r>
      <w:r w:rsidRPr="004F542E">
        <w:rPr>
          <w:rFonts w:ascii="Arial" w:hAnsi="Arial" w:cs="Arial"/>
          <w:sz w:val="24"/>
          <w:szCs w:val="24"/>
        </w:rPr>
        <w:t xml:space="preserve"> году </w:t>
      </w:r>
      <w:r w:rsidR="001E456A" w:rsidRPr="004F542E">
        <w:rPr>
          <w:rFonts w:ascii="Arial" w:hAnsi="Arial" w:cs="Arial"/>
          <w:sz w:val="24"/>
          <w:szCs w:val="24"/>
        </w:rPr>
        <w:t>структуру</w:t>
      </w:r>
      <w:r w:rsidRPr="004F542E">
        <w:rPr>
          <w:rFonts w:ascii="Arial" w:hAnsi="Arial" w:cs="Arial"/>
          <w:sz w:val="24"/>
          <w:szCs w:val="24"/>
        </w:rPr>
        <w:t xml:space="preserve"> администрации сельского поселения </w:t>
      </w:r>
      <w:r w:rsidR="001E456A" w:rsidRPr="004F542E">
        <w:rPr>
          <w:rFonts w:ascii="Arial" w:hAnsi="Arial" w:cs="Arial"/>
          <w:sz w:val="24"/>
          <w:szCs w:val="24"/>
        </w:rPr>
        <w:t>составляли</w:t>
      </w:r>
      <w:r w:rsidRPr="004F542E">
        <w:rPr>
          <w:rFonts w:ascii="Arial" w:hAnsi="Arial" w:cs="Arial"/>
          <w:sz w:val="24"/>
          <w:szCs w:val="24"/>
        </w:rPr>
        <w:t xml:space="preserve"> 8 </w:t>
      </w:r>
      <w:r w:rsidR="001E456A" w:rsidRPr="004F542E">
        <w:rPr>
          <w:rFonts w:ascii="Arial" w:hAnsi="Arial" w:cs="Arial"/>
          <w:sz w:val="24"/>
          <w:szCs w:val="24"/>
        </w:rPr>
        <w:t>работников</w:t>
      </w:r>
      <w:r w:rsidRPr="004F542E">
        <w:rPr>
          <w:rFonts w:ascii="Arial" w:hAnsi="Arial" w:cs="Arial"/>
          <w:sz w:val="24"/>
          <w:szCs w:val="24"/>
        </w:rPr>
        <w:t xml:space="preserve">, </w:t>
      </w:r>
      <w:r w:rsidR="001E456A" w:rsidRPr="004F542E">
        <w:rPr>
          <w:rFonts w:ascii="Arial" w:hAnsi="Arial" w:cs="Arial"/>
          <w:sz w:val="24"/>
          <w:szCs w:val="24"/>
        </w:rPr>
        <w:t xml:space="preserve">где: 3 работника – это муниципальные служащие, </w:t>
      </w:r>
      <w:proofErr w:type="gramStart"/>
      <w:r w:rsidR="001E456A" w:rsidRPr="004F542E">
        <w:rPr>
          <w:rFonts w:ascii="Arial" w:hAnsi="Arial" w:cs="Arial"/>
          <w:sz w:val="24"/>
          <w:szCs w:val="24"/>
        </w:rPr>
        <w:t>расходы</w:t>
      </w:r>
      <w:proofErr w:type="gramEnd"/>
      <w:r w:rsidR="001E456A" w:rsidRPr="004F542E">
        <w:rPr>
          <w:rFonts w:ascii="Arial" w:hAnsi="Arial" w:cs="Arial"/>
          <w:sz w:val="24"/>
          <w:szCs w:val="24"/>
        </w:rPr>
        <w:t xml:space="preserve"> по оплате труда которых составили </w:t>
      </w:r>
      <w:r w:rsidR="00C52F5D" w:rsidRPr="0053607E">
        <w:rPr>
          <w:rFonts w:ascii="Arial" w:hAnsi="Arial" w:cs="Arial"/>
          <w:sz w:val="24"/>
          <w:szCs w:val="24"/>
        </w:rPr>
        <w:t>776</w:t>
      </w:r>
      <w:r w:rsidR="001E456A" w:rsidRPr="0053607E">
        <w:rPr>
          <w:rFonts w:ascii="Arial" w:hAnsi="Arial" w:cs="Arial"/>
          <w:sz w:val="24"/>
          <w:szCs w:val="24"/>
        </w:rPr>
        <w:t>,9</w:t>
      </w:r>
      <w:r w:rsidR="00C52F5D" w:rsidRPr="0053607E">
        <w:rPr>
          <w:rFonts w:ascii="Arial" w:hAnsi="Arial" w:cs="Arial"/>
          <w:sz w:val="24"/>
          <w:szCs w:val="24"/>
        </w:rPr>
        <w:t>2</w:t>
      </w:r>
      <w:r w:rsidR="001E456A" w:rsidRPr="004F542E">
        <w:rPr>
          <w:rFonts w:ascii="Arial" w:hAnsi="Arial" w:cs="Arial"/>
          <w:sz w:val="24"/>
          <w:szCs w:val="24"/>
        </w:rPr>
        <w:t xml:space="preserve">тыс. рублей, 1 работник – это ведущий эксперт (ВУС) с расходами – </w:t>
      </w:r>
      <w:r w:rsidR="00266871" w:rsidRPr="0053607E">
        <w:rPr>
          <w:rFonts w:ascii="Arial" w:hAnsi="Arial" w:cs="Arial"/>
          <w:sz w:val="24"/>
          <w:szCs w:val="24"/>
        </w:rPr>
        <w:t>219,85</w:t>
      </w:r>
      <w:r w:rsidR="001E456A" w:rsidRPr="004F542E">
        <w:rPr>
          <w:rFonts w:ascii="Arial" w:hAnsi="Arial" w:cs="Arial"/>
          <w:sz w:val="24"/>
          <w:szCs w:val="24"/>
        </w:rPr>
        <w:t xml:space="preserve"> тыс. рублей. Расходы по оплате труда органов управления составили </w:t>
      </w:r>
      <w:r w:rsidR="003E3833" w:rsidRPr="004F542E">
        <w:rPr>
          <w:rFonts w:ascii="Arial" w:hAnsi="Arial" w:cs="Arial"/>
          <w:sz w:val="24"/>
          <w:szCs w:val="24"/>
        </w:rPr>
        <w:t>2,44</w:t>
      </w:r>
      <w:r w:rsidR="001E456A" w:rsidRPr="004F542E">
        <w:rPr>
          <w:rFonts w:ascii="Arial" w:hAnsi="Arial" w:cs="Arial"/>
          <w:sz w:val="24"/>
          <w:szCs w:val="24"/>
        </w:rPr>
        <w:t xml:space="preserve"> млн. рублей.</w:t>
      </w:r>
    </w:p>
    <w:p w:rsidR="00F47294" w:rsidRPr="004F542E" w:rsidRDefault="00F47294" w:rsidP="0053607E">
      <w:pPr>
        <w:pStyle w:val="a5"/>
        <w:ind w:firstLine="709"/>
        <w:jc w:val="both"/>
        <w:rPr>
          <w:rFonts w:ascii="Arial" w:hAnsi="Arial" w:cs="Arial"/>
          <w:sz w:val="24"/>
          <w:szCs w:val="24"/>
        </w:rPr>
      </w:pPr>
      <w:r w:rsidRPr="004F542E">
        <w:rPr>
          <w:rFonts w:ascii="Arial" w:hAnsi="Arial" w:cs="Arial"/>
          <w:sz w:val="24"/>
          <w:szCs w:val="24"/>
        </w:rPr>
        <w:t xml:space="preserve">Доходы бюджета сельского поселения в прошлом году составили </w:t>
      </w:r>
      <w:r w:rsidR="00914CEB" w:rsidRPr="0053607E">
        <w:rPr>
          <w:rFonts w:ascii="Arial" w:hAnsi="Arial" w:cs="Arial"/>
          <w:sz w:val="24"/>
          <w:szCs w:val="24"/>
        </w:rPr>
        <w:t>30</w:t>
      </w:r>
      <w:r w:rsidRPr="0053607E">
        <w:rPr>
          <w:rFonts w:ascii="Arial" w:hAnsi="Arial" w:cs="Arial"/>
          <w:sz w:val="24"/>
          <w:szCs w:val="24"/>
        </w:rPr>
        <w:t>,</w:t>
      </w:r>
      <w:r w:rsidR="00914CEB" w:rsidRPr="0053607E">
        <w:rPr>
          <w:rFonts w:ascii="Arial" w:hAnsi="Arial" w:cs="Arial"/>
          <w:sz w:val="24"/>
          <w:szCs w:val="24"/>
        </w:rPr>
        <w:t>01</w:t>
      </w:r>
      <w:r w:rsidRPr="004F542E">
        <w:rPr>
          <w:rFonts w:ascii="Arial" w:hAnsi="Arial" w:cs="Arial"/>
          <w:sz w:val="24"/>
          <w:szCs w:val="24"/>
        </w:rPr>
        <w:t xml:space="preserve">млн. рублей, где: </w:t>
      </w:r>
      <w:r w:rsidR="00914CEB" w:rsidRPr="0053607E">
        <w:rPr>
          <w:rFonts w:ascii="Arial" w:hAnsi="Arial" w:cs="Arial"/>
          <w:sz w:val="24"/>
          <w:szCs w:val="24"/>
        </w:rPr>
        <w:t>26</w:t>
      </w:r>
      <w:r w:rsidRPr="0053607E">
        <w:rPr>
          <w:rFonts w:ascii="Arial" w:hAnsi="Arial" w:cs="Arial"/>
          <w:sz w:val="24"/>
          <w:szCs w:val="24"/>
        </w:rPr>
        <w:t>,</w:t>
      </w:r>
      <w:r w:rsidR="00914CEB" w:rsidRPr="0053607E">
        <w:rPr>
          <w:rFonts w:ascii="Arial" w:hAnsi="Arial" w:cs="Arial"/>
          <w:sz w:val="24"/>
          <w:szCs w:val="24"/>
        </w:rPr>
        <w:t>38</w:t>
      </w:r>
      <w:r w:rsidRPr="004F542E">
        <w:rPr>
          <w:rFonts w:ascii="Arial" w:hAnsi="Arial" w:cs="Arial"/>
          <w:sz w:val="24"/>
          <w:szCs w:val="24"/>
        </w:rPr>
        <w:t xml:space="preserve"> млн. рублей – это собственные доходы. В структуре собственных доходов наибольший удельный вес составили доходы </w:t>
      </w:r>
      <w:r w:rsidR="00914CEB" w:rsidRPr="004F542E">
        <w:rPr>
          <w:rFonts w:ascii="Arial" w:hAnsi="Arial" w:cs="Arial"/>
          <w:sz w:val="24"/>
          <w:szCs w:val="24"/>
        </w:rPr>
        <w:t>от продажи материальных и нематериальных активов</w:t>
      </w:r>
      <w:r w:rsidRPr="004F542E">
        <w:rPr>
          <w:rFonts w:ascii="Arial" w:hAnsi="Arial" w:cs="Arial"/>
          <w:sz w:val="24"/>
          <w:szCs w:val="24"/>
        </w:rPr>
        <w:t xml:space="preserve">– </w:t>
      </w:r>
      <w:r w:rsidR="007742DE" w:rsidRPr="004F542E">
        <w:rPr>
          <w:rFonts w:ascii="Arial" w:hAnsi="Arial" w:cs="Arial"/>
          <w:sz w:val="24"/>
          <w:szCs w:val="24"/>
        </w:rPr>
        <w:t>17,26</w:t>
      </w:r>
      <w:r w:rsidRPr="004F542E">
        <w:rPr>
          <w:rFonts w:ascii="Arial" w:hAnsi="Arial" w:cs="Arial"/>
          <w:sz w:val="24"/>
          <w:szCs w:val="24"/>
        </w:rPr>
        <w:t>млн. рублей</w:t>
      </w:r>
      <w:r w:rsidR="007742DE" w:rsidRPr="004F542E">
        <w:rPr>
          <w:rFonts w:ascii="Arial" w:hAnsi="Arial" w:cs="Arial"/>
          <w:sz w:val="24"/>
          <w:szCs w:val="24"/>
        </w:rPr>
        <w:t xml:space="preserve"> и налог на имущество – 5,10 млн. рублей</w:t>
      </w:r>
      <w:r w:rsidRPr="004F542E">
        <w:rPr>
          <w:rFonts w:ascii="Arial" w:hAnsi="Arial" w:cs="Arial"/>
          <w:sz w:val="24"/>
          <w:szCs w:val="24"/>
        </w:rPr>
        <w:t xml:space="preserve"> или </w:t>
      </w:r>
      <w:r w:rsidR="007742DE" w:rsidRPr="004F542E">
        <w:rPr>
          <w:rFonts w:ascii="Arial" w:hAnsi="Arial" w:cs="Arial"/>
          <w:sz w:val="24"/>
          <w:szCs w:val="24"/>
        </w:rPr>
        <w:t xml:space="preserve">65,41 % и </w:t>
      </w:r>
      <w:r w:rsidR="00D21B11" w:rsidRPr="004F542E">
        <w:rPr>
          <w:rFonts w:ascii="Arial" w:hAnsi="Arial" w:cs="Arial"/>
          <w:sz w:val="24"/>
          <w:szCs w:val="24"/>
        </w:rPr>
        <w:t xml:space="preserve">19,35 % </w:t>
      </w:r>
      <w:r w:rsidRPr="004F542E">
        <w:rPr>
          <w:rFonts w:ascii="Arial" w:hAnsi="Arial" w:cs="Arial"/>
          <w:sz w:val="24"/>
          <w:szCs w:val="24"/>
        </w:rPr>
        <w:t xml:space="preserve">от собственных доходов соответственно. Главным доходом в структуре налога на имущество является земельный налог в размере </w:t>
      </w:r>
      <w:r w:rsidRPr="0053607E">
        <w:rPr>
          <w:rFonts w:ascii="Arial" w:hAnsi="Arial" w:cs="Arial"/>
          <w:sz w:val="24"/>
          <w:szCs w:val="24"/>
        </w:rPr>
        <w:t>3,</w:t>
      </w:r>
      <w:r w:rsidR="00D21B11" w:rsidRPr="0053607E">
        <w:rPr>
          <w:rFonts w:ascii="Arial" w:hAnsi="Arial" w:cs="Arial"/>
          <w:sz w:val="24"/>
          <w:szCs w:val="24"/>
        </w:rPr>
        <w:t>73</w:t>
      </w:r>
      <w:r w:rsidRPr="0053607E">
        <w:rPr>
          <w:rFonts w:ascii="Arial" w:hAnsi="Arial" w:cs="Arial"/>
          <w:sz w:val="24"/>
          <w:szCs w:val="24"/>
        </w:rPr>
        <w:t xml:space="preserve"> млн. рублей, его доля составляет </w:t>
      </w:r>
      <w:r w:rsidR="00D21B11" w:rsidRPr="0053607E">
        <w:rPr>
          <w:rFonts w:ascii="Arial" w:hAnsi="Arial" w:cs="Arial"/>
          <w:sz w:val="24"/>
          <w:szCs w:val="24"/>
        </w:rPr>
        <w:t xml:space="preserve">73 </w:t>
      </w:r>
      <w:r w:rsidRPr="0053607E">
        <w:rPr>
          <w:rFonts w:ascii="Arial" w:hAnsi="Arial" w:cs="Arial"/>
          <w:sz w:val="24"/>
          <w:szCs w:val="24"/>
        </w:rPr>
        <w:t>%</w:t>
      </w:r>
      <w:r w:rsidR="00D867FA" w:rsidRPr="0053607E">
        <w:rPr>
          <w:rFonts w:ascii="Arial" w:hAnsi="Arial" w:cs="Arial"/>
          <w:sz w:val="24"/>
          <w:szCs w:val="24"/>
        </w:rPr>
        <w:t xml:space="preserve">, а доля от собственных доходов – </w:t>
      </w:r>
      <w:r w:rsidR="00D21B11" w:rsidRPr="0053607E">
        <w:rPr>
          <w:rFonts w:ascii="Arial" w:hAnsi="Arial" w:cs="Arial"/>
          <w:sz w:val="24"/>
          <w:szCs w:val="24"/>
        </w:rPr>
        <w:t>14,</w:t>
      </w:r>
      <w:r w:rsidR="004F542E" w:rsidRPr="0053607E">
        <w:rPr>
          <w:rFonts w:ascii="Arial" w:hAnsi="Arial" w:cs="Arial"/>
          <w:sz w:val="24"/>
          <w:szCs w:val="24"/>
        </w:rPr>
        <w:t>12 %. Дополнительно</w:t>
      </w:r>
      <w:r w:rsidR="00D867FA" w:rsidRPr="004F542E">
        <w:rPr>
          <w:rFonts w:ascii="Arial" w:hAnsi="Arial" w:cs="Arial"/>
          <w:sz w:val="24"/>
          <w:szCs w:val="24"/>
        </w:rPr>
        <w:t xml:space="preserve"> в бюджет сельского поселения привлечено более </w:t>
      </w:r>
      <w:r w:rsidR="00D21B11" w:rsidRPr="004F542E">
        <w:rPr>
          <w:rFonts w:ascii="Arial" w:hAnsi="Arial" w:cs="Arial"/>
          <w:sz w:val="24"/>
          <w:szCs w:val="24"/>
        </w:rPr>
        <w:t>3,5</w:t>
      </w:r>
      <w:r w:rsidR="00D867FA" w:rsidRPr="004F542E">
        <w:rPr>
          <w:rFonts w:ascii="Arial" w:hAnsi="Arial" w:cs="Arial"/>
          <w:sz w:val="24"/>
          <w:szCs w:val="24"/>
        </w:rPr>
        <w:t xml:space="preserve"> млн. рублей в виде иных межбюджетных трансфертов.</w:t>
      </w:r>
    </w:p>
    <w:p w:rsidR="0066414F" w:rsidRPr="004F542E" w:rsidRDefault="0066414F" w:rsidP="00220EC3">
      <w:pPr>
        <w:pStyle w:val="a5"/>
        <w:ind w:firstLine="709"/>
        <w:jc w:val="both"/>
        <w:rPr>
          <w:rFonts w:ascii="Arial" w:hAnsi="Arial" w:cs="Arial"/>
          <w:sz w:val="24"/>
          <w:szCs w:val="24"/>
        </w:rPr>
      </w:pPr>
      <w:r w:rsidRPr="004F542E">
        <w:rPr>
          <w:rFonts w:ascii="Arial" w:hAnsi="Arial" w:cs="Arial"/>
          <w:sz w:val="24"/>
          <w:szCs w:val="24"/>
        </w:rPr>
        <w:t xml:space="preserve">Расходы бюджета сельского поселения в прошлом году составили </w:t>
      </w:r>
      <w:r w:rsidR="00D21B11" w:rsidRPr="00220EC3">
        <w:rPr>
          <w:rFonts w:ascii="Arial" w:hAnsi="Arial" w:cs="Arial"/>
          <w:sz w:val="24"/>
          <w:szCs w:val="24"/>
        </w:rPr>
        <w:t>11</w:t>
      </w:r>
      <w:r w:rsidRPr="00220EC3">
        <w:rPr>
          <w:rFonts w:ascii="Arial" w:hAnsi="Arial" w:cs="Arial"/>
          <w:sz w:val="24"/>
          <w:szCs w:val="24"/>
        </w:rPr>
        <w:t>,</w:t>
      </w:r>
      <w:r w:rsidR="00D21B11" w:rsidRPr="00220EC3">
        <w:rPr>
          <w:rFonts w:ascii="Arial" w:hAnsi="Arial" w:cs="Arial"/>
          <w:sz w:val="24"/>
          <w:szCs w:val="24"/>
        </w:rPr>
        <w:t>68</w:t>
      </w:r>
      <w:r w:rsidRPr="004F542E">
        <w:rPr>
          <w:rFonts w:ascii="Arial" w:hAnsi="Arial" w:cs="Arial"/>
          <w:sz w:val="24"/>
          <w:szCs w:val="24"/>
        </w:rPr>
        <w:t xml:space="preserve">млн. рублей, где: </w:t>
      </w:r>
      <w:r w:rsidR="00D21B11" w:rsidRPr="004F542E">
        <w:rPr>
          <w:rFonts w:ascii="Arial" w:hAnsi="Arial" w:cs="Arial"/>
          <w:sz w:val="24"/>
          <w:szCs w:val="24"/>
        </w:rPr>
        <w:t>4,45</w:t>
      </w:r>
      <w:r w:rsidRPr="004F542E">
        <w:rPr>
          <w:rFonts w:ascii="Arial" w:hAnsi="Arial" w:cs="Arial"/>
          <w:sz w:val="24"/>
          <w:szCs w:val="24"/>
        </w:rPr>
        <w:t xml:space="preserve">млн. рублей – это </w:t>
      </w:r>
      <w:proofErr w:type="spellStart"/>
      <w:r w:rsidRPr="004F542E">
        <w:rPr>
          <w:rFonts w:ascii="Arial" w:hAnsi="Arial" w:cs="Arial"/>
          <w:sz w:val="24"/>
          <w:szCs w:val="24"/>
        </w:rPr>
        <w:t>жилищно</w:t>
      </w:r>
      <w:proofErr w:type="spellEnd"/>
      <w:r w:rsidR="0022681F">
        <w:rPr>
          <w:rFonts w:ascii="Arial" w:hAnsi="Arial" w:cs="Arial"/>
          <w:sz w:val="24"/>
          <w:szCs w:val="24"/>
        </w:rPr>
        <w:t xml:space="preserve"> </w:t>
      </w:r>
      <w:r w:rsidRPr="004F542E">
        <w:rPr>
          <w:rFonts w:ascii="Arial" w:hAnsi="Arial" w:cs="Arial"/>
          <w:sz w:val="24"/>
          <w:szCs w:val="24"/>
        </w:rPr>
        <w:t>–</w:t>
      </w:r>
      <w:r w:rsidR="0022681F">
        <w:rPr>
          <w:rFonts w:ascii="Arial" w:hAnsi="Arial" w:cs="Arial"/>
          <w:sz w:val="24"/>
          <w:szCs w:val="24"/>
        </w:rPr>
        <w:t xml:space="preserve"> </w:t>
      </w:r>
      <w:r w:rsidRPr="004F542E">
        <w:rPr>
          <w:rFonts w:ascii="Arial" w:hAnsi="Arial" w:cs="Arial"/>
          <w:sz w:val="24"/>
          <w:szCs w:val="24"/>
        </w:rPr>
        <w:t>коммунальное хозяйство</w:t>
      </w:r>
      <w:r w:rsidR="009C1959" w:rsidRPr="004F542E">
        <w:rPr>
          <w:rFonts w:ascii="Arial" w:hAnsi="Arial" w:cs="Arial"/>
          <w:sz w:val="24"/>
          <w:szCs w:val="24"/>
        </w:rPr>
        <w:t xml:space="preserve"> (</w:t>
      </w:r>
      <w:r w:rsidR="00D21B11" w:rsidRPr="004F542E">
        <w:rPr>
          <w:rFonts w:ascii="Arial" w:hAnsi="Arial" w:cs="Arial"/>
          <w:sz w:val="24"/>
          <w:szCs w:val="24"/>
        </w:rPr>
        <w:t>2,26</w:t>
      </w:r>
      <w:r w:rsidR="009C1959" w:rsidRPr="004F542E">
        <w:rPr>
          <w:rFonts w:ascii="Arial" w:hAnsi="Arial" w:cs="Arial"/>
          <w:sz w:val="24"/>
          <w:szCs w:val="24"/>
        </w:rPr>
        <w:t xml:space="preserve">млн. рублей – содержание уличного освещения, </w:t>
      </w:r>
      <w:r w:rsidR="00D21B11" w:rsidRPr="004F542E">
        <w:rPr>
          <w:rFonts w:ascii="Arial" w:hAnsi="Arial" w:cs="Arial"/>
          <w:sz w:val="24"/>
          <w:szCs w:val="24"/>
        </w:rPr>
        <w:t xml:space="preserve">1,74 </w:t>
      </w:r>
      <w:r w:rsidR="009C1959" w:rsidRPr="004F542E">
        <w:rPr>
          <w:rFonts w:ascii="Arial" w:hAnsi="Arial" w:cs="Arial"/>
          <w:sz w:val="24"/>
          <w:szCs w:val="24"/>
        </w:rPr>
        <w:t xml:space="preserve">млн. рублей </w:t>
      </w:r>
      <w:proofErr w:type="gramStart"/>
      <w:r w:rsidR="009C1959" w:rsidRPr="004F542E">
        <w:rPr>
          <w:rFonts w:ascii="Arial" w:hAnsi="Arial" w:cs="Arial"/>
          <w:sz w:val="24"/>
          <w:szCs w:val="24"/>
        </w:rPr>
        <w:t>–</w:t>
      </w:r>
      <w:r w:rsidR="00A924B6" w:rsidRPr="004F542E">
        <w:rPr>
          <w:rFonts w:ascii="Arial" w:hAnsi="Arial" w:cs="Arial"/>
          <w:sz w:val="24"/>
          <w:szCs w:val="24"/>
        </w:rPr>
        <w:t>р</w:t>
      </w:r>
      <w:proofErr w:type="gramEnd"/>
      <w:r w:rsidR="00A924B6" w:rsidRPr="004F542E">
        <w:rPr>
          <w:rFonts w:ascii="Arial" w:hAnsi="Arial" w:cs="Arial"/>
          <w:sz w:val="24"/>
          <w:szCs w:val="24"/>
        </w:rPr>
        <w:t>аботы,</w:t>
      </w:r>
      <w:r w:rsidR="00D21B11" w:rsidRPr="004F542E">
        <w:rPr>
          <w:rFonts w:ascii="Arial" w:hAnsi="Arial" w:cs="Arial"/>
          <w:sz w:val="24"/>
          <w:szCs w:val="24"/>
        </w:rPr>
        <w:t xml:space="preserve"> направленные на благоустройство и озеленение</w:t>
      </w:r>
      <w:r w:rsidR="009C1959" w:rsidRPr="004F542E">
        <w:rPr>
          <w:rFonts w:ascii="Arial" w:hAnsi="Arial" w:cs="Arial"/>
          <w:sz w:val="24"/>
          <w:szCs w:val="24"/>
        </w:rPr>
        <w:t xml:space="preserve">), </w:t>
      </w:r>
      <w:r w:rsidR="009C1959" w:rsidRPr="00220EC3">
        <w:rPr>
          <w:rFonts w:ascii="Arial" w:hAnsi="Arial" w:cs="Arial"/>
          <w:sz w:val="24"/>
          <w:szCs w:val="24"/>
        </w:rPr>
        <w:t>3,3</w:t>
      </w:r>
      <w:r w:rsidR="009C1959" w:rsidRPr="004F542E">
        <w:rPr>
          <w:rFonts w:ascii="Arial" w:hAnsi="Arial" w:cs="Arial"/>
          <w:sz w:val="24"/>
          <w:szCs w:val="24"/>
        </w:rPr>
        <w:t xml:space="preserve">млн. рублей – это общегосударственные вопросы, </w:t>
      </w:r>
      <w:r w:rsidR="00A7295D" w:rsidRPr="004F542E">
        <w:rPr>
          <w:rFonts w:ascii="Arial" w:hAnsi="Arial" w:cs="Arial"/>
          <w:sz w:val="24"/>
          <w:szCs w:val="24"/>
        </w:rPr>
        <w:t>1,56</w:t>
      </w:r>
      <w:r w:rsidR="009C1959" w:rsidRPr="004F542E">
        <w:rPr>
          <w:rFonts w:ascii="Arial" w:hAnsi="Arial" w:cs="Arial"/>
          <w:sz w:val="24"/>
          <w:szCs w:val="24"/>
        </w:rPr>
        <w:t xml:space="preserve">млн. рублей – это </w:t>
      </w:r>
      <w:r w:rsidR="007807E1" w:rsidRPr="004F542E">
        <w:rPr>
          <w:rFonts w:ascii="Arial" w:hAnsi="Arial" w:cs="Arial"/>
          <w:sz w:val="24"/>
          <w:szCs w:val="24"/>
        </w:rPr>
        <w:t xml:space="preserve">дорожное хозяйство, из них: </w:t>
      </w:r>
      <w:r w:rsidR="009C1959" w:rsidRPr="00220EC3">
        <w:rPr>
          <w:rFonts w:ascii="Arial" w:hAnsi="Arial" w:cs="Arial"/>
          <w:sz w:val="24"/>
          <w:szCs w:val="24"/>
        </w:rPr>
        <w:t>0,</w:t>
      </w:r>
      <w:r w:rsidR="00A7295D" w:rsidRPr="00220EC3">
        <w:rPr>
          <w:rFonts w:ascii="Arial" w:hAnsi="Arial" w:cs="Arial"/>
          <w:sz w:val="24"/>
          <w:szCs w:val="24"/>
        </w:rPr>
        <w:t>20</w:t>
      </w:r>
      <w:r w:rsidR="009C1959" w:rsidRPr="004F542E">
        <w:rPr>
          <w:rFonts w:ascii="Arial" w:hAnsi="Arial" w:cs="Arial"/>
          <w:sz w:val="24"/>
          <w:szCs w:val="24"/>
        </w:rPr>
        <w:t>млн. рублей – содержание автомобильных дорог вне границ населенных пунктов.</w:t>
      </w:r>
    </w:p>
    <w:p w:rsidR="00AE2EB9" w:rsidRPr="00220EC3" w:rsidRDefault="00AE2EB9" w:rsidP="00AE2EB9">
      <w:pPr>
        <w:pStyle w:val="a5"/>
        <w:ind w:firstLine="709"/>
        <w:jc w:val="both"/>
        <w:rPr>
          <w:rFonts w:ascii="Arial" w:hAnsi="Arial" w:cs="Arial"/>
          <w:sz w:val="24"/>
          <w:szCs w:val="24"/>
        </w:rPr>
      </w:pPr>
      <w:r w:rsidRPr="004F542E">
        <w:rPr>
          <w:rFonts w:ascii="Arial" w:hAnsi="Arial" w:cs="Arial"/>
          <w:sz w:val="24"/>
          <w:szCs w:val="24"/>
        </w:rPr>
        <w:t>Площадь территории муниципального образования Минско</w:t>
      </w:r>
      <w:r w:rsidR="00A924B6">
        <w:rPr>
          <w:rFonts w:ascii="Arial" w:hAnsi="Arial" w:cs="Arial"/>
          <w:sz w:val="24"/>
          <w:szCs w:val="24"/>
        </w:rPr>
        <w:t>го</w:t>
      </w:r>
      <w:r w:rsidRPr="004F542E">
        <w:rPr>
          <w:rFonts w:ascii="Arial" w:hAnsi="Arial" w:cs="Arial"/>
          <w:sz w:val="24"/>
          <w:szCs w:val="24"/>
        </w:rPr>
        <w:t xml:space="preserve"> сельско</w:t>
      </w:r>
      <w:r w:rsidR="00A924B6">
        <w:rPr>
          <w:rFonts w:ascii="Arial" w:hAnsi="Arial" w:cs="Arial"/>
          <w:sz w:val="24"/>
          <w:szCs w:val="24"/>
        </w:rPr>
        <w:t>го</w:t>
      </w:r>
      <w:r w:rsidRPr="004F542E">
        <w:rPr>
          <w:rFonts w:ascii="Arial" w:hAnsi="Arial" w:cs="Arial"/>
          <w:sz w:val="24"/>
          <w:szCs w:val="24"/>
        </w:rPr>
        <w:t xml:space="preserve"> поселени</w:t>
      </w:r>
      <w:r w:rsidR="00A924B6">
        <w:rPr>
          <w:rFonts w:ascii="Arial" w:hAnsi="Arial" w:cs="Arial"/>
          <w:sz w:val="24"/>
          <w:szCs w:val="24"/>
        </w:rPr>
        <w:t>я</w:t>
      </w:r>
      <w:r w:rsidRPr="004F542E">
        <w:rPr>
          <w:rFonts w:ascii="Arial" w:hAnsi="Arial" w:cs="Arial"/>
          <w:sz w:val="24"/>
          <w:szCs w:val="24"/>
        </w:rPr>
        <w:t xml:space="preserve"> составляет 5,5 тыс. га, включает в себя 19 населенных пунктов, население которых составляет </w:t>
      </w:r>
      <w:r w:rsidR="00F1683A" w:rsidRPr="004F542E">
        <w:rPr>
          <w:rFonts w:ascii="Arial" w:hAnsi="Arial" w:cs="Arial"/>
          <w:sz w:val="24"/>
          <w:szCs w:val="24"/>
        </w:rPr>
        <w:t>свыше</w:t>
      </w:r>
      <w:r w:rsidRPr="004F542E">
        <w:rPr>
          <w:rFonts w:ascii="Arial" w:hAnsi="Arial" w:cs="Arial"/>
          <w:sz w:val="24"/>
          <w:szCs w:val="24"/>
        </w:rPr>
        <w:t xml:space="preserve"> 3</w:t>
      </w:r>
      <w:r w:rsidR="00A924B6">
        <w:rPr>
          <w:rFonts w:ascii="Arial" w:hAnsi="Arial" w:cs="Arial"/>
          <w:sz w:val="24"/>
          <w:szCs w:val="24"/>
        </w:rPr>
        <w:t>4</w:t>
      </w:r>
      <w:r w:rsidRPr="004F542E">
        <w:rPr>
          <w:rFonts w:ascii="Arial" w:hAnsi="Arial" w:cs="Arial"/>
          <w:sz w:val="24"/>
          <w:szCs w:val="24"/>
        </w:rPr>
        <w:t>00 человек.</w:t>
      </w:r>
    </w:p>
    <w:p w:rsidR="00AE2EB9" w:rsidRPr="00220EC3" w:rsidRDefault="00AE2EB9" w:rsidP="00F1683A">
      <w:pPr>
        <w:pStyle w:val="a5"/>
        <w:ind w:firstLine="709"/>
        <w:jc w:val="both"/>
        <w:rPr>
          <w:rFonts w:ascii="Arial" w:hAnsi="Arial" w:cs="Arial"/>
          <w:sz w:val="24"/>
          <w:szCs w:val="24"/>
        </w:rPr>
      </w:pPr>
      <w:r w:rsidRPr="00220EC3">
        <w:rPr>
          <w:rFonts w:ascii="Arial" w:hAnsi="Arial" w:cs="Arial"/>
          <w:sz w:val="24"/>
          <w:szCs w:val="24"/>
        </w:rPr>
        <w:t xml:space="preserve">На территории поселения расположены </w:t>
      </w:r>
      <w:proofErr w:type="spellStart"/>
      <w:r w:rsidRPr="00220EC3">
        <w:rPr>
          <w:rFonts w:ascii="Arial" w:hAnsi="Arial" w:cs="Arial"/>
          <w:sz w:val="24"/>
          <w:szCs w:val="24"/>
        </w:rPr>
        <w:t>учреждения</w:t>
      </w:r>
      <w:proofErr w:type="gramStart"/>
      <w:r w:rsidR="006A386D" w:rsidRPr="00220EC3">
        <w:rPr>
          <w:rFonts w:ascii="Arial" w:hAnsi="Arial" w:cs="Arial"/>
          <w:sz w:val="24"/>
          <w:szCs w:val="24"/>
        </w:rPr>
        <w:t>:</w:t>
      </w:r>
      <w:r w:rsidR="0063421C" w:rsidRPr="0063421C">
        <w:rPr>
          <w:rFonts w:ascii="Arial" w:hAnsi="Arial" w:cs="Arial"/>
          <w:sz w:val="24"/>
          <w:szCs w:val="24"/>
        </w:rPr>
        <w:t>К</w:t>
      </w:r>
      <w:proofErr w:type="gramEnd"/>
      <w:r w:rsidR="0063421C" w:rsidRPr="0063421C">
        <w:rPr>
          <w:rFonts w:ascii="Arial" w:hAnsi="Arial" w:cs="Arial"/>
          <w:sz w:val="24"/>
          <w:szCs w:val="24"/>
        </w:rPr>
        <w:t>остромской</w:t>
      </w:r>
      <w:proofErr w:type="spellEnd"/>
      <w:r w:rsidR="0063421C" w:rsidRPr="0063421C">
        <w:rPr>
          <w:rFonts w:ascii="Arial" w:hAnsi="Arial" w:cs="Arial"/>
          <w:sz w:val="24"/>
          <w:szCs w:val="24"/>
        </w:rPr>
        <w:t xml:space="preserve"> НИИСХ – филиал ФГБНУ «ФИЦ картофеля имени А.Г. Лорха»</w:t>
      </w:r>
      <w:r w:rsidRPr="0063421C">
        <w:rPr>
          <w:rFonts w:ascii="Arial" w:hAnsi="Arial" w:cs="Arial"/>
          <w:sz w:val="24"/>
          <w:szCs w:val="24"/>
        </w:rPr>
        <w:t>,</w:t>
      </w:r>
      <w:r w:rsidRPr="00220EC3">
        <w:rPr>
          <w:rFonts w:ascii="Arial" w:hAnsi="Arial" w:cs="Arial"/>
          <w:sz w:val="24"/>
          <w:szCs w:val="24"/>
        </w:rPr>
        <w:t xml:space="preserve">ЛПУ «Санаторий «Колос», ОГБУЗ «Костромской противотуберкулезный диспансер», ОГБУ «Губернский </w:t>
      </w:r>
      <w:r w:rsidRPr="00220EC3">
        <w:rPr>
          <w:rFonts w:ascii="Arial" w:hAnsi="Arial" w:cs="Arial"/>
          <w:sz w:val="24"/>
          <w:szCs w:val="24"/>
        </w:rPr>
        <w:lastRenderedPageBreak/>
        <w:t xml:space="preserve">двор», ООО «Минское», МКОУ Минская общеобразовательная школа, МКДОУ Детский сад «Родничок» села Минское, ФСК «Олимп», ФАП, отделение Сбербанка, почта, аптека, продуктовые магазины «Коопторг» и «Высшая лига», промтоварный магазин ИП </w:t>
      </w:r>
      <w:proofErr w:type="spellStart"/>
      <w:r w:rsidRPr="00220EC3">
        <w:rPr>
          <w:rFonts w:ascii="Arial" w:hAnsi="Arial" w:cs="Arial"/>
          <w:sz w:val="24"/>
          <w:szCs w:val="24"/>
        </w:rPr>
        <w:t>Штирбу</w:t>
      </w:r>
      <w:proofErr w:type="spellEnd"/>
      <w:r w:rsidRPr="00220EC3">
        <w:rPr>
          <w:rFonts w:ascii="Arial" w:hAnsi="Arial" w:cs="Arial"/>
          <w:sz w:val="24"/>
          <w:szCs w:val="24"/>
        </w:rPr>
        <w:t xml:space="preserve">, 1 парикмахерская. Имеется регулярное автобусное сообщение по маршруту № 103 Кострома </w:t>
      </w:r>
      <w:r w:rsidR="00F1683A" w:rsidRPr="00220EC3">
        <w:rPr>
          <w:rFonts w:ascii="Arial" w:hAnsi="Arial" w:cs="Arial"/>
          <w:sz w:val="24"/>
          <w:szCs w:val="24"/>
        </w:rPr>
        <w:t xml:space="preserve">– </w:t>
      </w:r>
      <w:r w:rsidRPr="00220EC3">
        <w:rPr>
          <w:rFonts w:ascii="Arial" w:hAnsi="Arial" w:cs="Arial"/>
          <w:sz w:val="24"/>
          <w:szCs w:val="24"/>
        </w:rPr>
        <w:t>Козловы горы.</w:t>
      </w:r>
    </w:p>
    <w:p w:rsidR="00AE2EB9" w:rsidRPr="004F542E" w:rsidRDefault="00AE2EB9" w:rsidP="00AE2EB9">
      <w:pPr>
        <w:pStyle w:val="a5"/>
        <w:ind w:firstLine="709"/>
        <w:jc w:val="both"/>
        <w:rPr>
          <w:rFonts w:ascii="Arial" w:hAnsi="Arial" w:cs="Arial"/>
          <w:sz w:val="24"/>
          <w:szCs w:val="24"/>
        </w:rPr>
      </w:pPr>
      <w:r w:rsidRPr="00220EC3">
        <w:rPr>
          <w:rFonts w:ascii="Arial" w:hAnsi="Arial" w:cs="Arial"/>
          <w:sz w:val="24"/>
          <w:szCs w:val="24"/>
        </w:rPr>
        <w:t>Широко представлена выездная торговля молочной и мясной продукцией костромских производителей (ЗАО «</w:t>
      </w:r>
      <w:proofErr w:type="spellStart"/>
      <w:r w:rsidRPr="00220EC3">
        <w:rPr>
          <w:rFonts w:ascii="Arial" w:hAnsi="Arial" w:cs="Arial"/>
          <w:sz w:val="24"/>
          <w:szCs w:val="24"/>
        </w:rPr>
        <w:t>Шувалово</w:t>
      </w:r>
      <w:proofErr w:type="spellEnd"/>
      <w:r w:rsidRPr="00220EC3">
        <w:rPr>
          <w:rFonts w:ascii="Arial" w:hAnsi="Arial" w:cs="Arial"/>
          <w:sz w:val="24"/>
          <w:szCs w:val="24"/>
        </w:rPr>
        <w:t xml:space="preserve">», </w:t>
      </w:r>
      <w:r w:rsidR="00F560FE" w:rsidRPr="00220EC3">
        <w:rPr>
          <w:rFonts w:ascii="Arial" w:hAnsi="Arial" w:cs="Arial"/>
          <w:sz w:val="24"/>
          <w:szCs w:val="24"/>
        </w:rPr>
        <w:t xml:space="preserve">ООО </w:t>
      </w:r>
      <w:r w:rsidRPr="00220EC3">
        <w:rPr>
          <w:rFonts w:ascii="Arial" w:hAnsi="Arial" w:cs="Arial"/>
          <w:sz w:val="24"/>
          <w:szCs w:val="24"/>
        </w:rPr>
        <w:t>«Мясной гурман»), что очень удобно и выгодно для наших жителей.</w:t>
      </w:r>
    </w:p>
    <w:p w:rsidR="00D272D7" w:rsidRPr="004F542E" w:rsidRDefault="00AE2EB9" w:rsidP="00220EC3">
      <w:pPr>
        <w:pStyle w:val="a5"/>
        <w:ind w:firstLine="709"/>
        <w:jc w:val="both"/>
        <w:rPr>
          <w:rFonts w:ascii="Arial" w:hAnsi="Arial" w:cs="Arial"/>
          <w:sz w:val="24"/>
          <w:szCs w:val="24"/>
        </w:rPr>
      </w:pPr>
      <w:r w:rsidRPr="004F542E">
        <w:rPr>
          <w:rFonts w:ascii="Arial" w:hAnsi="Arial" w:cs="Arial"/>
          <w:sz w:val="24"/>
          <w:szCs w:val="24"/>
        </w:rPr>
        <w:t xml:space="preserve">Администрацией сельского </w:t>
      </w:r>
      <w:proofErr w:type="spellStart"/>
      <w:r w:rsidRPr="004F542E">
        <w:rPr>
          <w:rFonts w:ascii="Arial" w:hAnsi="Arial" w:cs="Arial"/>
          <w:sz w:val="24"/>
          <w:szCs w:val="24"/>
        </w:rPr>
        <w:t>поселениявпрошлом</w:t>
      </w:r>
      <w:proofErr w:type="spellEnd"/>
      <w:r w:rsidRPr="004F542E">
        <w:rPr>
          <w:rFonts w:ascii="Arial" w:hAnsi="Arial" w:cs="Arial"/>
          <w:sz w:val="24"/>
          <w:szCs w:val="24"/>
        </w:rPr>
        <w:t xml:space="preserve"> </w:t>
      </w:r>
      <w:proofErr w:type="spellStart"/>
      <w:r w:rsidRPr="004F542E">
        <w:rPr>
          <w:rFonts w:ascii="Arial" w:hAnsi="Arial" w:cs="Arial"/>
          <w:sz w:val="24"/>
          <w:szCs w:val="24"/>
        </w:rPr>
        <w:t>годувсего</w:t>
      </w:r>
      <w:proofErr w:type="spellEnd"/>
      <w:r w:rsidRPr="004F542E">
        <w:rPr>
          <w:rFonts w:ascii="Arial" w:hAnsi="Arial" w:cs="Arial"/>
          <w:sz w:val="24"/>
          <w:szCs w:val="24"/>
        </w:rPr>
        <w:t xml:space="preserve"> рассмотрено 2</w:t>
      </w:r>
      <w:r w:rsidR="00465CC6" w:rsidRPr="004F542E">
        <w:rPr>
          <w:rFonts w:ascii="Arial" w:hAnsi="Arial" w:cs="Arial"/>
          <w:sz w:val="24"/>
          <w:szCs w:val="24"/>
        </w:rPr>
        <w:t>10</w:t>
      </w:r>
      <w:r w:rsidRPr="004F542E">
        <w:rPr>
          <w:rFonts w:ascii="Arial" w:hAnsi="Arial" w:cs="Arial"/>
          <w:sz w:val="24"/>
          <w:szCs w:val="24"/>
        </w:rPr>
        <w:t>обращений граждан по различным вопросам, из них</w:t>
      </w:r>
      <w:r w:rsidR="00D272D7" w:rsidRPr="004F542E">
        <w:rPr>
          <w:rFonts w:ascii="Arial" w:hAnsi="Arial" w:cs="Arial"/>
          <w:sz w:val="24"/>
          <w:szCs w:val="24"/>
        </w:rPr>
        <w:t xml:space="preserve"> самыми главными являются обращения:</w:t>
      </w:r>
    </w:p>
    <w:p w:rsidR="00AE2EB9" w:rsidRPr="004F542E" w:rsidRDefault="00D272D7" w:rsidP="00220EC3">
      <w:pPr>
        <w:pStyle w:val="a5"/>
        <w:ind w:firstLine="709"/>
        <w:jc w:val="both"/>
        <w:rPr>
          <w:rFonts w:ascii="Arial" w:hAnsi="Arial" w:cs="Arial"/>
          <w:sz w:val="24"/>
          <w:szCs w:val="24"/>
        </w:rPr>
      </w:pPr>
      <w:r w:rsidRPr="004F542E">
        <w:rPr>
          <w:rFonts w:ascii="Arial" w:hAnsi="Arial" w:cs="Arial"/>
          <w:sz w:val="24"/>
          <w:szCs w:val="24"/>
        </w:rPr>
        <w:t xml:space="preserve">- </w:t>
      </w:r>
      <w:r w:rsidR="00AE2EB9" w:rsidRPr="004F542E">
        <w:rPr>
          <w:rFonts w:ascii="Arial" w:hAnsi="Arial" w:cs="Arial"/>
          <w:sz w:val="24"/>
          <w:szCs w:val="24"/>
        </w:rPr>
        <w:t xml:space="preserve">по </w:t>
      </w:r>
      <w:r w:rsidRPr="004F542E">
        <w:rPr>
          <w:rFonts w:ascii="Arial" w:hAnsi="Arial" w:cs="Arial"/>
          <w:sz w:val="24"/>
          <w:szCs w:val="24"/>
        </w:rPr>
        <w:t>постановке</w:t>
      </w:r>
      <w:r w:rsidR="00AE2EB9" w:rsidRPr="004F542E">
        <w:rPr>
          <w:rFonts w:ascii="Arial" w:hAnsi="Arial" w:cs="Arial"/>
          <w:sz w:val="24"/>
          <w:szCs w:val="24"/>
        </w:rPr>
        <w:t xml:space="preserve"> на учет в качестве нуждающихся в предоставлении жилых помещений – </w:t>
      </w:r>
      <w:r w:rsidR="00D504FB" w:rsidRPr="004F542E">
        <w:rPr>
          <w:rFonts w:ascii="Arial" w:hAnsi="Arial" w:cs="Arial"/>
          <w:sz w:val="24"/>
          <w:szCs w:val="24"/>
        </w:rPr>
        <w:t>12</w:t>
      </w:r>
      <w:r w:rsidR="00AE2EB9" w:rsidRPr="004F542E">
        <w:rPr>
          <w:rFonts w:ascii="Arial" w:hAnsi="Arial" w:cs="Arial"/>
          <w:sz w:val="24"/>
          <w:szCs w:val="24"/>
        </w:rPr>
        <w:t>;</w:t>
      </w:r>
    </w:p>
    <w:p w:rsidR="00AE2EB9" w:rsidRPr="004F542E" w:rsidRDefault="00AE2EB9" w:rsidP="00220EC3">
      <w:pPr>
        <w:pStyle w:val="a5"/>
        <w:ind w:firstLine="709"/>
        <w:jc w:val="both"/>
        <w:rPr>
          <w:rFonts w:ascii="Arial" w:hAnsi="Arial" w:cs="Arial"/>
          <w:sz w:val="24"/>
          <w:szCs w:val="24"/>
        </w:rPr>
      </w:pPr>
      <w:r w:rsidRPr="004F542E">
        <w:rPr>
          <w:rFonts w:ascii="Arial" w:hAnsi="Arial" w:cs="Arial"/>
          <w:sz w:val="24"/>
          <w:szCs w:val="24"/>
        </w:rPr>
        <w:t xml:space="preserve">- по перепланировке и переустройству жилых помещений </w:t>
      </w:r>
      <w:r w:rsidR="00D272D7" w:rsidRPr="004F542E">
        <w:rPr>
          <w:rFonts w:ascii="Arial" w:hAnsi="Arial" w:cs="Arial"/>
          <w:sz w:val="24"/>
          <w:szCs w:val="24"/>
        </w:rPr>
        <w:t xml:space="preserve">– </w:t>
      </w:r>
      <w:r w:rsidR="00D504FB" w:rsidRPr="004F542E">
        <w:rPr>
          <w:rFonts w:ascii="Arial" w:hAnsi="Arial" w:cs="Arial"/>
          <w:sz w:val="24"/>
          <w:szCs w:val="24"/>
        </w:rPr>
        <w:t>4</w:t>
      </w:r>
      <w:r w:rsidRPr="004F542E">
        <w:rPr>
          <w:rFonts w:ascii="Arial" w:hAnsi="Arial" w:cs="Arial"/>
          <w:sz w:val="24"/>
          <w:szCs w:val="24"/>
        </w:rPr>
        <w:t>;</w:t>
      </w:r>
    </w:p>
    <w:p w:rsidR="00AE2EB9" w:rsidRPr="004F542E" w:rsidRDefault="00AE2EB9" w:rsidP="00220EC3">
      <w:pPr>
        <w:pStyle w:val="a5"/>
        <w:ind w:firstLine="709"/>
        <w:jc w:val="both"/>
        <w:rPr>
          <w:rFonts w:ascii="Arial" w:hAnsi="Arial" w:cs="Arial"/>
          <w:sz w:val="24"/>
          <w:szCs w:val="24"/>
        </w:rPr>
      </w:pPr>
      <w:r w:rsidRPr="004F542E">
        <w:rPr>
          <w:rFonts w:ascii="Arial" w:hAnsi="Arial" w:cs="Arial"/>
          <w:sz w:val="24"/>
          <w:szCs w:val="24"/>
        </w:rPr>
        <w:t xml:space="preserve">- по присвоению адреса объекту недвижимости </w:t>
      </w:r>
      <w:r w:rsidR="00D272D7" w:rsidRPr="004F542E">
        <w:rPr>
          <w:rFonts w:ascii="Arial" w:hAnsi="Arial" w:cs="Arial"/>
          <w:sz w:val="24"/>
          <w:szCs w:val="24"/>
        </w:rPr>
        <w:t xml:space="preserve">– </w:t>
      </w:r>
      <w:r w:rsidR="00D504FB" w:rsidRPr="004F542E">
        <w:rPr>
          <w:rFonts w:ascii="Arial" w:hAnsi="Arial" w:cs="Arial"/>
          <w:sz w:val="24"/>
          <w:szCs w:val="24"/>
        </w:rPr>
        <w:t>32</w:t>
      </w:r>
      <w:r w:rsidR="00D272D7" w:rsidRPr="004F542E">
        <w:rPr>
          <w:rFonts w:ascii="Arial" w:hAnsi="Arial" w:cs="Arial"/>
          <w:sz w:val="24"/>
          <w:szCs w:val="24"/>
        </w:rPr>
        <w:t>;</w:t>
      </w:r>
    </w:p>
    <w:p w:rsidR="00D272D7" w:rsidRPr="004F542E" w:rsidRDefault="00D272D7" w:rsidP="00220EC3">
      <w:pPr>
        <w:pStyle w:val="a5"/>
        <w:ind w:firstLine="709"/>
        <w:jc w:val="both"/>
        <w:rPr>
          <w:rFonts w:ascii="Arial" w:hAnsi="Arial" w:cs="Arial"/>
          <w:sz w:val="24"/>
          <w:szCs w:val="24"/>
        </w:rPr>
      </w:pPr>
      <w:r w:rsidRPr="004F542E">
        <w:rPr>
          <w:rFonts w:ascii="Arial" w:hAnsi="Arial" w:cs="Arial"/>
          <w:sz w:val="24"/>
          <w:szCs w:val="24"/>
        </w:rPr>
        <w:t xml:space="preserve">- по рубке и обрезке аварийных деревьев – </w:t>
      </w:r>
      <w:r w:rsidR="00D504FB" w:rsidRPr="004F542E">
        <w:rPr>
          <w:rFonts w:ascii="Arial" w:hAnsi="Arial" w:cs="Arial"/>
          <w:sz w:val="24"/>
          <w:szCs w:val="24"/>
        </w:rPr>
        <w:t>13</w:t>
      </w:r>
      <w:r w:rsidRPr="004F542E">
        <w:rPr>
          <w:rFonts w:ascii="Arial" w:hAnsi="Arial" w:cs="Arial"/>
          <w:sz w:val="24"/>
          <w:szCs w:val="24"/>
        </w:rPr>
        <w:t>;</w:t>
      </w:r>
    </w:p>
    <w:p w:rsidR="00D272D7" w:rsidRPr="004F542E" w:rsidRDefault="00D272D7" w:rsidP="00220EC3">
      <w:pPr>
        <w:pStyle w:val="a5"/>
        <w:ind w:firstLine="709"/>
        <w:jc w:val="both"/>
        <w:rPr>
          <w:rFonts w:ascii="Arial" w:hAnsi="Arial" w:cs="Arial"/>
          <w:sz w:val="24"/>
          <w:szCs w:val="24"/>
        </w:rPr>
      </w:pPr>
      <w:r w:rsidRPr="004F542E">
        <w:rPr>
          <w:rFonts w:ascii="Arial" w:hAnsi="Arial" w:cs="Arial"/>
          <w:sz w:val="24"/>
          <w:szCs w:val="24"/>
        </w:rPr>
        <w:t xml:space="preserve">- по ремонту </w:t>
      </w:r>
      <w:proofErr w:type="spellStart"/>
      <w:proofErr w:type="gramStart"/>
      <w:r w:rsidRPr="004F542E">
        <w:rPr>
          <w:rFonts w:ascii="Arial" w:hAnsi="Arial" w:cs="Arial"/>
          <w:sz w:val="24"/>
          <w:szCs w:val="24"/>
        </w:rPr>
        <w:t>улично</w:t>
      </w:r>
      <w:proofErr w:type="spellEnd"/>
      <w:r w:rsidRPr="004F542E">
        <w:rPr>
          <w:rFonts w:ascii="Arial" w:hAnsi="Arial" w:cs="Arial"/>
          <w:sz w:val="24"/>
          <w:szCs w:val="24"/>
        </w:rPr>
        <w:t xml:space="preserve"> – дорожной</w:t>
      </w:r>
      <w:proofErr w:type="gramEnd"/>
      <w:r w:rsidRPr="004F542E">
        <w:rPr>
          <w:rFonts w:ascii="Arial" w:hAnsi="Arial" w:cs="Arial"/>
          <w:sz w:val="24"/>
          <w:szCs w:val="24"/>
        </w:rPr>
        <w:t xml:space="preserve"> сети – </w:t>
      </w:r>
      <w:r w:rsidR="00D504FB" w:rsidRPr="004F542E">
        <w:rPr>
          <w:rFonts w:ascii="Arial" w:hAnsi="Arial" w:cs="Arial"/>
          <w:sz w:val="24"/>
          <w:szCs w:val="24"/>
        </w:rPr>
        <w:t>11</w:t>
      </w:r>
      <w:r w:rsidRPr="004F542E">
        <w:rPr>
          <w:rFonts w:ascii="Arial" w:hAnsi="Arial" w:cs="Arial"/>
          <w:sz w:val="24"/>
          <w:szCs w:val="24"/>
        </w:rPr>
        <w:t>;</w:t>
      </w:r>
    </w:p>
    <w:p w:rsidR="00D272D7" w:rsidRPr="004F542E" w:rsidRDefault="00D272D7" w:rsidP="00220EC3">
      <w:pPr>
        <w:pStyle w:val="a5"/>
        <w:ind w:firstLine="709"/>
        <w:jc w:val="both"/>
        <w:rPr>
          <w:rFonts w:ascii="Arial" w:hAnsi="Arial" w:cs="Arial"/>
          <w:sz w:val="24"/>
          <w:szCs w:val="24"/>
        </w:rPr>
      </w:pPr>
      <w:r w:rsidRPr="004F542E">
        <w:rPr>
          <w:rFonts w:ascii="Arial" w:hAnsi="Arial" w:cs="Arial"/>
          <w:sz w:val="24"/>
          <w:szCs w:val="24"/>
        </w:rPr>
        <w:t xml:space="preserve">- по земельным вопросам – </w:t>
      </w:r>
      <w:r w:rsidR="00D504FB" w:rsidRPr="004F542E">
        <w:rPr>
          <w:rFonts w:ascii="Arial" w:hAnsi="Arial" w:cs="Arial"/>
          <w:sz w:val="24"/>
          <w:szCs w:val="24"/>
        </w:rPr>
        <w:t>13</w:t>
      </w:r>
      <w:r w:rsidRPr="004F542E">
        <w:rPr>
          <w:rFonts w:ascii="Arial" w:hAnsi="Arial" w:cs="Arial"/>
          <w:sz w:val="24"/>
          <w:szCs w:val="24"/>
        </w:rPr>
        <w:t>;</w:t>
      </w:r>
    </w:p>
    <w:p w:rsidR="00D272D7" w:rsidRPr="004F542E" w:rsidRDefault="00D272D7" w:rsidP="00220EC3">
      <w:pPr>
        <w:pStyle w:val="a5"/>
        <w:ind w:firstLine="709"/>
        <w:jc w:val="both"/>
        <w:rPr>
          <w:rFonts w:ascii="Arial" w:hAnsi="Arial" w:cs="Arial"/>
          <w:sz w:val="24"/>
          <w:szCs w:val="24"/>
        </w:rPr>
      </w:pPr>
      <w:r w:rsidRPr="004F542E">
        <w:rPr>
          <w:rFonts w:ascii="Arial" w:hAnsi="Arial" w:cs="Arial"/>
          <w:sz w:val="24"/>
          <w:szCs w:val="24"/>
        </w:rPr>
        <w:t xml:space="preserve">- по выдаче разрешения на производство земляных работ – </w:t>
      </w:r>
      <w:r w:rsidR="00D504FB" w:rsidRPr="004F542E">
        <w:rPr>
          <w:rFonts w:ascii="Arial" w:hAnsi="Arial" w:cs="Arial"/>
          <w:sz w:val="24"/>
          <w:szCs w:val="24"/>
        </w:rPr>
        <w:t>2</w:t>
      </w:r>
      <w:r w:rsidRPr="004F542E">
        <w:rPr>
          <w:rFonts w:ascii="Arial" w:hAnsi="Arial" w:cs="Arial"/>
          <w:sz w:val="24"/>
          <w:szCs w:val="24"/>
        </w:rPr>
        <w:t>;</w:t>
      </w:r>
    </w:p>
    <w:p w:rsidR="00D272D7" w:rsidRPr="004F542E" w:rsidRDefault="00D272D7" w:rsidP="00220EC3">
      <w:pPr>
        <w:pStyle w:val="a5"/>
        <w:ind w:firstLine="709"/>
        <w:jc w:val="both"/>
        <w:rPr>
          <w:rFonts w:ascii="Arial" w:hAnsi="Arial" w:cs="Arial"/>
          <w:sz w:val="24"/>
          <w:szCs w:val="24"/>
        </w:rPr>
      </w:pPr>
      <w:r w:rsidRPr="004F542E">
        <w:rPr>
          <w:rFonts w:ascii="Arial" w:hAnsi="Arial" w:cs="Arial"/>
          <w:sz w:val="24"/>
          <w:szCs w:val="24"/>
        </w:rPr>
        <w:t xml:space="preserve">- по отлову собак </w:t>
      </w:r>
      <w:r w:rsidR="00D504FB" w:rsidRPr="004F542E">
        <w:rPr>
          <w:rFonts w:ascii="Arial" w:hAnsi="Arial" w:cs="Arial"/>
          <w:sz w:val="24"/>
          <w:szCs w:val="24"/>
        </w:rPr>
        <w:t xml:space="preserve">или их содержанию </w:t>
      </w:r>
      <w:r w:rsidRPr="004F542E">
        <w:rPr>
          <w:rFonts w:ascii="Arial" w:hAnsi="Arial" w:cs="Arial"/>
          <w:sz w:val="24"/>
          <w:szCs w:val="24"/>
        </w:rPr>
        <w:t xml:space="preserve">– </w:t>
      </w:r>
      <w:r w:rsidR="00D504FB" w:rsidRPr="004F542E">
        <w:rPr>
          <w:rFonts w:ascii="Arial" w:hAnsi="Arial" w:cs="Arial"/>
          <w:sz w:val="24"/>
          <w:szCs w:val="24"/>
        </w:rPr>
        <w:t>2</w:t>
      </w:r>
      <w:r w:rsidRPr="004F542E">
        <w:rPr>
          <w:rFonts w:ascii="Arial" w:hAnsi="Arial" w:cs="Arial"/>
          <w:sz w:val="24"/>
          <w:szCs w:val="24"/>
        </w:rPr>
        <w:t>;</w:t>
      </w:r>
    </w:p>
    <w:p w:rsidR="00D272D7" w:rsidRPr="004F542E" w:rsidRDefault="00D272D7" w:rsidP="00220EC3">
      <w:pPr>
        <w:pStyle w:val="a5"/>
        <w:ind w:firstLine="709"/>
        <w:jc w:val="both"/>
        <w:rPr>
          <w:rFonts w:ascii="Arial" w:hAnsi="Arial" w:cs="Arial"/>
          <w:sz w:val="24"/>
          <w:szCs w:val="24"/>
        </w:rPr>
      </w:pPr>
      <w:r w:rsidRPr="004F542E">
        <w:rPr>
          <w:rFonts w:ascii="Arial" w:hAnsi="Arial" w:cs="Arial"/>
          <w:sz w:val="24"/>
          <w:szCs w:val="24"/>
        </w:rPr>
        <w:t xml:space="preserve">- по совершению нотариальных действий – </w:t>
      </w:r>
      <w:r w:rsidR="00D504FB" w:rsidRPr="004F542E">
        <w:rPr>
          <w:rFonts w:ascii="Arial" w:hAnsi="Arial" w:cs="Arial"/>
          <w:sz w:val="24"/>
          <w:szCs w:val="24"/>
        </w:rPr>
        <w:t>26</w:t>
      </w:r>
      <w:r w:rsidRPr="004F542E">
        <w:rPr>
          <w:rFonts w:ascii="Arial" w:hAnsi="Arial" w:cs="Arial"/>
          <w:sz w:val="24"/>
          <w:szCs w:val="24"/>
        </w:rPr>
        <w:t>.</w:t>
      </w:r>
    </w:p>
    <w:p w:rsidR="00AE2EB9" w:rsidRPr="004F542E" w:rsidRDefault="00AE2EB9" w:rsidP="00220EC3">
      <w:pPr>
        <w:pStyle w:val="a5"/>
        <w:ind w:firstLine="709"/>
        <w:jc w:val="both"/>
        <w:rPr>
          <w:rFonts w:ascii="Arial" w:hAnsi="Arial" w:cs="Arial"/>
          <w:sz w:val="24"/>
          <w:szCs w:val="24"/>
        </w:rPr>
      </w:pPr>
      <w:r w:rsidRPr="004F542E">
        <w:rPr>
          <w:rFonts w:ascii="Arial" w:hAnsi="Arial" w:cs="Arial"/>
          <w:sz w:val="24"/>
          <w:szCs w:val="24"/>
        </w:rPr>
        <w:t>Социальная работа в сельском поселении направлена на выявление, постановку на учет граждан различных категорий нуждающихся в оказании мер социальной поддержки.</w:t>
      </w:r>
    </w:p>
    <w:p w:rsidR="00AE2EB9" w:rsidRPr="004F542E" w:rsidRDefault="00AE2EB9" w:rsidP="00220EC3">
      <w:pPr>
        <w:pStyle w:val="a5"/>
        <w:ind w:firstLine="709"/>
        <w:jc w:val="both"/>
        <w:rPr>
          <w:rFonts w:ascii="Arial" w:hAnsi="Arial" w:cs="Arial"/>
          <w:sz w:val="24"/>
          <w:szCs w:val="24"/>
        </w:rPr>
      </w:pPr>
      <w:r w:rsidRPr="004F542E">
        <w:rPr>
          <w:rFonts w:ascii="Arial" w:hAnsi="Arial" w:cs="Arial"/>
          <w:sz w:val="24"/>
          <w:szCs w:val="24"/>
        </w:rPr>
        <w:t xml:space="preserve">На территории поселения проживает </w:t>
      </w:r>
      <w:r w:rsidR="00785B7C" w:rsidRPr="00220EC3">
        <w:rPr>
          <w:rFonts w:ascii="Arial" w:hAnsi="Arial" w:cs="Arial"/>
          <w:sz w:val="24"/>
          <w:szCs w:val="24"/>
        </w:rPr>
        <w:t>630</w:t>
      </w:r>
      <w:r w:rsidRPr="004F542E">
        <w:rPr>
          <w:rFonts w:ascii="Arial" w:hAnsi="Arial" w:cs="Arial"/>
          <w:sz w:val="24"/>
          <w:szCs w:val="24"/>
        </w:rPr>
        <w:t xml:space="preserve"> граждан льготных категорий.</w:t>
      </w:r>
    </w:p>
    <w:p w:rsidR="00AE2EB9" w:rsidRPr="004F542E" w:rsidRDefault="00AE2EB9" w:rsidP="00220EC3">
      <w:pPr>
        <w:pStyle w:val="a5"/>
        <w:ind w:firstLine="709"/>
        <w:jc w:val="both"/>
        <w:rPr>
          <w:rFonts w:ascii="Arial" w:hAnsi="Arial" w:cs="Arial"/>
          <w:sz w:val="24"/>
          <w:szCs w:val="24"/>
        </w:rPr>
      </w:pPr>
      <w:r w:rsidRPr="004F542E">
        <w:rPr>
          <w:rFonts w:ascii="Arial" w:hAnsi="Arial" w:cs="Arial"/>
          <w:sz w:val="24"/>
          <w:szCs w:val="24"/>
        </w:rPr>
        <w:t xml:space="preserve">Специалистом по социальной работе было принято </w:t>
      </w:r>
      <w:r w:rsidR="00785B7C" w:rsidRPr="00220EC3">
        <w:rPr>
          <w:rFonts w:ascii="Arial" w:hAnsi="Arial" w:cs="Arial"/>
          <w:sz w:val="24"/>
          <w:szCs w:val="24"/>
        </w:rPr>
        <w:t>300</w:t>
      </w:r>
      <w:r w:rsidRPr="004F542E">
        <w:rPr>
          <w:rFonts w:ascii="Arial" w:hAnsi="Arial" w:cs="Arial"/>
          <w:sz w:val="24"/>
          <w:szCs w:val="24"/>
        </w:rPr>
        <w:t xml:space="preserve"> граждан по вопросам мер социальной поддержки, государственной социальной помощи, социального обслуживания и иным вопросам. Получили различные виды помощи (денежная, вещевая, продуктовая, помощь в оформлении различных документов):</w:t>
      </w:r>
    </w:p>
    <w:p w:rsidR="00AE2EB9" w:rsidRPr="004F542E" w:rsidRDefault="003E4A54" w:rsidP="00220EC3">
      <w:pPr>
        <w:pStyle w:val="a5"/>
        <w:ind w:firstLine="709"/>
        <w:jc w:val="both"/>
        <w:rPr>
          <w:rFonts w:ascii="Arial" w:hAnsi="Arial" w:cs="Arial"/>
          <w:sz w:val="24"/>
          <w:szCs w:val="24"/>
        </w:rPr>
      </w:pPr>
      <w:r w:rsidRPr="004F542E">
        <w:rPr>
          <w:rFonts w:ascii="Arial" w:hAnsi="Arial" w:cs="Arial"/>
          <w:sz w:val="24"/>
          <w:szCs w:val="24"/>
        </w:rPr>
        <w:t xml:space="preserve">- </w:t>
      </w:r>
      <w:r w:rsidR="00AE2EB9" w:rsidRPr="004F542E">
        <w:rPr>
          <w:rFonts w:ascii="Arial" w:hAnsi="Arial" w:cs="Arial"/>
          <w:sz w:val="24"/>
          <w:szCs w:val="24"/>
        </w:rPr>
        <w:t xml:space="preserve">продуктовые подарки к праздникам – </w:t>
      </w:r>
      <w:r w:rsidR="00785B7C" w:rsidRPr="00220EC3">
        <w:rPr>
          <w:rFonts w:ascii="Arial" w:hAnsi="Arial" w:cs="Arial"/>
          <w:sz w:val="24"/>
          <w:szCs w:val="24"/>
        </w:rPr>
        <w:t>400</w:t>
      </w:r>
      <w:r w:rsidR="00AE2EB9" w:rsidRPr="004F542E">
        <w:rPr>
          <w:rFonts w:ascii="Arial" w:hAnsi="Arial" w:cs="Arial"/>
          <w:sz w:val="24"/>
          <w:szCs w:val="24"/>
        </w:rPr>
        <w:t xml:space="preserve"> человек.</w:t>
      </w:r>
    </w:p>
    <w:p w:rsidR="00AE2EB9" w:rsidRPr="004F542E" w:rsidRDefault="003E4A54" w:rsidP="00220EC3">
      <w:pPr>
        <w:pStyle w:val="a5"/>
        <w:ind w:firstLine="709"/>
        <w:jc w:val="both"/>
        <w:rPr>
          <w:rFonts w:ascii="Arial" w:hAnsi="Arial" w:cs="Arial"/>
          <w:sz w:val="24"/>
          <w:szCs w:val="24"/>
        </w:rPr>
      </w:pPr>
      <w:r w:rsidRPr="004F542E">
        <w:rPr>
          <w:rFonts w:ascii="Arial" w:hAnsi="Arial" w:cs="Arial"/>
          <w:sz w:val="24"/>
          <w:szCs w:val="24"/>
        </w:rPr>
        <w:t xml:space="preserve">- </w:t>
      </w:r>
      <w:r w:rsidR="00AE2EB9" w:rsidRPr="004F542E">
        <w:rPr>
          <w:rFonts w:ascii="Arial" w:hAnsi="Arial" w:cs="Arial"/>
          <w:sz w:val="24"/>
          <w:szCs w:val="24"/>
        </w:rPr>
        <w:t xml:space="preserve">консультации, помощь в оформлении документов – </w:t>
      </w:r>
      <w:r w:rsidR="00785B7C" w:rsidRPr="00220EC3">
        <w:rPr>
          <w:rFonts w:ascii="Arial" w:hAnsi="Arial" w:cs="Arial"/>
          <w:sz w:val="24"/>
          <w:szCs w:val="24"/>
        </w:rPr>
        <w:t>281</w:t>
      </w:r>
      <w:r w:rsidR="00AE2EB9" w:rsidRPr="004F542E">
        <w:rPr>
          <w:rFonts w:ascii="Arial" w:hAnsi="Arial" w:cs="Arial"/>
          <w:sz w:val="24"/>
          <w:szCs w:val="24"/>
        </w:rPr>
        <w:t xml:space="preserve"> человек.</w:t>
      </w:r>
    </w:p>
    <w:p w:rsidR="00AE2EB9" w:rsidRPr="00220EC3" w:rsidRDefault="00AE2EB9" w:rsidP="00220EC3">
      <w:pPr>
        <w:pStyle w:val="a5"/>
        <w:ind w:firstLine="709"/>
        <w:jc w:val="both"/>
        <w:rPr>
          <w:rFonts w:ascii="Arial" w:hAnsi="Arial" w:cs="Arial"/>
          <w:sz w:val="24"/>
          <w:szCs w:val="24"/>
        </w:rPr>
      </w:pPr>
      <w:r w:rsidRPr="00220EC3">
        <w:rPr>
          <w:rFonts w:ascii="Arial" w:hAnsi="Arial" w:cs="Arial"/>
          <w:sz w:val="24"/>
          <w:szCs w:val="24"/>
        </w:rPr>
        <w:t xml:space="preserve">На территории поселения проживает </w:t>
      </w:r>
      <w:r w:rsidR="00785B7C" w:rsidRPr="00220EC3">
        <w:rPr>
          <w:rFonts w:ascii="Arial" w:hAnsi="Arial" w:cs="Arial"/>
          <w:sz w:val="24"/>
          <w:szCs w:val="24"/>
        </w:rPr>
        <w:t>750</w:t>
      </w:r>
      <w:r w:rsidRPr="00220EC3">
        <w:rPr>
          <w:rFonts w:ascii="Arial" w:hAnsi="Arial" w:cs="Arial"/>
          <w:sz w:val="24"/>
          <w:szCs w:val="24"/>
        </w:rPr>
        <w:t xml:space="preserve"> детей. С целью оказания мер социальной поддержки семьям с детьми было выделено </w:t>
      </w:r>
      <w:r w:rsidR="00785B7C" w:rsidRPr="00220EC3">
        <w:rPr>
          <w:rFonts w:ascii="Arial" w:hAnsi="Arial" w:cs="Arial"/>
          <w:sz w:val="24"/>
          <w:szCs w:val="24"/>
        </w:rPr>
        <w:t>1</w:t>
      </w:r>
      <w:r w:rsidRPr="00220EC3">
        <w:rPr>
          <w:rFonts w:ascii="Arial" w:hAnsi="Arial" w:cs="Arial"/>
          <w:sz w:val="24"/>
          <w:szCs w:val="24"/>
        </w:rPr>
        <w:t xml:space="preserve"> бесплатн</w:t>
      </w:r>
      <w:r w:rsidR="00785B7C" w:rsidRPr="00220EC3">
        <w:rPr>
          <w:rFonts w:ascii="Arial" w:hAnsi="Arial" w:cs="Arial"/>
          <w:sz w:val="24"/>
          <w:szCs w:val="24"/>
        </w:rPr>
        <w:t>ая</w:t>
      </w:r>
      <w:r w:rsidRPr="00220EC3">
        <w:rPr>
          <w:rFonts w:ascii="Arial" w:hAnsi="Arial" w:cs="Arial"/>
          <w:sz w:val="24"/>
          <w:szCs w:val="24"/>
        </w:rPr>
        <w:t xml:space="preserve"> путевк</w:t>
      </w:r>
      <w:r w:rsidR="00785B7C" w:rsidRPr="00220EC3">
        <w:rPr>
          <w:rFonts w:ascii="Arial" w:hAnsi="Arial" w:cs="Arial"/>
          <w:sz w:val="24"/>
          <w:szCs w:val="24"/>
        </w:rPr>
        <w:t>а</w:t>
      </w:r>
      <w:r w:rsidRPr="00220EC3">
        <w:rPr>
          <w:rFonts w:ascii="Arial" w:hAnsi="Arial" w:cs="Arial"/>
          <w:sz w:val="24"/>
          <w:szCs w:val="24"/>
        </w:rPr>
        <w:t xml:space="preserve"> в санаторий, </w:t>
      </w:r>
      <w:r w:rsidR="00785B7C" w:rsidRPr="00220EC3">
        <w:rPr>
          <w:rFonts w:ascii="Arial" w:hAnsi="Arial" w:cs="Arial"/>
          <w:sz w:val="24"/>
          <w:szCs w:val="24"/>
        </w:rPr>
        <w:t xml:space="preserve">1ребенок </w:t>
      </w:r>
      <w:r w:rsidRPr="00220EC3">
        <w:rPr>
          <w:rFonts w:ascii="Arial" w:hAnsi="Arial" w:cs="Arial"/>
          <w:sz w:val="24"/>
          <w:szCs w:val="24"/>
        </w:rPr>
        <w:t>отдохнул</w:t>
      </w:r>
      <w:r w:rsidR="00785B7C" w:rsidRPr="00220EC3">
        <w:rPr>
          <w:rFonts w:ascii="Arial" w:hAnsi="Arial" w:cs="Arial"/>
          <w:sz w:val="24"/>
          <w:szCs w:val="24"/>
        </w:rPr>
        <w:t xml:space="preserve"> в загородном</w:t>
      </w:r>
      <w:r w:rsidRPr="00220EC3">
        <w:rPr>
          <w:rFonts w:ascii="Arial" w:hAnsi="Arial" w:cs="Arial"/>
          <w:sz w:val="24"/>
          <w:szCs w:val="24"/>
        </w:rPr>
        <w:t xml:space="preserve"> оздоровительн</w:t>
      </w:r>
      <w:r w:rsidR="00785B7C" w:rsidRPr="00220EC3">
        <w:rPr>
          <w:rFonts w:ascii="Arial" w:hAnsi="Arial" w:cs="Arial"/>
          <w:sz w:val="24"/>
          <w:szCs w:val="24"/>
        </w:rPr>
        <w:t>ом</w:t>
      </w:r>
      <w:r w:rsidRPr="00220EC3">
        <w:rPr>
          <w:rFonts w:ascii="Arial" w:hAnsi="Arial" w:cs="Arial"/>
          <w:sz w:val="24"/>
          <w:szCs w:val="24"/>
        </w:rPr>
        <w:t xml:space="preserve"> лагер</w:t>
      </w:r>
      <w:r w:rsidR="00785B7C" w:rsidRPr="00220EC3">
        <w:rPr>
          <w:rFonts w:ascii="Arial" w:hAnsi="Arial" w:cs="Arial"/>
          <w:sz w:val="24"/>
          <w:szCs w:val="24"/>
        </w:rPr>
        <w:t>е</w:t>
      </w:r>
      <w:r w:rsidRPr="00220EC3">
        <w:rPr>
          <w:rFonts w:ascii="Arial" w:hAnsi="Arial" w:cs="Arial"/>
          <w:sz w:val="24"/>
          <w:szCs w:val="24"/>
        </w:rPr>
        <w:t>.</w:t>
      </w:r>
    </w:p>
    <w:p w:rsidR="00AE2EB9" w:rsidRPr="004F542E" w:rsidRDefault="00AE2EB9" w:rsidP="00220EC3">
      <w:pPr>
        <w:pStyle w:val="a5"/>
        <w:ind w:firstLine="709"/>
        <w:jc w:val="both"/>
        <w:rPr>
          <w:rFonts w:ascii="Arial" w:hAnsi="Arial" w:cs="Arial"/>
          <w:sz w:val="24"/>
          <w:szCs w:val="24"/>
        </w:rPr>
      </w:pPr>
      <w:r w:rsidRPr="004F542E">
        <w:rPr>
          <w:rFonts w:ascii="Arial" w:hAnsi="Arial" w:cs="Arial"/>
          <w:sz w:val="24"/>
          <w:szCs w:val="24"/>
        </w:rPr>
        <w:t>Работает общественный совет по предупреждению правонарушений среди несовершеннолетних. Регулярно проводятся профилактические беседы с детьми и их родителями.</w:t>
      </w:r>
    </w:p>
    <w:p w:rsidR="00AE2EB9" w:rsidRPr="004F542E" w:rsidRDefault="00AE2EB9" w:rsidP="00220EC3">
      <w:pPr>
        <w:pStyle w:val="a5"/>
        <w:ind w:firstLine="709"/>
        <w:jc w:val="both"/>
        <w:rPr>
          <w:rFonts w:ascii="Arial" w:hAnsi="Arial" w:cs="Arial"/>
          <w:sz w:val="24"/>
          <w:szCs w:val="24"/>
        </w:rPr>
      </w:pPr>
      <w:r w:rsidRPr="004F542E">
        <w:rPr>
          <w:rFonts w:ascii="Arial" w:hAnsi="Arial" w:cs="Arial"/>
          <w:sz w:val="24"/>
          <w:szCs w:val="24"/>
        </w:rPr>
        <w:t xml:space="preserve">На первичном воинском учете состоит </w:t>
      </w:r>
      <w:r w:rsidR="007742DE" w:rsidRPr="00220EC3">
        <w:rPr>
          <w:rFonts w:ascii="Arial" w:hAnsi="Arial" w:cs="Arial"/>
          <w:sz w:val="24"/>
          <w:szCs w:val="24"/>
        </w:rPr>
        <w:t>615</w:t>
      </w:r>
      <w:r w:rsidR="004F542E" w:rsidRPr="00220EC3">
        <w:rPr>
          <w:rFonts w:ascii="Arial" w:hAnsi="Arial" w:cs="Arial"/>
          <w:sz w:val="24"/>
          <w:szCs w:val="24"/>
        </w:rPr>
        <w:t>человек, из</w:t>
      </w:r>
      <w:r w:rsidRPr="004F542E">
        <w:rPr>
          <w:rFonts w:ascii="Arial" w:hAnsi="Arial" w:cs="Arial"/>
          <w:sz w:val="24"/>
          <w:szCs w:val="24"/>
        </w:rPr>
        <w:t xml:space="preserve"> них:</w:t>
      </w:r>
    </w:p>
    <w:p w:rsidR="00AE2EB9" w:rsidRPr="00220EC3" w:rsidRDefault="003E4A54" w:rsidP="00220EC3">
      <w:pPr>
        <w:pStyle w:val="a5"/>
        <w:ind w:firstLine="709"/>
        <w:jc w:val="both"/>
        <w:rPr>
          <w:rFonts w:ascii="Arial" w:hAnsi="Arial" w:cs="Arial"/>
          <w:sz w:val="24"/>
          <w:szCs w:val="24"/>
        </w:rPr>
      </w:pPr>
      <w:r w:rsidRPr="00220EC3">
        <w:rPr>
          <w:rFonts w:ascii="Arial" w:hAnsi="Arial" w:cs="Arial"/>
          <w:sz w:val="24"/>
          <w:szCs w:val="24"/>
        </w:rPr>
        <w:t xml:space="preserve">- </w:t>
      </w:r>
      <w:r w:rsidR="007742DE" w:rsidRPr="00220EC3">
        <w:rPr>
          <w:rFonts w:ascii="Arial" w:hAnsi="Arial" w:cs="Arial"/>
          <w:sz w:val="24"/>
          <w:szCs w:val="24"/>
        </w:rPr>
        <w:t>6</w:t>
      </w:r>
      <w:r w:rsidR="00AE2EB9" w:rsidRPr="00220EC3">
        <w:rPr>
          <w:rFonts w:ascii="Arial" w:hAnsi="Arial" w:cs="Arial"/>
          <w:sz w:val="24"/>
          <w:szCs w:val="24"/>
        </w:rPr>
        <w:t xml:space="preserve"> юношей, подлежащих первоначальной постановке на воинский учет (17 - </w:t>
      </w:r>
      <w:proofErr w:type="gramStart"/>
      <w:r w:rsidR="00AE2EB9" w:rsidRPr="00220EC3">
        <w:rPr>
          <w:rFonts w:ascii="Arial" w:hAnsi="Arial" w:cs="Arial"/>
          <w:sz w:val="24"/>
          <w:szCs w:val="24"/>
        </w:rPr>
        <w:t>летние</w:t>
      </w:r>
      <w:proofErr w:type="gramEnd"/>
      <w:r w:rsidR="00AE2EB9" w:rsidRPr="00220EC3">
        <w:rPr>
          <w:rFonts w:ascii="Arial" w:hAnsi="Arial" w:cs="Arial"/>
          <w:sz w:val="24"/>
          <w:szCs w:val="24"/>
        </w:rPr>
        <w:t>);</w:t>
      </w:r>
    </w:p>
    <w:p w:rsidR="00AE2EB9" w:rsidRPr="00220EC3" w:rsidRDefault="003E4A54" w:rsidP="00220EC3">
      <w:pPr>
        <w:pStyle w:val="a5"/>
        <w:ind w:firstLine="709"/>
        <w:jc w:val="both"/>
        <w:rPr>
          <w:rFonts w:ascii="Arial" w:hAnsi="Arial" w:cs="Arial"/>
          <w:sz w:val="24"/>
          <w:szCs w:val="24"/>
        </w:rPr>
      </w:pPr>
      <w:r w:rsidRPr="00220EC3">
        <w:rPr>
          <w:rFonts w:ascii="Arial" w:hAnsi="Arial" w:cs="Arial"/>
          <w:sz w:val="24"/>
          <w:szCs w:val="24"/>
        </w:rPr>
        <w:t xml:space="preserve">- </w:t>
      </w:r>
      <w:r w:rsidR="007742DE" w:rsidRPr="00220EC3">
        <w:rPr>
          <w:rFonts w:ascii="Arial" w:hAnsi="Arial" w:cs="Arial"/>
          <w:sz w:val="24"/>
          <w:szCs w:val="24"/>
        </w:rPr>
        <w:t>23</w:t>
      </w:r>
      <w:r w:rsidR="00AE2EB9" w:rsidRPr="00220EC3">
        <w:rPr>
          <w:rFonts w:ascii="Arial" w:hAnsi="Arial" w:cs="Arial"/>
          <w:sz w:val="24"/>
          <w:szCs w:val="24"/>
        </w:rPr>
        <w:t xml:space="preserve"> человек</w:t>
      </w:r>
      <w:r w:rsidR="007742DE" w:rsidRPr="00220EC3">
        <w:rPr>
          <w:rFonts w:ascii="Arial" w:hAnsi="Arial" w:cs="Arial"/>
          <w:sz w:val="24"/>
          <w:szCs w:val="24"/>
        </w:rPr>
        <w:t>а</w:t>
      </w:r>
      <w:r w:rsidR="00AE2EB9" w:rsidRPr="00220EC3">
        <w:rPr>
          <w:rFonts w:ascii="Arial" w:hAnsi="Arial" w:cs="Arial"/>
          <w:sz w:val="24"/>
          <w:szCs w:val="24"/>
        </w:rPr>
        <w:t xml:space="preserve"> в возрасте от 18 до 27 лет подлежат призыву на военную службу или зачислению в запас по состоянию здоровья;</w:t>
      </w:r>
    </w:p>
    <w:p w:rsidR="00AE2EB9" w:rsidRPr="00220EC3" w:rsidRDefault="003E4A54" w:rsidP="00220EC3">
      <w:pPr>
        <w:pStyle w:val="a5"/>
        <w:ind w:firstLine="709"/>
        <w:jc w:val="both"/>
        <w:rPr>
          <w:rFonts w:ascii="Arial" w:hAnsi="Arial" w:cs="Arial"/>
          <w:sz w:val="24"/>
          <w:szCs w:val="24"/>
        </w:rPr>
      </w:pPr>
      <w:r w:rsidRPr="00220EC3">
        <w:rPr>
          <w:rFonts w:ascii="Arial" w:hAnsi="Arial" w:cs="Arial"/>
          <w:sz w:val="24"/>
          <w:szCs w:val="24"/>
        </w:rPr>
        <w:t xml:space="preserve">- </w:t>
      </w:r>
      <w:r w:rsidR="007742DE" w:rsidRPr="00220EC3">
        <w:rPr>
          <w:rFonts w:ascii="Arial" w:hAnsi="Arial" w:cs="Arial"/>
          <w:sz w:val="24"/>
          <w:szCs w:val="24"/>
        </w:rPr>
        <w:t>51</w:t>
      </w:r>
      <w:r w:rsidR="00AE2EB9" w:rsidRPr="00220EC3">
        <w:rPr>
          <w:rFonts w:ascii="Arial" w:hAnsi="Arial" w:cs="Arial"/>
          <w:sz w:val="24"/>
          <w:szCs w:val="24"/>
        </w:rPr>
        <w:t xml:space="preserve"> человек офицеры запаса;</w:t>
      </w:r>
    </w:p>
    <w:p w:rsidR="00AE2EB9" w:rsidRPr="00220EC3" w:rsidRDefault="003E4A54" w:rsidP="00220EC3">
      <w:pPr>
        <w:pStyle w:val="a5"/>
        <w:ind w:firstLine="709"/>
        <w:jc w:val="both"/>
        <w:rPr>
          <w:rFonts w:ascii="Arial" w:hAnsi="Arial" w:cs="Arial"/>
          <w:sz w:val="24"/>
          <w:szCs w:val="24"/>
        </w:rPr>
      </w:pPr>
      <w:r w:rsidRPr="00220EC3">
        <w:rPr>
          <w:rFonts w:ascii="Arial" w:hAnsi="Arial" w:cs="Arial"/>
          <w:sz w:val="24"/>
          <w:szCs w:val="24"/>
        </w:rPr>
        <w:t xml:space="preserve">- </w:t>
      </w:r>
      <w:r w:rsidR="007742DE" w:rsidRPr="00220EC3">
        <w:rPr>
          <w:rFonts w:ascii="Arial" w:hAnsi="Arial" w:cs="Arial"/>
          <w:sz w:val="24"/>
          <w:szCs w:val="24"/>
        </w:rPr>
        <w:t>535</w:t>
      </w:r>
      <w:r w:rsidR="00AE2EB9" w:rsidRPr="00220EC3">
        <w:rPr>
          <w:rFonts w:ascii="Arial" w:hAnsi="Arial" w:cs="Arial"/>
          <w:sz w:val="24"/>
          <w:szCs w:val="24"/>
        </w:rPr>
        <w:t xml:space="preserve"> человека – прапорщики, мичманы, сержанты, старшины, солдаты, матросы.</w:t>
      </w:r>
    </w:p>
    <w:p w:rsidR="00AE2EB9" w:rsidRPr="00220EC3" w:rsidRDefault="00033580" w:rsidP="00220EC3">
      <w:pPr>
        <w:pStyle w:val="a5"/>
        <w:ind w:firstLine="709"/>
        <w:jc w:val="both"/>
        <w:rPr>
          <w:rFonts w:ascii="Arial" w:hAnsi="Arial" w:cs="Arial"/>
          <w:sz w:val="24"/>
          <w:szCs w:val="24"/>
        </w:rPr>
      </w:pPr>
      <w:r w:rsidRPr="00220EC3">
        <w:rPr>
          <w:rFonts w:ascii="Arial" w:hAnsi="Arial" w:cs="Arial"/>
          <w:sz w:val="24"/>
          <w:szCs w:val="24"/>
        </w:rPr>
        <w:t>В 2020</w:t>
      </w:r>
      <w:r w:rsidR="00AE2EB9" w:rsidRPr="00220EC3">
        <w:rPr>
          <w:rFonts w:ascii="Arial" w:hAnsi="Arial" w:cs="Arial"/>
          <w:sz w:val="24"/>
          <w:szCs w:val="24"/>
        </w:rPr>
        <w:t xml:space="preserve"> году прибыло из Российской армии </w:t>
      </w:r>
      <w:r w:rsidR="0063421C">
        <w:rPr>
          <w:rFonts w:ascii="Arial" w:hAnsi="Arial" w:cs="Arial"/>
          <w:sz w:val="24"/>
          <w:szCs w:val="24"/>
        </w:rPr>
        <w:t>пять</w:t>
      </w:r>
      <w:r w:rsidR="00AE2EB9" w:rsidRPr="00220EC3">
        <w:rPr>
          <w:rFonts w:ascii="Arial" w:hAnsi="Arial" w:cs="Arial"/>
          <w:sz w:val="24"/>
          <w:szCs w:val="24"/>
        </w:rPr>
        <w:t xml:space="preserve"> </w:t>
      </w:r>
      <w:proofErr w:type="spellStart"/>
      <w:r w:rsidR="00AE2EB9" w:rsidRPr="00220EC3">
        <w:rPr>
          <w:rFonts w:ascii="Arial" w:hAnsi="Arial" w:cs="Arial"/>
          <w:sz w:val="24"/>
          <w:szCs w:val="24"/>
        </w:rPr>
        <w:t>человеки</w:t>
      </w:r>
      <w:proofErr w:type="spellEnd"/>
      <w:r w:rsidR="00AE2EB9" w:rsidRPr="00220EC3">
        <w:rPr>
          <w:rFonts w:ascii="Arial" w:hAnsi="Arial" w:cs="Arial"/>
          <w:sz w:val="24"/>
          <w:szCs w:val="24"/>
        </w:rPr>
        <w:t xml:space="preserve"> </w:t>
      </w:r>
      <w:r w:rsidR="0063421C">
        <w:rPr>
          <w:rFonts w:ascii="Arial" w:hAnsi="Arial" w:cs="Arial"/>
          <w:sz w:val="24"/>
          <w:szCs w:val="24"/>
        </w:rPr>
        <w:t>семь</w:t>
      </w:r>
      <w:r w:rsidR="00AE2EB9" w:rsidRPr="00220EC3">
        <w:rPr>
          <w:rFonts w:ascii="Arial" w:hAnsi="Arial" w:cs="Arial"/>
          <w:sz w:val="24"/>
          <w:szCs w:val="24"/>
        </w:rPr>
        <w:t xml:space="preserve"> зачислены в запас из числа граждан, подлежащих призыву на военную службу.</w:t>
      </w:r>
    </w:p>
    <w:p w:rsidR="00AE2EB9" w:rsidRPr="00220EC3" w:rsidRDefault="00AE2EB9" w:rsidP="00220EC3">
      <w:pPr>
        <w:pStyle w:val="a5"/>
        <w:ind w:firstLine="709"/>
        <w:jc w:val="both"/>
        <w:rPr>
          <w:rFonts w:ascii="Arial" w:hAnsi="Arial" w:cs="Arial"/>
          <w:sz w:val="24"/>
          <w:szCs w:val="24"/>
        </w:rPr>
      </w:pPr>
      <w:r w:rsidRPr="00220EC3">
        <w:rPr>
          <w:rFonts w:ascii="Arial" w:hAnsi="Arial" w:cs="Arial"/>
          <w:sz w:val="24"/>
          <w:szCs w:val="24"/>
        </w:rPr>
        <w:t xml:space="preserve">Призвано в Российскую армию </w:t>
      </w:r>
      <w:r w:rsidR="007742DE" w:rsidRPr="00220EC3">
        <w:rPr>
          <w:rFonts w:ascii="Arial" w:hAnsi="Arial" w:cs="Arial"/>
          <w:sz w:val="24"/>
          <w:szCs w:val="24"/>
        </w:rPr>
        <w:t>9</w:t>
      </w:r>
      <w:r w:rsidRPr="00220EC3">
        <w:rPr>
          <w:rFonts w:ascii="Arial" w:hAnsi="Arial" w:cs="Arial"/>
          <w:sz w:val="24"/>
          <w:szCs w:val="24"/>
        </w:rPr>
        <w:t xml:space="preserve"> человек.</w:t>
      </w:r>
    </w:p>
    <w:p w:rsidR="00AE2EB9" w:rsidRPr="004F542E" w:rsidRDefault="00AE2EB9" w:rsidP="00AE2EB9">
      <w:pPr>
        <w:pStyle w:val="a5"/>
        <w:ind w:firstLine="709"/>
        <w:jc w:val="both"/>
        <w:rPr>
          <w:rFonts w:ascii="Arial" w:hAnsi="Arial" w:cs="Arial"/>
          <w:sz w:val="24"/>
          <w:szCs w:val="24"/>
        </w:rPr>
      </w:pPr>
      <w:r w:rsidRPr="004F542E">
        <w:rPr>
          <w:rFonts w:ascii="Arial" w:hAnsi="Arial" w:cs="Arial"/>
          <w:sz w:val="24"/>
          <w:szCs w:val="24"/>
        </w:rPr>
        <w:t>С целью доступности государственных услуг для населения в администрации был организован прием специалистами Пенсионного фонда, Прокуратуры, Природоохранной прокуратуры</w:t>
      </w:r>
      <w:r w:rsidRPr="00220EC3">
        <w:rPr>
          <w:rFonts w:ascii="Arial" w:hAnsi="Arial" w:cs="Arial"/>
          <w:sz w:val="24"/>
          <w:szCs w:val="24"/>
        </w:rPr>
        <w:t>.</w:t>
      </w:r>
    </w:p>
    <w:p w:rsidR="00AE2EB9" w:rsidRPr="004F542E" w:rsidRDefault="00AE2EB9" w:rsidP="00AE2EB9">
      <w:pPr>
        <w:pStyle w:val="a5"/>
        <w:ind w:firstLine="709"/>
        <w:jc w:val="both"/>
        <w:rPr>
          <w:rFonts w:ascii="Arial" w:hAnsi="Arial" w:cs="Arial"/>
          <w:color w:val="000000" w:themeColor="text1"/>
          <w:sz w:val="24"/>
          <w:szCs w:val="24"/>
        </w:rPr>
      </w:pPr>
      <w:r w:rsidRPr="00220EC3">
        <w:rPr>
          <w:rFonts w:ascii="Arial" w:hAnsi="Arial" w:cs="Arial"/>
          <w:sz w:val="24"/>
          <w:szCs w:val="24"/>
        </w:rPr>
        <w:t>Площадь земель с</w:t>
      </w:r>
      <w:r w:rsidR="003E4A54" w:rsidRPr="00220EC3">
        <w:rPr>
          <w:rFonts w:ascii="Arial" w:hAnsi="Arial" w:cs="Arial"/>
          <w:sz w:val="24"/>
          <w:szCs w:val="24"/>
        </w:rPr>
        <w:t>ельско</w:t>
      </w:r>
      <w:r w:rsidRPr="00220EC3">
        <w:rPr>
          <w:rFonts w:ascii="Arial" w:hAnsi="Arial" w:cs="Arial"/>
          <w:sz w:val="24"/>
          <w:szCs w:val="24"/>
        </w:rPr>
        <w:t>х</w:t>
      </w:r>
      <w:r w:rsidR="003E4A54" w:rsidRPr="00220EC3">
        <w:rPr>
          <w:rFonts w:ascii="Arial" w:hAnsi="Arial" w:cs="Arial"/>
          <w:sz w:val="24"/>
          <w:szCs w:val="24"/>
        </w:rPr>
        <w:t>озяйственного</w:t>
      </w:r>
      <w:r w:rsidRPr="00220EC3">
        <w:rPr>
          <w:rFonts w:ascii="Arial" w:hAnsi="Arial" w:cs="Arial"/>
          <w:sz w:val="24"/>
          <w:szCs w:val="24"/>
        </w:rPr>
        <w:t xml:space="preserve"> назначения </w:t>
      </w:r>
      <w:r w:rsidR="003E4A54" w:rsidRPr="00220EC3">
        <w:rPr>
          <w:rFonts w:ascii="Arial" w:hAnsi="Arial" w:cs="Arial"/>
          <w:sz w:val="24"/>
          <w:szCs w:val="24"/>
        </w:rPr>
        <w:t>составила 4629 га, зе</w:t>
      </w:r>
      <w:r w:rsidRPr="00220EC3">
        <w:rPr>
          <w:rFonts w:ascii="Arial" w:hAnsi="Arial" w:cs="Arial"/>
          <w:sz w:val="24"/>
          <w:szCs w:val="24"/>
        </w:rPr>
        <w:t>м</w:t>
      </w:r>
      <w:r w:rsidR="003E4A54" w:rsidRPr="00220EC3">
        <w:rPr>
          <w:rFonts w:ascii="Arial" w:hAnsi="Arial" w:cs="Arial"/>
          <w:sz w:val="24"/>
          <w:szCs w:val="24"/>
        </w:rPr>
        <w:t>е</w:t>
      </w:r>
      <w:r w:rsidRPr="00220EC3">
        <w:rPr>
          <w:rFonts w:ascii="Arial" w:hAnsi="Arial" w:cs="Arial"/>
          <w:sz w:val="24"/>
          <w:szCs w:val="24"/>
        </w:rPr>
        <w:t>л</w:t>
      </w:r>
      <w:r w:rsidR="003E4A54" w:rsidRPr="00220EC3">
        <w:rPr>
          <w:rFonts w:ascii="Arial" w:hAnsi="Arial" w:cs="Arial"/>
          <w:sz w:val="24"/>
          <w:szCs w:val="24"/>
        </w:rPr>
        <w:t>ь населенных пунктов – 372</w:t>
      </w:r>
      <w:r w:rsidR="003E4A54" w:rsidRPr="004F542E">
        <w:rPr>
          <w:rFonts w:ascii="Arial" w:hAnsi="Arial" w:cs="Arial"/>
          <w:color w:val="000000" w:themeColor="text1"/>
          <w:sz w:val="24"/>
          <w:szCs w:val="24"/>
        </w:rPr>
        <w:t xml:space="preserve"> га, з</w:t>
      </w:r>
      <w:r w:rsidRPr="004F542E">
        <w:rPr>
          <w:rFonts w:ascii="Arial" w:hAnsi="Arial" w:cs="Arial"/>
          <w:color w:val="000000" w:themeColor="text1"/>
          <w:sz w:val="24"/>
          <w:szCs w:val="24"/>
        </w:rPr>
        <w:t>ем</w:t>
      </w:r>
      <w:r w:rsidR="003E4A54" w:rsidRPr="004F542E">
        <w:rPr>
          <w:rFonts w:ascii="Arial" w:hAnsi="Arial" w:cs="Arial"/>
          <w:color w:val="000000" w:themeColor="text1"/>
          <w:sz w:val="24"/>
          <w:szCs w:val="24"/>
        </w:rPr>
        <w:t>е</w:t>
      </w:r>
      <w:r w:rsidRPr="004F542E">
        <w:rPr>
          <w:rFonts w:ascii="Arial" w:hAnsi="Arial" w:cs="Arial"/>
          <w:color w:val="000000" w:themeColor="text1"/>
          <w:sz w:val="24"/>
          <w:szCs w:val="24"/>
        </w:rPr>
        <w:t>л</w:t>
      </w:r>
      <w:r w:rsidR="003E4A54" w:rsidRPr="004F542E">
        <w:rPr>
          <w:rFonts w:ascii="Arial" w:hAnsi="Arial" w:cs="Arial"/>
          <w:color w:val="000000" w:themeColor="text1"/>
          <w:sz w:val="24"/>
          <w:szCs w:val="24"/>
        </w:rPr>
        <w:t>ь</w:t>
      </w:r>
      <w:r w:rsidRPr="004F542E">
        <w:rPr>
          <w:rFonts w:ascii="Arial" w:hAnsi="Arial" w:cs="Arial"/>
          <w:color w:val="000000" w:themeColor="text1"/>
          <w:sz w:val="24"/>
          <w:szCs w:val="24"/>
        </w:rPr>
        <w:t xml:space="preserve"> промышленности </w:t>
      </w:r>
      <w:r w:rsidR="003E4A54" w:rsidRPr="004F542E">
        <w:rPr>
          <w:rFonts w:ascii="Arial" w:hAnsi="Arial" w:cs="Arial"/>
          <w:color w:val="000000" w:themeColor="text1"/>
          <w:sz w:val="24"/>
          <w:szCs w:val="24"/>
        </w:rPr>
        <w:t xml:space="preserve">– </w:t>
      </w:r>
      <w:r w:rsidRPr="004F542E">
        <w:rPr>
          <w:rFonts w:ascii="Arial" w:hAnsi="Arial" w:cs="Arial"/>
          <w:color w:val="000000" w:themeColor="text1"/>
          <w:sz w:val="24"/>
          <w:szCs w:val="24"/>
        </w:rPr>
        <w:t>32,6 га</w:t>
      </w:r>
      <w:r w:rsidR="003E4A54" w:rsidRPr="004F542E">
        <w:rPr>
          <w:rFonts w:ascii="Arial" w:hAnsi="Arial" w:cs="Arial"/>
          <w:color w:val="000000" w:themeColor="text1"/>
          <w:sz w:val="24"/>
          <w:szCs w:val="24"/>
        </w:rPr>
        <w:t xml:space="preserve">, </w:t>
      </w:r>
      <w:proofErr w:type="spellStart"/>
      <w:r w:rsidR="003E4A54" w:rsidRPr="004F542E">
        <w:rPr>
          <w:rFonts w:ascii="Arial" w:hAnsi="Arial" w:cs="Arial"/>
          <w:color w:val="000000" w:themeColor="text1"/>
          <w:sz w:val="24"/>
          <w:szCs w:val="24"/>
        </w:rPr>
        <w:lastRenderedPageBreak/>
        <w:t>з</w:t>
      </w:r>
      <w:r w:rsidRPr="004F542E">
        <w:rPr>
          <w:rFonts w:ascii="Arial" w:hAnsi="Arial" w:cs="Arial"/>
          <w:color w:val="000000" w:themeColor="text1"/>
          <w:sz w:val="24"/>
          <w:szCs w:val="24"/>
        </w:rPr>
        <w:t>ем</w:t>
      </w:r>
      <w:r w:rsidR="003E4A54" w:rsidRPr="004F542E">
        <w:rPr>
          <w:rFonts w:ascii="Arial" w:hAnsi="Arial" w:cs="Arial"/>
          <w:color w:val="000000" w:themeColor="text1"/>
          <w:sz w:val="24"/>
          <w:szCs w:val="24"/>
        </w:rPr>
        <w:t>е</w:t>
      </w:r>
      <w:r w:rsidRPr="004F542E">
        <w:rPr>
          <w:rFonts w:ascii="Arial" w:hAnsi="Arial" w:cs="Arial"/>
          <w:color w:val="000000" w:themeColor="text1"/>
          <w:sz w:val="24"/>
          <w:szCs w:val="24"/>
        </w:rPr>
        <w:t>л</w:t>
      </w:r>
      <w:r w:rsidR="003E4A54" w:rsidRPr="004F542E">
        <w:rPr>
          <w:rFonts w:ascii="Arial" w:hAnsi="Arial" w:cs="Arial"/>
          <w:color w:val="000000" w:themeColor="text1"/>
          <w:sz w:val="24"/>
          <w:szCs w:val="24"/>
        </w:rPr>
        <w:t>ь</w:t>
      </w:r>
      <w:r w:rsidRPr="004F542E">
        <w:rPr>
          <w:rFonts w:ascii="Arial" w:hAnsi="Arial" w:cs="Arial"/>
          <w:color w:val="000000" w:themeColor="text1"/>
          <w:sz w:val="24"/>
          <w:szCs w:val="24"/>
        </w:rPr>
        <w:t>лесного</w:t>
      </w:r>
      <w:proofErr w:type="spellEnd"/>
      <w:r w:rsidRPr="004F542E">
        <w:rPr>
          <w:rFonts w:ascii="Arial" w:hAnsi="Arial" w:cs="Arial"/>
          <w:color w:val="000000" w:themeColor="text1"/>
          <w:sz w:val="24"/>
          <w:szCs w:val="24"/>
        </w:rPr>
        <w:t xml:space="preserve"> фонда </w:t>
      </w:r>
      <w:r w:rsidR="003E4A54" w:rsidRPr="004F542E">
        <w:rPr>
          <w:rFonts w:ascii="Arial" w:hAnsi="Arial" w:cs="Arial"/>
          <w:color w:val="000000" w:themeColor="text1"/>
          <w:sz w:val="24"/>
          <w:szCs w:val="24"/>
        </w:rPr>
        <w:t xml:space="preserve">– </w:t>
      </w:r>
      <w:r w:rsidRPr="004F542E">
        <w:rPr>
          <w:rFonts w:ascii="Arial" w:hAnsi="Arial" w:cs="Arial"/>
          <w:color w:val="000000" w:themeColor="text1"/>
          <w:sz w:val="24"/>
          <w:szCs w:val="24"/>
        </w:rPr>
        <w:t>103,3</w:t>
      </w:r>
      <w:r w:rsidR="003E4A54" w:rsidRPr="004F542E">
        <w:rPr>
          <w:rFonts w:ascii="Arial" w:hAnsi="Arial" w:cs="Arial"/>
          <w:color w:val="000000" w:themeColor="text1"/>
          <w:sz w:val="24"/>
          <w:szCs w:val="24"/>
        </w:rPr>
        <w:t xml:space="preserve"> га, </w:t>
      </w:r>
      <w:r w:rsidRPr="004F542E">
        <w:rPr>
          <w:rFonts w:ascii="Arial" w:hAnsi="Arial" w:cs="Arial"/>
          <w:color w:val="000000" w:themeColor="text1"/>
          <w:sz w:val="24"/>
          <w:szCs w:val="24"/>
        </w:rPr>
        <w:t>зем</w:t>
      </w:r>
      <w:r w:rsidR="003E4A54" w:rsidRPr="004F542E">
        <w:rPr>
          <w:rFonts w:ascii="Arial" w:hAnsi="Arial" w:cs="Arial"/>
          <w:color w:val="000000" w:themeColor="text1"/>
          <w:sz w:val="24"/>
          <w:szCs w:val="24"/>
        </w:rPr>
        <w:t>е</w:t>
      </w:r>
      <w:r w:rsidRPr="004F542E">
        <w:rPr>
          <w:rFonts w:ascii="Arial" w:hAnsi="Arial" w:cs="Arial"/>
          <w:color w:val="000000" w:themeColor="text1"/>
          <w:sz w:val="24"/>
          <w:szCs w:val="24"/>
        </w:rPr>
        <w:t>л</w:t>
      </w:r>
      <w:r w:rsidR="003E4A54" w:rsidRPr="004F542E">
        <w:rPr>
          <w:rFonts w:ascii="Arial" w:hAnsi="Arial" w:cs="Arial"/>
          <w:color w:val="000000" w:themeColor="text1"/>
          <w:sz w:val="24"/>
          <w:szCs w:val="24"/>
        </w:rPr>
        <w:t>ь</w:t>
      </w:r>
      <w:r w:rsidRPr="004F542E">
        <w:rPr>
          <w:rFonts w:ascii="Arial" w:hAnsi="Arial" w:cs="Arial"/>
          <w:color w:val="000000" w:themeColor="text1"/>
          <w:sz w:val="24"/>
          <w:szCs w:val="24"/>
        </w:rPr>
        <w:t xml:space="preserve"> особо охраняемых территорий и объектов </w:t>
      </w:r>
      <w:r w:rsidR="00FF40FB" w:rsidRPr="004F542E">
        <w:rPr>
          <w:rFonts w:ascii="Arial" w:hAnsi="Arial" w:cs="Arial"/>
          <w:color w:val="000000" w:themeColor="text1"/>
          <w:sz w:val="24"/>
          <w:szCs w:val="24"/>
        </w:rPr>
        <w:t xml:space="preserve">– </w:t>
      </w:r>
      <w:r w:rsidRPr="004F542E">
        <w:rPr>
          <w:rFonts w:ascii="Arial" w:hAnsi="Arial" w:cs="Arial"/>
          <w:color w:val="000000" w:themeColor="text1"/>
          <w:sz w:val="24"/>
          <w:szCs w:val="24"/>
        </w:rPr>
        <w:t>69,1 га</w:t>
      </w:r>
      <w:r w:rsidR="003E4A54" w:rsidRPr="004F542E">
        <w:rPr>
          <w:rFonts w:ascii="Arial" w:hAnsi="Arial" w:cs="Arial"/>
          <w:color w:val="000000" w:themeColor="text1"/>
          <w:sz w:val="24"/>
          <w:szCs w:val="24"/>
        </w:rPr>
        <w:t>.</w:t>
      </w:r>
    </w:p>
    <w:p w:rsidR="00701EF7" w:rsidRPr="00701EF7" w:rsidRDefault="00701EF7" w:rsidP="00701EF7">
      <w:pPr>
        <w:ind w:firstLine="708"/>
        <w:jc w:val="both"/>
        <w:rPr>
          <w:rFonts w:ascii="Arial" w:hAnsi="Arial" w:cs="Arial"/>
        </w:rPr>
      </w:pPr>
      <w:r w:rsidRPr="00701EF7">
        <w:rPr>
          <w:rFonts w:ascii="Arial" w:hAnsi="Arial" w:cs="Arial"/>
        </w:rPr>
        <w:t xml:space="preserve">Всего за 2020 год, в связи с ограничениями, на базе ФСК «Олимп» и за его пределами было проведено 17 </w:t>
      </w:r>
      <w:proofErr w:type="spellStart"/>
      <w:r w:rsidRPr="00701EF7">
        <w:rPr>
          <w:rFonts w:ascii="Arial" w:hAnsi="Arial" w:cs="Arial"/>
        </w:rPr>
        <w:t>мероприятий</w:t>
      </w:r>
      <w:proofErr w:type="gramStart"/>
      <w:r w:rsidRPr="00701EF7">
        <w:rPr>
          <w:rFonts w:ascii="Arial" w:hAnsi="Arial" w:cs="Arial"/>
        </w:rPr>
        <w:t>.Н</w:t>
      </w:r>
      <w:proofErr w:type="gramEnd"/>
      <w:r w:rsidRPr="00701EF7">
        <w:rPr>
          <w:rFonts w:ascii="Arial" w:hAnsi="Arial" w:cs="Arial"/>
        </w:rPr>
        <w:t>аиболее</w:t>
      </w:r>
      <w:proofErr w:type="spellEnd"/>
      <w:r w:rsidRPr="00701EF7">
        <w:rPr>
          <w:rFonts w:ascii="Arial" w:hAnsi="Arial" w:cs="Arial"/>
        </w:rPr>
        <w:t xml:space="preserve"> значимы</w:t>
      </w:r>
      <w:r>
        <w:rPr>
          <w:rFonts w:ascii="Arial" w:hAnsi="Arial" w:cs="Arial"/>
        </w:rPr>
        <w:t>ми</w:t>
      </w:r>
      <w:r w:rsidRPr="00701EF7">
        <w:rPr>
          <w:rFonts w:ascii="Arial" w:hAnsi="Arial" w:cs="Arial"/>
        </w:rPr>
        <w:t xml:space="preserve"> для нашего поселения </w:t>
      </w:r>
      <w:proofErr w:type="spellStart"/>
      <w:r>
        <w:rPr>
          <w:rFonts w:ascii="Arial" w:hAnsi="Arial" w:cs="Arial"/>
        </w:rPr>
        <w:t>являютсямежмуниципальные</w:t>
      </w:r>
      <w:proofErr w:type="spellEnd"/>
      <w:r>
        <w:rPr>
          <w:rFonts w:ascii="Arial" w:hAnsi="Arial" w:cs="Arial"/>
        </w:rPr>
        <w:t xml:space="preserve"> </w:t>
      </w:r>
      <w:r w:rsidRPr="00701EF7">
        <w:rPr>
          <w:rFonts w:ascii="Arial" w:hAnsi="Arial" w:cs="Arial"/>
        </w:rPr>
        <w:t>соревнования по шахматам.</w:t>
      </w:r>
    </w:p>
    <w:p w:rsidR="00701EF7" w:rsidRPr="00701EF7" w:rsidRDefault="00701EF7" w:rsidP="00701EF7">
      <w:pPr>
        <w:ind w:firstLine="708"/>
        <w:jc w:val="both"/>
        <w:rPr>
          <w:rFonts w:ascii="Arial" w:hAnsi="Arial" w:cs="Arial"/>
        </w:rPr>
      </w:pPr>
      <w:r w:rsidRPr="00701EF7">
        <w:rPr>
          <w:rFonts w:ascii="Arial" w:hAnsi="Arial" w:cs="Arial"/>
        </w:rPr>
        <w:t xml:space="preserve">В </w:t>
      </w:r>
      <w:r w:rsidR="00AB14D8">
        <w:rPr>
          <w:rFonts w:ascii="Arial" w:hAnsi="Arial" w:cs="Arial"/>
        </w:rPr>
        <w:t>предыдущем календарном году</w:t>
      </w:r>
      <w:r w:rsidRPr="00701EF7">
        <w:rPr>
          <w:rFonts w:ascii="Arial" w:hAnsi="Arial" w:cs="Arial"/>
        </w:rPr>
        <w:t xml:space="preserve"> работало 11 секций, из них:</w:t>
      </w:r>
    </w:p>
    <w:p w:rsidR="00701EF7" w:rsidRDefault="00701EF7" w:rsidP="00701EF7">
      <w:pPr>
        <w:ind w:firstLine="708"/>
        <w:jc w:val="both"/>
        <w:rPr>
          <w:rFonts w:ascii="Arial" w:hAnsi="Arial" w:cs="Arial"/>
        </w:rPr>
      </w:pPr>
      <w:r>
        <w:rPr>
          <w:rFonts w:ascii="Arial" w:hAnsi="Arial" w:cs="Arial"/>
        </w:rPr>
        <w:t xml:space="preserve">- </w:t>
      </w:r>
      <w:r w:rsidRPr="00701EF7">
        <w:rPr>
          <w:rFonts w:ascii="Arial" w:hAnsi="Arial" w:cs="Arial"/>
        </w:rPr>
        <w:t xml:space="preserve">4 футбольные группы </w:t>
      </w:r>
      <w:r>
        <w:rPr>
          <w:rFonts w:ascii="Arial" w:hAnsi="Arial" w:cs="Arial"/>
        </w:rPr>
        <w:t>(</w:t>
      </w:r>
      <w:r w:rsidRPr="00701EF7">
        <w:rPr>
          <w:rFonts w:ascii="Arial" w:hAnsi="Arial" w:cs="Arial"/>
        </w:rPr>
        <w:t>тренер Марков С.В.</w:t>
      </w:r>
      <w:r>
        <w:rPr>
          <w:rFonts w:ascii="Arial" w:hAnsi="Arial" w:cs="Arial"/>
        </w:rPr>
        <w:t>),</w:t>
      </w:r>
    </w:p>
    <w:p w:rsidR="00701EF7" w:rsidRDefault="00701EF7" w:rsidP="00701EF7">
      <w:pPr>
        <w:ind w:firstLine="708"/>
        <w:jc w:val="both"/>
        <w:rPr>
          <w:rFonts w:ascii="Arial" w:hAnsi="Arial" w:cs="Arial"/>
        </w:rPr>
      </w:pPr>
      <w:r>
        <w:rPr>
          <w:rFonts w:ascii="Arial" w:hAnsi="Arial" w:cs="Arial"/>
        </w:rPr>
        <w:t>- о</w:t>
      </w:r>
      <w:r w:rsidRPr="00701EF7">
        <w:rPr>
          <w:rFonts w:ascii="Arial" w:hAnsi="Arial" w:cs="Arial"/>
        </w:rPr>
        <w:t>бщая физическая подготовка для детей 5</w:t>
      </w:r>
      <w:r w:rsidR="00A46467">
        <w:rPr>
          <w:rFonts w:ascii="Arial" w:hAnsi="Arial" w:cs="Arial"/>
        </w:rPr>
        <w:t>+</w:t>
      </w:r>
      <w:r>
        <w:rPr>
          <w:rFonts w:ascii="Arial" w:hAnsi="Arial" w:cs="Arial"/>
        </w:rPr>
        <w:t xml:space="preserve"> (т</w:t>
      </w:r>
      <w:r w:rsidRPr="00701EF7">
        <w:rPr>
          <w:rFonts w:ascii="Arial" w:hAnsi="Arial" w:cs="Arial"/>
        </w:rPr>
        <w:t>ренер Соколова А.А.</w:t>
      </w:r>
      <w:r>
        <w:rPr>
          <w:rFonts w:ascii="Arial" w:hAnsi="Arial" w:cs="Arial"/>
        </w:rPr>
        <w:t>),</w:t>
      </w:r>
    </w:p>
    <w:p w:rsidR="00701EF7" w:rsidRDefault="00701EF7" w:rsidP="00701EF7">
      <w:pPr>
        <w:ind w:firstLine="708"/>
        <w:jc w:val="both"/>
        <w:rPr>
          <w:rFonts w:ascii="Arial" w:hAnsi="Arial" w:cs="Arial"/>
        </w:rPr>
      </w:pPr>
      <w:r>
        <w:rPr>
          <w:rFonts w:ascii="Arial" w:hAnsi="Arial" w:cs="Arial"/>
        </w:rPr>
        <w:t>- с</w:t>
      </w:r>
      <w:r w:rsidRPr="00701EF7">
        <w:rPr>
          <w:rFonts w:ascii="Arial" w:hAnsi="Arial" w:cs="Arial"/>
        </w:rPr>
        <w:t>екция волейбола для детей от 12 лет</w:t>
      </w:r>
      <w:r>
        <w:rPr>
          <w:rFonts w:ascii="Arial" w:hAnsi="Arial" w:cs="Arial"/>
        </w:rPr>
        <w:t xml:space="preserve"> (т</w:t>
      </w:r>
      <w:r w:rsidRPr="00701EF7">
        <w:rPr>
          <w:rFonts w:ascii="Arial" w:hAnsi="Arial" w:cs="Arial"/>
        </w:rPr>
        <w:t>ренер Соколова А.А.</w:t>
      </w:r>
      <w:r>
        <w:rPr>
          <w:rFonts w:ascii="Arial" w:hAnsi="Arial" w:cs="Arial"/>
        </w:rPr>
        <w:t>),</w:t>
      </w:r>
    </w:p>
    <w:p w:rsidR="00701EF7" w:rsidRDefault="00701EF7" w:rsidP="00701EF7">
      <w:pPr>
        <w:ind w:firstLine="708"/>
        <w:jc w:val="both"/>
        <w:rPr>
          <w:rFonts w:ascii="Arial" w:hAnsi="Arial" w:cs="Arial"/>
        </w:rPr>
      </w:pPr>
      <w:r>
        <w:rPr>
          <w:rFonts w:ascii="Arial" w:hAnsi="Arial" w:cs="Arial"/>
        </w:rPr>
        <w:t>- с</w:t>
      </w:r>
      <w:r w:rsidRPr="00701EF7">
        <w:rPr>
          <w:rFonts w:ascii="Arial" w:hAnsi="Arial" w:cs="Arial"/>
        </w:rPr>
        <w:t>екция волейбола для взрослых</w:t>
      </w:r>
      <w:r>
        <w:rPr>
          <w:rFonts w:ascii="Arial" w:hAnsi="Arial" w:cs="Arial"/>
        </w:rPr>
        <w:t>,</w:t>
      </w:r>
    </w:p>
    <w:p w:rsidR="00701EF7" w:rsidRDefault="00701EF7" w:rsidP="00701EF7">
      <w:pPr>
        <w:ind w:firstLine="708"/>
        <w:jc w:val="both"/>
        <w:rPr>
          <w:rFonts w:ascii="Arial" w:hAnsi="Arial" w:cs="Arial"/>
        </w:rPr>
      </w:pPr>
      <w:r>
        <w:rPr>
          <w:rFonts w:ascii="Arial" w:hAnsi="Arial" w:cs="Arial"/>
        </w:rPr>
        <w:t>- ф</w:t>
      </w:r>
      <w:r w:rsidRPr="00701EF7">
        <w:rPr>
          <w:rFonts w:ascii="Arial" w:hAnsi="Arial" w:cs="Arial"/>
        </w:rPr>
        <w:t>утбол для взрослых</w:t>
      </w:r>
      <w:r>
        <w:rPr>
          <w:rFonts w:ascii="Arial" w:hAnsi="Arial" w:cs="Arial"/>
        </w:rPr>
        <w:t>,</w:t>
      </w:r>
    </w:p>
    <w:p w:rsidR="00701EF7" w:rsidRDefault="00701EF7" w:rsidP="00701EF7">
      <w:pPr>
        <w:ind w:firstLine="708"/>
        <w:jc w:val="both"/>
        <w:rPr>
          <w:rFonts w:ascii="Arial" w:hAnsi="Arial" w:cs="Arial"/>
        </w:rPr>
      </w:pPr>
      <w:r>
        <w:rPr>
          <w:rFonts w:ascii="Arial" w:hAnsi="Arial" w:cs="Arial"/>
        </w:rPr>
        <w:t>- с</w:t>
      </w:r>
      <w:r w:rsidRPr="00701EF7">
        <w:rPr>
          <w:rFonts w:ascii="Arial" w:hAnsi="Arial" w:cs="Arial"/>
        </w:rPr>
        <w:t>екция софтбола для детей от 11 лет</w:t>
      </w:r>
      <w:r>
        <w:rPr>
          <w:rFonts w:ascii="Arial" w:hAnsi="Arial" w:cs="Arial"/>
        </w:rPr>
        <w:t xml:space="preserve"> (т</w:t>
      </w:r>
      <w:r w:rsidRPr="00701EF7">
        <w:rPr>
          <w:rFonts w:ascii="Arial" w:hAnsi="Arial" w:cs="Arial"/>
        </w:rPr>
        <w:t>ренер Бадьина О</w:t>
      </w:r>
      <w:r>
        <w:rPr>
          <w:rFonts w:ascii="Arial" w:hAnsi="Arial" w:cs="Arial"/>
        </w:rPr>
        <w:t>.</w:t>
      </w:r>
      <w:r w:rsidRPr="00701EF7">
        <w:rPr>
          <w:rFonts w:ascii="Arial" w:hAnsi="Arial" w:cs="Arial"/>
        </w:rPr>
        <w:t>А</w:t>
      </w:r>
      <w:r>
        <w:rPr>
          <w:rFonts w:ascii="Arial" w:hAnsi="Arial" w:cs="Arial"/>
        </w:rPr>
        <w:t>.),</w:t>
      </w:r>
    </w:p>
    <w:p w:rsidR="00701EF7" w:rsidRDefault="00701EF7" w:rsidP="00701EF7">
      <w:pPr>
        <w:ind w:firstLine="708"/>
        <w:jc w:val="both"/>
        <w:rPr>
          <w:rFonts w:ascii="Arial" w:hAnsi="Arial" w:cs="Arial"/>
        </w:rPr>
      </w:pPr>
      <w:r>
        <w:rPr>
          <w:rFonts w:ascii="Arial" w:hAnsi="Arial" w:cs="Arial"/>
        </w:rPr>
        <w:t xml:space="preserve">- </w:t>
      </w:r>
      <w:proofErr w:type="gramStart"/>
      <w:r>
        <w:rPr>
          <w:rFonts w:ascii="Arial" w:hAnsi="Arial" w:cs="Arial"/>
        </w:rPr>
        <w:t>к</w:t>
      </w:r>
      <w:r w:rsidRPr="00701EF7">
        <w:rPr>
          <w:rFonts w:ascii="Arial" w:hAnsi="Arial" w:cs="Arial"/>
        </w:rPr>
        <w:t>арате</w:t>
      </w:r>
      <w:proofErr w:type="gramEnd"/>
      <w:r w:rsidRPr="00701EF7">
        <w:rPr>
          <w:rFonts w:ascii="Arial" w:hAnsi="Arial" w:cs="Arial"/>
        </w:rPr>
        <w:t xml:space="preserve"> </w:t>
      </w:r>
      <w:proofErr w:type="spellStart"/>
      <w:r w:rsidRPr="00701EF7">
        <w:rPr>
          <w:rFonts w:ascii="Arial" w:hAnsi="Arial" w:cs="Arial"/>
        </w:rPr>
        <w:t>Шотокан</w:t>
      </w:r>
      <w:proofErr w:type="spellEnd"/>
      <w:r w:rsidRPr="00701EF7">
        <w:rPr>
          <w:rFonts w:ascii="Arial" w:hAnsi="Arial" w:cs="Arial"/>
        </w:rPr>
        <w:t xml:space="preserve"> для детей 5+</w:t>
      </w:r>
      <w:r w:rsidR="00A46467">
        <w:rPr>
          <w:rFonts w:ascii="Arial" w:hAnsi="Arial" w:cs="Arial"/>
        </w:rPr>
        <w:t xml:space="preserve"> (</w:t>
      </w:r>
      <w:r w:rsidRPr="00701EF7">
        <w:rPr>
          <w:rFonts w:ascii="Arial" w:hAnsi="Arial" w:cs="Arial"/>
        </w:rPr>
        <w:t>тренер Панкратов О</w:t>
      </w:r>
      <w:r w:rsidR="00A46467">
        <w:rPr>
          <w:rFonts w:ascii="Arial" w:hAnsi="Arial" w:cs="Arial"/>
        </w:rPr>
        <w:t>.</w:t>
      </w:r>
      <w:r w:rsidRPr="00701EF7">
        <w:rPr>
          <w:rFonts w:ascii="Arial" w:hAnsi="Arial" w:cs="Arial"/>
        </w:rPr>
        <w:t>В</w:t>
      </w:r>
      <w:r w:rsidR="00A46467">
        <w:rPr>
          <w:rFonts w:ascii="Arial" w:hAnsi="Arial" w:cs="Arial"/>
        </w:rPr>
        <w:t>.),</w:t>
      </w:r>
    </w:p>
    <w:p w:rsidR="00701EF7" w:rsidRPr="00701EF7" w:rsidRDefault="00A46467" w:rsidP="00A46467">
      <w:pPr>
        <w:ind w:firstLine="708"/>
        <w:jc w:val="both"/>
        <w:rPr>
          <w:rFonts w:ascii="Arial" w:hAnsi="Arial" w:cs="Arial"/>
        </w:rPr>
      </w:pPr>
      <w:r>
        <w:rPr>
          <w:rFonts w:ascii="Arial" w:hAnsi="Arial" w:cs="Arial"/>
        </w:rPr>
        <w:t>- ф</w:t>
      </w:r>
      <w:r w:rsidR="00701EF7" w:rsidRPr="00701EF7">
        <w:rPr>
          <w:rFonts w:ascii="Arial" w:hAnsi="Arial" w:cs="Arial"/>
        </w:rPr>
        <w:t xml:space="preserve">итнес для взрослых </w:t>
      </w:r>
      <w:r>
        <w:rPr>
          <w:rFonts w:ascii="Arial" w:hAnsi="Arial" w:cs="Arial"/>
        </w:rPr>
        <w:t>(</w:t>
      </w:r>
      <w:r w:rsidR="00701EF7" w:rsidRPr="00701EF7">
        <w:rPr>
          <w:rFonts w:ascii="Arial" w:hAnsi="Arial" w:cs="Arial"/>
        </w:rPr>
        <w:t xml:space="preserve">тренер </w:t>
      </w:r>
      <w:proofErr w:type="spellStart"/>
      <w:r w:rsidR="00701EF7" w:rsidRPr="00701EF7">
        <w:rPr>
          <w:rFonts w:ascii="Arial" w:hAnsi="Arial" w:cs="Arial"/>
        </w:rPr>
        <w:t>Габелия</w:t>
      </w:r>
      <w:proofErr w:type="spellEnd"/>
      <w:r w:rsidR="00701EF7" w:rsidRPr="00701EF7">
        <w:rPr>
          <w:rFonts w:ascii="Arial" w:hAnsi="Arial" w:cs="Arial"/>
        </w:rPr>
        <w:t xml:space="preserve"> А</w:t>
      </w:r>
      <w:r>
        <w:rPr>
          <w:rFonts w:ascii="Arial" w:hAnsi="Arial" w:cs="Arial"/>
        </w:rPr>
        <w:t>.</w:t>
      </w:r>
      <w:r w:rsidR="00701EF7" w:rsidRPr="00701EF7">
        <w:rPr>
          <w:rFonts w:ascii="Arial" w:hAnsi="Arial" w:cs="Arial"/>
        </w:rPr>
        <w:t>В.</w:t>
      </w:r>
      <w:r>
        <w:rPr>
          <w:rFonts w:ascii="Arial" w:hAnsi="Arial" w:cs="Arial"/>
        </w:rPr>
        <w:t>).</w:t>
      </w:r>
    </w:p>
    <w:p w:rsidR="00701EF7" w:rsidRPr="00701EF7" w:rsidRDefault="00701EF7" w:rsidP="00A3282F">
      <w:pPr>
        <w:ind w:firstLine="708"/>
        <w:jc w:val="both"/>
        <w:rPr>
          <w:rFonts w:ascii="Arial" w:hAnsi="Arial" w:cs="Arial"/>
        </w:rPr>
      </w:pPr>
      <w:r w:rsidRPr="00701EF7">
        <w:rPr>
          <w:rFonts w:ascii="Arial" w:hAnsi="Arial" w:cs="Arial"/>
        </w:rPr>
        <w:t xml:space="preserve">С 30 марта по 30 </w:t>
      </w:r>
      <w:r w:rsidR="00A3282F" w:rsidRPr="00701EF7">
        <w:rPr>
          <w:rFonts w:ascii="Arial" w:hAnsi="Arial" w:cs="Arial"/>
        </w:rPr>
        <w:t>апреля включительно</w:t>
      </w:r>
      <w:r w:rsidRPr="00701EF7">
        <w:rPr>
          <w:rFonts w:ascii="Arial" w:hAnsi="Arial" w:cs="Arial"/>
        </w:rPr>
        <w:t xml:space="preserve"> спортзал не работал по причине </w:t>
      </w:r>
      <w:r w:rsidR="00A3282F">
        <w:rPr>
          <w:rFonts w:ascii="Arial" w:hAnsi="Arial" w:cs="Arial"/>
        </w:rPr>
        <w:t xml:space="preserve">ограничительных мероприятий, проводились </w:t>
      </w:r>
      <w:proofErr w:type="spellStart"/>
      <w:r w:rsidRPr="00701EF7">
        <w:rPr>
          <w:rFonts w:ascii="Arial" w:hAnsi="Arial" w:cs="Arial"/>
        </w:rPr>
        <w:t>онлайн</w:t>
      </w:r>
      <w:r w:rsidR="00A3282F">
        <w:rPr>
          <w:rFonts w:ascii="Arial" w:hAnsi="Arial" w:cs="Arial"/>
        </w:rPr>
        <w:t>-</w:t>
      </w:r>
      <w:r w:rsidRPr="00701EF7">
        <w:rPr>
          <w:rFonts w:ascii="Arial" w:hAnsi="Arial" w:cs="Arial"/>
        </w:rPr>
        <w:t>тренировки</w:t>
      </w:r>
      <w:proofErr w:type="spellEnd"/>
      <w:r w:rsidRPr="00701EF7">
        <w:rPr>
          <w:rFonts w:ascii="Arial" w:hAnsi="Arial" w:cs="Arial"/>
        </w:rPr>
        <w:t>.</w:t>
      </w:r>
    </w:p>
    <w:p w:rsidR="00701EF7" w:rsidRPr="00701EF7" w:rsidRDefault="00701EF7" w:rsidP="00A3282F">
      <w:pPr>
        <w:ind w:firstLine="708"/>
        <w:jc w:val="both"/>
        <w:rPr>
          <w:rFonts w:ascii="Arial" w:hAnsi="Arial" w:cs="Arial"/>
        </w:rPr>
      </w:pPr>
      <w:r w:rsidRPr="00701EF7">
        <w:rPr>
          <w:rFonts w:ascii="Arial" w:hAnsi="Arial" w:cs="Arial"/>
        </w:rPr>
        <w:t>С 1</w:t>
      </w:r>
      <w:r w:rsidR="00A3282F">
        <w:rPr>
          <w:rFonts w:ascii="Arial" w:hAnsi="Arial" w:cs="Arial"/>
        </w:rPr>
        <w:t xml:space="preserve"> по 20 августа </w:t>
      </w:r>
      <w:r w:rsidRPr="00701EF7">
        <w:rPr>
          <w:rFonts w:ascii="Arial" w:hAnsi="Arial" w:cs="Arial"/>
        </w:rPr>
        <w:t>2020</w:t>
      </w:r>
      <w:r w:rsidR="00A3282F">
        <w:rPr>
          <w:rFonts w:ascii="Arial" w:hAnsi="Arial" w:cs="Arial"/>
        </w:rPr>
        <w:t xml:space="preserve"> года</w:t>
      </w:r>
      <w:r w:rsidRPr="00701EF7">
        <w:rPr>
          <w:rFonts w:ascii="Arial" w:hAnsi="Arial" w:cs="Arial"/>
        </w:rPr>
        <w:t xml:space="preserve"> работа</w:t>
      </w:r>
      <w:r w:rsidR="00A3282F">
        <w:rPr>
          <w:rFonts w:ascii="Arial" w:hAnsi="Arial" w:cs="Arial"/>
        </w:rPr>
        <w:t>л</w:t>
      </w:r>
      <w:r w:rsidRPr="00701EF7">
        <w:rPr>
          <w:rFonts w:ascii="Arial" w:hAnsi="Arial" w:cs="Arial"/>
        </w:rPr>
        <w:t xml:space="preserve"> спортивный лагерь</w:t>
      </w:r>
      <w:r w:rsidR="00A3282F">
        <w:rPr>
          <w:rFonts w:ascii="Arial" w:hAnsi="Arial" w:cs="Arial"/>
        </w:rPr>
        <w:t>.</w:t>
      </w:r>
    </w:p>
    <w:p w:rsidR="00701EF7" w:rsidRPr="00701EF7" w:rsidRDefault="00A3282F" w:rsidP="00A3282F">
      <w:pPr>
        <w:ind w:firstLine="708"/>
        <w:jc w:val="both"/>
        <w:rPr>
          <w:rFonts w:ascii="Arial" w:hAnsi="Arial" w:cs="Arial"/>
        </w:rPr>
      </w:pPr>
      <w:r>
        <w:rPr>
          <w:rFonts w:ascii="Arial" w:hAnsi="Arial" w:cs="Arial"/>
        </w:rPr>
        <w:t>В</w:t>
      </w:r>
      <w:r w:rsidR="00701EF7" w:rsidRPr="00701EF7">
        <w:rPr>
          <w:rFonts w:ascii="Arial" w:hAnsi="Arial" w:cs="Arial"/>
        </w:rPr>
        <w:t xml:space="preserve"> честь Всероссийского Олимпийского дня </w:t>
      </w:r>
      <w:r>
        <w:rPr>
          <w:rFonts w:ascii="Arial" w:hAnsi="Arial" w:cs="Arial"/>
        </w:rPr>
        <w:t>на нашей базе 7 августа 2020 года</w:t>
      </w:r>
      <w:r w:rsidR="00701EF7" w:rsidRPr="00701EF7">
        <w:rPr>
          <w:rFonts w:ascii="Arial" w:hAnsi="Arial" w:cs="Arial"/>
        </w:rPr>
        <w:t xml:space="preserve"> пров</w:t>
      </w:r>
      <w:r>
        <w:rPr>
          <w:rFonts w:ascii="Arial" w:hAnsi="Arial" w:cs="Arial"/>
        </w:rPr>
        <w:t>одился</w:t>
      </w:r>
      <w:r w:rsidR="00701EF7" w:rsidRPr="00701EF7">
        <w:rPr>
          <w:rFonts w:ascii="Arial" w:hAnsi="Arial" w:cs="Arial"/>
        </w:rPr>
        <w:t xml:space="preserve"> турнир по мини</w:t>
      </w:r>
      <w:r w:rsidR="001B4255">
        <w:rPr>
          <w:rFonts w:ascii="Arial" w:hAnsi="Arial" w:cs="Arial"/>
        </w:rPr>
        <w:t>-</w:t>
      </w:r>
      <w:r w:rsidR="00701EF7" w:rsidRPr="00701EF7">
        <w:rPr>
          <w:rFonts w:ascii="Arial" w:hAnsi="Arial" w:cs="Arial"/>
        </w:rPr>
        <w:t>футболу среди мужских команд Костромского района.</w:t>
      </w:r>
    </w:p>
    <w:p w:rsidR="00701EF7" w:rsidRPr="00701EF7" w:rsidRDefault="00701EF7" w:rsidP="005D7932">
      <w:pPr>
        <w:ind w:firstLine="708"/>
        <w:jc w:val="both"/>
        <w:rPr>
          <w:rFonts w:ascii="Arial" w:hAnsi="Arial" w:cs="Arial"/>
        </w:rPr>
      </w:pPr>
      <w:r w:rsidRPr="00701EF7">
        <w:rPr>
          <w:rFonts w:ascii="Arial" w:hAnsi="Arial" w:cs="Arial"/>
        </w:rPr>
        <w:t>С 21</w:t>
      </w:r>
      <w:r w:rsidR="001B4255">
        <w:rPr>
          <w:rFonts w:ascii="Arial" w:hAnsi="Arial" w:cs="Arial"/>
        </w:rPr>
        <w:t xml:space="preserve"> сентября </w:t>
      </w:r>
      <w:r w:rsidRPr="00701EF7">
        <w:rPr>
          <w:rFonts w:ascii="Arial" w:hAnsi="Arial" w:cs="Arial"/>
        </w:rPr>
        <w:t>2020 начали работать все секции в полноценном режиме</w:t>
      </w:r>
      <w:r w:rsidR="005D7932">
        <w:rPr>
          <w:rFonts w:ascii="Arial" w:hAnsi="Arial" w:cs="Arial"/>
        </w:rPr>
        <w:t>, а в о</w:t>
      </w:r>
      <w:r w:rsidRPr="00701EF7">
        <w:rPr>
          <w:rFonts w:ascii="Arial" w:hAnsi="Arial" w:cs="Arial"/>
        </w:rPr>
        <w:t>ктябре начал</w:t>
      </w:r>
      <w:r w:rsidR="005D7932">
        <w:rPr>
          <w:rFonts w:ascii="Arial" w:hAnsi="Arial" w:cs="Arial"/>
        </w:rPr>
        <w:t>и</w:t>
      </w:r>
      <w:r w:rsidRPr="00701EF7">
        <w:rPr>
          <w:rFonts w:ascii="Arial" w:hAnsi="Arial" w:cs="Arial"/>
        </w:rPr>
        <w:t xml:space="preserve"> работать абсолютно нов</w:t>
      </w:r>
      <w:r w:rsidR="005D7932">
        <w:rPr>
          <w:rFonts w:ascii="Arial" w:hAnsi="Arial" w:cs="Arial"/>
        </w:rPr>
        <w:t>ые</w:t>
      </w:r>
      <w:r w:rsidRPr="00701EF7">
        <w:rPr>
          <w:rFonts w:ascii="Arial" w:hAnsi="Arial" w:cs="Arial"/>
        </w:rPr>
        <w:t xml:space="preserve"> для нас секция по «Софтболу»</w:t>
      </w:r>
      <w:r w:rsidR="005D7932">
        <w:rPr>
          <w:rFonts w:ascii="Arial" w:hAnsi="Arial" w:cs="Arial"/>
        </w:rPr>
        <w:t>,</w:t>
      </w:r>
      <w:r w:rsidRPr="00701EF7">
        <w:rPr>
          <w:rFonts w:ascii="Arial" w:hAnsi="Arial" w:cs="Arial"/>
        </w:rPr>
        <w:t xml:space="preserve"> </w:t>
      </w:r>
      <w:proofErr w:type="gramStart"/>
      <w:r w:rsidRPr="00701EF7">
        <w:rPr>
          <w:rFonts w:ascii="Arial" w:hAnsi="Arial" w:cs="Arial"/>
        </w:rPr>
        <w:t>по</w:t>
      </w:r>
      <w:proofErr w:type="gramEnd"/>
      <w:r w:rsidRPr="00701EF7">
        <w:rPr>
          <w:rFonts w:ascii="Arial" w:hAnsi="Arial" w:cs="Arial"/>
        </w:rPr>
        <w:t xml:space="preserve"> карате «</w:t>
      </w:r>
      <w:proofErr w:type="spellStart"/>
      <w:r w:rsidRPr="00701EF7">
        <w:rPr>
          <w:rFonts w:ascii="Arial" w:hAnsi="Arial" w:cs="Arial"/>
        </w:rPr>
        <w:t>Шотокан</w:t>
      </w:r>
      <w:proofErr w:type="spellEnd"/>
      <w:r w:rsidRPr="00701EF7">
        <w:rPr>
          <w:rFonts w:ascii="Arial" w:hAnsi="Arial" w:cs="Arial"/>
        </w:rPr>
        <w:t>»</w:t>
      </w:r>
      <w:r w:rsidR="000D383A">
        <w:rPr>
          <w:rFonts w:ascii="Arial" w:hAnsi="Arial" w:cs="Arial"/>
        </w:rPr>
        <w:t>.</w:t>
      </w:r>
    </w:p>
    <w:p w:rsidR="00701EF7" w:rsidRPr="00701EF7" w:rsidRDefault="00701EF7" w:rsidP="00C62AA0">
      <w:pPr>
        <w:ind w:firstLine="708"/>
        <w:jc w:val="both"/>
        <w:rPr>
          <w:rFonts w:ascii="Arial" w:hAnsi="Arial" w:cs="Arial"/>
        </w:rPr>
      </w:pPr>
      <w:r w:rsidRPr="00701EF7">
        <w:rPr>
          <w:rFonts w:ascii="Arial" w:hAnsi="Arial" w:cs="Arial"/>
        </w:rPr>
        <w:t>В 2020 году затраты на функционирование спорткомплекса составили 2458559,57</w:t>
      </w:r>
      <w:r w:rsidR="00C62AA0">
        <w:rPr>
          <w:rFonts w:ascii="Arial" w:hAnsi="Arial" w:cs="Arial"/>
        </w:rPr>
        <w:t xml:space="preserve"> руб., и</w:t>
      </w:r>
      <w:r w:rsidRPr="00701EF7">
        <w:rPr>
          <w:rFonts w:ascii="Arial" w:hAnsi="Arial" w:cs="Arial"/>
        </w:rPr>
        <w:t xml:space="preserve">з них: </w:t>
      </w:r>
    </w:p>
    <w:p w:rsidR="00701EF7" w:rsidRPr="00701EF7" w:rsidRDefault="00701EF7" w:rsidP="00C62AA0">
      <w:pPr>
        <w:ind w:firstLine="708"/>
        <w:jc w:val="both"/>
        <w:rPr>
          <w:rFonts w:ascii="Arial" w:hAnsi="Arial" w:cs="Arial"/>
        </w:rPr>
      </w:pPr>
      <w:r w:rsidRPr="00701EF7">
        <w:rPr>
          <w:rFonts w:ascii="Arial" w:hAnsi="Arial" w:cs="Arial"/>
        </w:rPr>
        <w:t>Заработная плата сотрудников:</w:t>
      </w:r>
    </w:p>
    <w:p w:rsidR="00701EF7" w:rsidRPr="00701EF7" w:rsidRDefault="00701EF7" w:rsidP="00C62AA0">
      <w:pPr>
        <w:ind w:firstLine="708"/>
        <w:jc w:val="both"/>
        <w:rPr>
          <w:rFonts w:ascii="Arial" w:hAnsi="Arial" w:cs="Arial"/>
        </w:rPr>
      </w:pPr>
      <w:r w:rsidRPr="00701EF7">
        <w:rPr>
          <w:rFonts w:ascii="Arial" w:hAnsi="Arial" w:cs="Arial"/>
        </w:rPr>
        <w:t>По штатному расписанию:</w:t>
      </w:r>
    </w:p>
    <w:p w:rsidR="00701EF7" w:rsidRPr="00701EF7" w:rsidRDefault="00C62AA0" w:rsidP="00C62AA0">
      <w:pPr>
        <w:ind w:firstLine="708"/>
        <w:jc w:val="both"/>
        <w:rPr>
          <w:rFonts w:ascii="Arial" w:hAnsi="Arial" w:cs="Arial"/>
        </w:rPr>
      </w:pPr>
      <w:r>
        <w:rPr>
          <w:rFonts w:ascii="Arial" w:hAnsi="Arial" w:cs="Arial"/>
        </w:rPr>
        <w:t xml:space="preserve">- </w:t>
      </w:r>
      <w:r w:rsidR="00701EF7" w:rsidRPr="00701EF7">
        <w:rPr>
          <w:rFonts w:ascii="Arial" w:hAnsi="Arial" w:cs="Arial"/>
        </w:rPr>
        <w:t>Директор 176</w:t>
      </w:r>
      <w:r>
        <w:rPr>
          <w:rFonts w:ascii="Arial" w:hAnsi="Arial" w:cs="Arial"/>
        </w:rPr>
        <w:t> </w:t>
      </w:r>
      <w:r w:rsidR="00701EF7" w:rsidRPr="00701EF7">
        <w:rPr>
          <w:rFonts w:ascii="Arial" w:hAnsi="Arial" w:cs="Arial"/>
        </w:rPr>
        <w:t>435</w:t>
      </w:r>
      <w:r>
        <w:rPr>
          <w:rFonts w:ascii="Arial" w:hAnsi="Arial" w:cs="Arial"/>
        </w:rPr>
        <w:t>,</w:t>
      </w:r>
      <w:r w:rsidR="00701EF7" w:rsidRPr="00701EF7">
        <w:rPr>
          <w:rFonts w:ascii="Arial" w:hAnsi="Arial" w:cs="Arial"/>
        </w:rPr>
        <w:t>11</w:t>
      </w:r>
      <w:r>
        <w:rPr>
          <w:rFonts w:ascii="Arial" w:hAnsi="Arial" w:cs="Arial"/>
        </w:rPr>
        <w:t xml:space="preserve"> руб.,</w:t>
      </w:r>
    </w:p>
    <w:p w:rsidR="00701EF7" w:rsidRPr="00701EF7" w:rsidRDefault="00C62AA0" w:rsidP="00C62AA0">
      <w:pPr>
        <w:ind w:firstLine="708"/>
        <w:jc w:val="both"/>
        <w:rPr>
          <w:rFonts w:ascii="Arial" w:hAnsi="Arial" w:cs="Arial"/>
        </w:rPr>
      </w:pPr>
      <w:r>
        <w:rPr>
          <w:rFonts w:ascii="Arial" w:hAnsi="Arial" w:cs="Arial"/>
        </w:rPr>
        <w:t xml:space="preserve">- </w:t>
      </w:r>
      <w:r w:rsidR="00701EF7" w:rsidRPr="00701EF7">
        <w:rPr>
          <w:rFonts w:ascii="Arial" w:hAnsi="Arial" w:cs="Arial"/>
        </w:rPr>
        <w:t>Уборщица 145</w:t>
      </w:r>
      <w:r>
        <w:rPr>
          <w:rFonts w:ascii="Arial" w:hAnsi="Arial" w:cs="Arial"/>
        </w:rPr>
        <w:t> </w:t>
      </w:r>
      <w:r w:rsidR="00701EF7" w:rsidRPr="00701EF7">
        <w:rPr>
          <w:rFonts w:ascii="Arial" w:hAnsi="Arial" w:cs="Arial"/>
        </w:rPr>
        <w:t>810</w:t>
      </w:r>
      <w:r>
        <w:rPr>
          <w:rFonts w:ascii="Arial" w:hAnsi="Arial" w:cs="Arial"/>
        </w:rPr>
        <w:t>,</w:t>
      </w:r>
      <w:r w:rsidR="00701EF7" w:rsidRPr="00701EF7">
        <w:rPr>
          <w:rFonts w:ascii="Arial" w:hAnsi="Arial" w:cs="Arial"/>
        </w:rPr>
        <w:t>17</w:t>
      </w:r>
      <w:r>
        <w:rPr>
          <w:rFonts w:ascii="Arial" w:hAnsi="Arial" w:cs="Arial"/>
        </w:rPr>
        <w:t xml:space="preserve"> руб.</w:t>
      </w:r>
    </w:p>
    <w:p w:rsidR="00701EF7" w:rsidRPr="00701EF7" w:rsidRDefault="00701EF7" w:rsidP="00C62AA0">
      <w:pPr>
        <w:ind w:firstLine="708"/>
        <w:jc w:val="both"/>
        <w:rPr>
          <w:rFonts w:ascii="Arial" w:hAnsi="Arial" w:cs="Arial"/>
        </w:rPr>
      </w:pPr>
      <w:r w:rsidRPr="00701EF7">
        <w:rPr>
          <w:rFonts w:ascii="Arial" w:hAnsi="Arial" w:cs="Arial"/>
        </w:rPr>
        <w:t>Тренера по договорам ГПХ:</w:t>
      </w:r>
    </w:p>
    <w:p w:rsidR="00701EF7" w:rsidRPr="00701EF7" w:rsidRDefault="00C62AA0" w:rsidP="00C62AA0">
      <w:pPr>
        <w:ind w:firstLine="708"/>
        <w:jc w:val="both"/>
        <w:rPr>
          <w:rFonts w:ascii="Arial" w:hAnsi="Arial" w:cs="Arial"/>
        </w:rPr>
      </w:pPr>
      <w:r>
        <w:rPr>
          <w:rFonts w:ascii="Arial" w:hAnsi="Arial" w:cs="Arial"/>
        </w:rPr>
        <w:t xml:space="preserve">- </w:t>
      </w:r>
      <w:r w:rsidR="00701EF7" w:rsidRPr="00701EF7">
        <w:rPr>
          <w:rFonts w:ascii="Arial" w:hAnsi="Arial" w:cs="Arial"/>
        </w:rPr>
        <w:t>Марков С.В. (Футбол) 167</w:t>
      </w:r>
      <w:r>
        <w:rPr>
          <w:rFonts w:ascii="Arial" w:hAnsi="Arial" w:cs="Arial"/>
        </w:rPr>
        <w:t> </w:t>
      </w:r>
      <w:r w:rsidR="00701EF7" w:rsidRPr="00701EF7">
        <w:rPr>
          <w:rFonts w:ascii="Arial" w:hAnsi="Arial" w:cs="Arial"/>
        </w:rPr>
        <w:t>024</w:t>
      </w:r>
      <w:r>
        <w:rPr>
          <w:rFonts w:ascii="Arial" w:hAnsi="Arial" w:cs="Arial"/>
        </w:rPr>
        <w:t xml:space="preserve"> руб.,</w:t>
      </w:r>
    </w:p>
    <w:p w:rsidR="00701EF7" w:rsidRPr="00701EF7" w:rsidRDefault="00C62AA0" w:rsidP="00C62AA0">
      <w:pPr>
        <w:ind w:firstLine="708"/>
        <w:jc w:val="both"/>
        <w:rPr>
          <w:rFonts w:ascii="Arial" w:hAnsi="Arial" w:cs="Arial"/>
        </w:rPr>
      </w:pPr>
      <w:r>
        <w:rPr>
          <w:rFonts w:ascii="Arial" w:hAnsi="Arial" w:cs="Arial"/>
        </w:rPr>
        <w:t xml:space="preserve">- </w:t>
      </w:r>
      <w:r w:rsidR="00701EF7" w:rsidRPr="00701EF7">
        <w:rPr>
          <w:rFonts w:ascii="Arial" w:hAnsi="Arial" w:cs="Arial"/>
        </w:rPr>
        <w:t>Соколова А.А. (волейбол) 25</w:t>
      </w:r>
      <w:r>
        <w:rPr>
          <w:rFonts w:ascii="Arial" w:hAnsi="Arial" w:cs="Arial"/>
        </w:rPr>
        <w:t> </w:t>
      </w:r>
      <w:r w:rsidR="00701EF7" w:rsidRPr="00701EF7">
        <w:rPr>
          <w:rFonts w:ascii="Arial" w:hAnsi="Arial" w:cs="Arial"/>
        </w:rPr>
        <w:t>428</w:t>
      </w:r>
      <w:r>
        <w:rPr>
          <w:rFonts w:ascii="Arial" w:hAnsi="Arial" w:cs="Arial"/>
        </w:rPr>
        <w:t xml:space="preserve"> руб.,</w:t>
      </w:r>
    </w:p>
    <w:p w:rsidR="00701EF7" w:rsidRPr="00701EF7" w:rsidRDefault="00C62AA0" w:rsidP="00C62AA0">
      <w:pPr>
        <w:ind w:firstLine="708"/>
        <w:jc w:val="both"/>
        <w:rPr>
          <w:rFonts w:ascii="Arial" w:hAnsi="Arial" w:cs="Arial"/>
        </w:rPr>
      </w:pPr>
      <w:r>
        <w:rPr>
          <w:rFonts w:ascii="Arial" w:hAnsi="Arial" w:cs="Arial"/>
        </w:rPr>
        <w:t xml:space="preserve">- </w:t>
      </w:r>
      <w:proofErr w:type="spellStart"/>
      <w:r w:rsidR="00701EF7" w:rsidRPr="00701EF7">
        <w:rPr>
          <w:rFonts w:ascii="Arial" w:hAnsi="Arial" w:cs="Arial"/>
        </w:rPr>
        <w:t>Стельмаченко</w:t>
      </w:r>
      <w:proofErr w:type="spellEnd"/>
      <w:r w:rsidR="00701EF7" w:rsidRPr="00701EF7">
        <w:rPr>
          <w:rFonts w:ascii="Arial" w:hAnsi="Arial" w:cs="Arial"/>
        </w:rPr>
        <w:t xml:space="preserve"> И.М. (волейбол) 18</w:t>
      </w:r>
      <w:r>
        <w:rPr>
          <w:rFonts w:ascii="Arial" w:hAnsi="Arial" w:cs="Arial"/>
        </w:rPr>
        <w:t> </w:t>
      </w:r>
      <w:r w:rsidR="00701EF7" w:rsidRPr="00701EF7">
        <w:rPr>
          <w:rFonts w:ascii="Arial" w:hAnsi="Arial" w:cs="Arial"/>
        </w:rPr>
        <w:t>582</w:t>
      </w:r>
      <w:r>
        <w:rPr>
          <w:rFonts w:ascii="Arial" w:hAnsi="Arial" w:cs="Arial"/>
        </w:rPr>
        <w:t xml:space="preserve"> руб.</w:t>
      </w:r>
    </w:p>
    <w:p w:rsidR="00701EF7" w:rsidRPr="00701EF7" w:rsidRDefault="00701EF7" w:rsidP="00C62AA0">
      <w:pPr>
        <w:ind w:firstLine="708"/>
        <w:jc w:val="both"/>
        <w:rPr>
          <w:rFonts w:ascii="Arial" w:hAnsi="Arial" w:cs="Arial"/>
        </w:rPr>
      </w:pPr>
      <w:r w:rsidRPr="00701EF7">
        <w:rPr>
          <w:rFonts w:ascii="Arial" w:hAnsi="Arial" w:cs="Arial"/>
        </w:rPr>
        <w:t>Электроэнергия</w:t>
      </w:r>
      <w:r w:rsidR="00AE0105">
        <w:rPr>
          <w:rFonts w:ascii="Arial" w:hAnsi="Arial" w:cs="Arial"/>
        </w:rPr>
        <w:t xml:space="preserve"> -</w:t>
      </w:r>
      <w:r w:rsidRPr="00701EF7">
        <w:rPr>
          <w:rFonts w:ascii="Arial" w:hAnsi="Arial" w:cs="Arial"/>
        </w:rPr>
        <w:t xml:space="preserve"> 35 438,70</w:t>
      </w:r>
      <w:r w:rsidR="00C62AA0">
        <w:rPr>
          <w:rFonts w:ascii="Arial" w:hAnsi="Arial" w:cs="Arial"/>
        </w:rPr>
        <w:t xml:space="preserve"> руб.</w:t>
      </w:r>
      <w:r w:rsidRPr="00701EF7">
        <w:rPr>
          <w:rFonts w:ascii="Arial" w:hAnsi="Arial" w:cs="Arial"/>
        </w:rPr>
        <w:t>;</w:t>
      </w:r>
    </w:p>
    <w:p w:rsidR="00701EF7" w:rsidRPr="00701EF7" w:rsidRDefault="00701EF7" w:rsidP="00C62AA0">
      <w:pPr>
        <w:ind w:firstLine="708"/>
        <w:jc w:val="both"/>
        <w:rPr>
          <w:rFonts w:ascii="Arial" w:hAnsi="Arial" w:cs="Arial"/>
        </w:rPr>
      </w:pPr>
      <w:r w:rsidRPr="00701EF7">
        <w:rPr>
          <w:rFonts w:ascii="Arial" w:hAnsi="Arial" w:cs="Arial"/>
        </w:rPr>
        <w:t>Отопление</w:t>
      </w:r>
      <w:r w:rsidR="00AE0105">
        <w:rPr>
          <w:rFonts w:ascii="Arial" w:hAnsi="Arial" w:cs="Arial"/>
        </w:rPr>
        <w:t xml:space="preserve"> -</w:t>
      </w:r>
      <w:r w:rsidRPr="00701EF7">
        <w:rPr>
          <w:rFonts w:ascii="Arial" w:hAnsi="Arial" w:cs="Arial"/>
        </w:rPr>
        <w:t>998</w:t>
      </w:r>
      <w:r w:rsidR="00C62AA0">
        <w:rPr>
          <w:rFonts w:ascii="Arial" w:hAnsi="Arial" w:cs="Arial"/>
        </w:rPr>
        <w:t> </w:t>
      </w:r>
      <w:r w:rsidRPr="00701EF7">
        <w:rPr>
          <w:rFonts w:ascii="Arial" w:hAnsi="Arial" w:cs="Arial"/>
        </w:rPr>
        <w:t>861</w:t>
      </w:r>
      <w:r w:rsidR="00C62AA0">
        <w:rPr>
          <w:rFonts w:ascii="Arial" w:hAnsi="Arial" w:cs="Arial"/>
        </w:rPr>
        <w:t>,</w:t>
      </w:r>
      <w:r w:rsidRPr="00701EF7">
        <w:rPr>
          <w:rFonts w:ascii="Arial" w:hAnsi="Arial" w:cs="Arial"/>
        </w:rPr>
        <w:t>02</w:t>
      </w:r>
      <w:r w:rsidR="00C62AA0">
        <w:rPr>
          <w:rFonts w:ascii="Arial" w:hAnsi="Arial" w:cs="Arial"/>
        </w:rPr>
        <w:t xml:space="preserve"> руб.;</w:t>
      </w:r>
    </w:p>
    <w:p w:rsidR="00701EF7" w:rsidRPr="00701EF7" w:rsidRDefault="00701EF7" w:rsidP="00AE0105">
      <w:pPr>
        <w:ind w:firstLine="708"/>
        <w:jc w:val="both"/>
        <w:rPr>
          <w:rFonts w:ascii="Arial" w:hAnsi="Arial" w:cs="Arial"/>
        </w:rPr>
      </w:pPr>
      <w:r w:rsidRPr="00701EF7">
        <w:rPr>
          <w:rFonts w:ascii="Arial" w:hAnsi="Arial" w:cs="Arial"/>
        </w:rPr>
        <w:t>Водоснабжение</w:t>
      </w:r>
      <w:r w:rsidR="00AE0105">
        <w:rPr>
          <w:rFonts w:ascii="Arial" w:hAnsi="Arial" w:cs="Arial"/>
        </w:rPr>
        <w:t xml:space="preserve"> -</w:t>
      </w:r>
      <w:r w:rsidRPr="00701EF7">
        <w:rPr>
          <w:rFonts w:ascii="Arial" w:hAnsi="Arial" w:cs="Arial"/>
        </w:rPr>
        <w:t xml:space="preserve"> 1184,38</w:t>
      </w:r>
      <w:r w:rsidR="00AE0105">
        <w:rPr>
          <w:rFonts w:ascii="Arial" w:hAnsi="Arial" w:cs="Arial"/>
        </w:rPr>
        <w:t xml:space="preserve"> руб.;</w:t>
      </w:r>
    </w:p>
    <w:p w:rsidR="00701EF7" w:rsidRDefault="00AE0105" w:rsidP="00AE0105">
      <w:pPr>
        <w:ind w:firstLine="708"/>
        <w:jc w:val="both"/>
        <w:rPr>
          <w:rFonts w:ascii="Arial" w:hAnsi="Arial" w:cs="Arial"/>
        </w:rPr>
      </w:pPr>
      <w:r>
        <w:rPr>
          <w:rFonts w:ascii="Arial" w:hAnsi="Arial" w:cs="Arial"/>
        </w:rPr>
        <w:t>На п</w:t>
      </w:r>
      <w:r w:rsidR="00701EF7" w:rsidRPr="00701EF7">
        <w:rPr>
          <w:rFonts w:ascii="Arial" w:hAnsi="Arial" w:cs="Arial"/>
        </w:rPr>
        <w:t xml:space="preserve">роведение мероприятий </w:t>
      </w:r>
      <w:r>
        <w:rPr>
          <w:rFonts w:ascii="Arial" w:hAnsi="Arial" w:cs="Arial"/>
        </w:rPr>
        <w:t xml:space="preserve">- </w:t>
      </w:r>
      <w:r w:rsidR="00701EF7" w:rsidRPr="00701EF7">
        <w:rPr>
          <w:rFonts w:ascii="Arial" w:hAnsi="Arial" w:cs="Arial"/>
        </w:rPr>
        <w:t xml:space="preserve">34 231,79 </w:t>
      </w:r>
      <w:r>
        <w:rPr>
          <w:rFonts w:ascii="Arial" w:hAnsi="Arial" w:cs="Arial"/>
        </w:rPr>
        <w:t>руб.;</w:t>
      </w:r>
    </w:p>
    <w:p w:rsidR="00701EF7" w:rsidRDefault="00701EF7" w:rsidP="00AE0105">
      <w:pPr>
        <w:ind w:firstLine="708"/>
        <w:jc w:val="both"/>
        <w:rPr>
          <w:rFonts w:ascii="Arial" w:hAnsi="Arial" w:cs="Arial"/>
        </w:rPr>
      </w:pPr>
      <w:r w:rsidRPr="00701EF7">
        <w:rPr>
          <w:rFonts w:ascii="Arial" w:hAnsi="Arial" w:cs="Arial"/>
        </w:rPr>
        <w:t xml:space="preserve">Обслуживание пожарной сигнализации </w:t>
      </w:r>
      <w:r w:rsidR="00AE0105">
        <w:rPr>
          <w:rFonts w:ascii="Arial" w:hAnsi="Arial" w:cs="Arial"/>
        </w:rPr>
        <w:t xml:space="preserve">- </w:t>
      </w:r>
      <w:r w:rsidRPr="00701EF7">
        <w:rPr>
          <w:rFonts w:ascii="Arial" w:hAnsi="Arial" w:cs="Arial"/>
        </w:rPr>
        <w:t>7</w:t>
      </w:r>
      <w:r w:rsidR="00AE0105">
        <w:rPr>
          <w:rFonts w:ascii="Arial" w:hAnsi="Arial" w:cs="Arial"/>
        </w:rPr>
        <w:t> </w:t>
      </w:r>
      <w:r w:rsidRPr="00701EF7">
        <w:rPr>
          <w:rFonts w:ascii="Arial" w:hAnsi="Arial" w:cs="Arial"/>
        </w:rPr>
        <w:t>170</w:t>
      </w:r>
      <w:r w:rsidR="00AE0105">
        <w:rPr>
          <w:rFonts w:ascii="Arial" w:hAnsi="Arial" w:cs="Arial"/>
        </w:rPr>
        <w:t xml:space="preserve"> руб.;</w:t>
      </w:r>
    </w:p>
    <w:p w:rsidR="00701EF7" w:rsidRDefault="00701EF7" w:rsidP="00AE0105">
      <w:pPr>
        <w:ind w:firstLine="708"/>
        <w:jc w:val="both"/>
        <w:rPr>
          <w:rFonts w:ascii="Arial" w:hAnsi="Arial" w:cs="Arial"/>
        </w:rPr>
      </w:pPr>
      <w:r w:rsidRPr="00701EF7">
        <w:rPr>
          <w:rFonts w:ascii="Arial" w:hAnsi="Arial" w:cs="Arial"/>
        </w:rPr>
        <w:t xml:space="preserve">На транспорт было потрачено </w:t>
      </w:r>
      <w:r w:rsidR="00AE0105">
        <w:rPr>
          <w:rFonts w:ascii="Arial" w:hAnsi="Arial" w:cs="Arial"/>
        </w:rPr>
        <w:t xml:space="preserve">- </w:t>
      </w:r>
      <w:r w:rsidRPr="00701EF7">
        <w:rPr>
          <w:rFonts w:ascii="Arial" w:hAnsi="Arial" w:cs="Arial"/>
        </w:rPr>
        <w:t xml:space="preserve">3400 </w:t>
      </w:r>
      <w:r w:rsidR="00AE0105">
        <w:rPr>
          <w:rFonts w:ascii="Arial" w:hAnsi="Arial" w:cs="Arial"/>
        </w:rPr>
        <w:t>руб.;</w:t>
      </w:r>
    </w:p>
    <w:p w:rsidR="00701EF7" w:rsidRPr="00701EF7" w:rsidRDefault="00701EF7" w:rsidP="00AE0105">
      <w:pPr>
        <w:ind w:firstLine="708"/>
        <w:jc w:val="both"/>
        <w:rPr>
          <w:rFonts w:ascii="Arial" w:hAnsi="Arial" w:cs="Arial"/>
        </w:rPr>
      </w:pPr>
      <w:proofErr w:type="gramStart"/>
      <w:r w:rsidRPr="00701EF7">
        <w:rPr>
          <w:rFonts w:ascii="Arial" w:hAnsi="Arial" w:cs="Arial"/>
        </w:rPr>
        <w:t>Произвели ремонт подсобного помещения</w:t>
      </w:r>
      <w:r w:rsidR="00AE0105">
        <w:rPr>
          <w:rFonts w:ascii="Arial" w:hAnsi="Arial" w:cs="Arial"/>
        </w:rPr>
        <w:t xml:space="preserve"> -</w:t>
      </w:r>
      <w:r w:rsidRPr="00701EF7">
        <w:rPr>
          <w:rFonts w:ascii="Arial" w:hAnsi="Arial" w:cs="Arial"/>
        </w:rPr>
        <w:t xml:space="preserve"> 64 000 (замена стеллажей на металлические, ремонт потолка)</w:t>
      </w:r>
      <w:r w:rsidR="00AE0105">
        <w:rPr>
          <w:rFonts w:ascii="Arial" w:hAnsi="Arial" w:cs="Arial"/>
        </w:rPr>
        <w:t xml:space="preserve"> руб.;</w:t>
      </w:r>
      <w:proofErr w:type="gramEnd"/>
    </w:p>
    <w:p w:rsidR="00701EF7" w:rsidRDefault="00701EF7" w:rsidP="00AE0105">
      <w:pPr>
        <w:ind w:firstLine="708"/>
        <w:jc w:val="both"/>
        <w:rPr>
          <w:rFonts w:ascii="Arial" w:hAnsi="Arial" w:cs="Arial"/>
        </w:rPr>
      </w:pPr>
      <w:r w:rsidRPr="00701EF7">
        <w:rPr>
          <w:rFonts w:ascii="Arial" w:hAnsi="Arial" w:cs="Arial"/>
        </w:rPr>
        <w:t xml:space="preserve">Газпром газораспределение (обрезка и врезка газа) </w:t>
      </w:r>
      <w:r w:rsidR="00AE0105">
        <w:rPr>
          <w:rFonts w:ascii="Arial" w:hAnsi="Arial" w:cs="Arial"/>
        </w:rPr>
        <w:t xml:space="preserve">- </w:t>
      </w:r>
      <w:r w:rsidRPr="00701EF7">
        <w:rPr>
          <w:rFonts w:ascii="Arial" w:hAnsi="Arial" w:cs="Arial"/>
        </w:rPr>
        <w:t>80</w:t>
      </w:r>
      <w:r w:rsidR="00AE0105">
        <w:rPr>
          <w:rFonts w:ascii="Arial" w:hAnsi="Arial" w:cs="Arial"/>
        </w:rPr>
        <w:t> </w:t>
      </w:r>
      <w:r w:rsidRPr="00701EF7">
        <w:rPr>
          <w:rFonts w:ascii="Arial" w:hAnsi="Arial" w:cs="Arial"/>
        </w:rPr>
        <w:t>625</w:t>
      </w:r>
      <w:r w:rsidR="00AE0105">
        <w:rPr>
          <w:rFonts w:ascii="Arial" w:hAnsi="Arial" w:cs="Arial"/>
        </w:rPr>
        <w:t>,</w:t>
      </w:r>
      <w:r w:rsidRPr="00701EF7">
        <w:rPr>
          <w:rFonts w:ascii="Arial" w:hAnsi="Arial" w:cs="Arial"/>
        </w:rPr>
        <w:t>79</w:t>
      </w:r>
      <w:r w:rsidR="00AE0105">
        <w:rPr>
          <w:rFonts w:ascii="Arial" w:hAnsi="Arial" w:cs="Arial"/>
        </w:rPr>
        <w:t xml:space="preserve"> руб.</w:t>
      </w:r>
    </w:p>
    <w:p w:rsidR="00E550E8" w:rsidRPr="00701EF7" w:rsidRDefault="00E550E8" w:rsidP="00E550E8">
      <w:pPr>
        <w:ind w:firstLine="708"/>
        <w:jc w:val="both"/>
        <w:rPr>
          <w:rFonts w:ascii="Arial" w:hAnsi="Arial" w:cs="Arial"/>
        </w:rPr>
      </w:pPr>
      <w:r w:rsidRPr="00701EF7">
        <w:rPr>
          <w:rFonts w:ascii="Arial" w:hAnsi="Arial" w:cs="Arial"/>
        </w:rPr>
        <w:t>Так</w:t>
      </w:r>
      <w:r>
        <w:rPr>
          <w:rFonts w:ascii="Arial" w:hAnsi="Arial" w:cs="Arial"/>
        </w:rPr>
        <w:t xml:space="preserve"> в </w:t>
      </w:r>
      <w:r w:rsidRPr="00701EF7">
        <w:rPr>
          <w:rFonts w:ascii="Arial" w:hAnsi="Arial" w:cs="Arial"/>
        </w:rPr>
        <w:t>2020 году был заключен договор на капитальное строительство новой автономной котельной и оплачено 700</w:t>
      </w:r>
      <w:r>
        <w:rPr>
          <w:rFonts w:ascii="Arial" w:hAnsi="Arial" w:cs="Arial"/>
        </w:rPr>
        <w:t> </w:t>
      </w:r>
      <w:r w:rsidRPr="00701EF7">
        <w:rPr>
          <w:rFonts w:ascii="Arial" w:hAnsi="Arial" w:cs="Arial"/>
        </w:rPr>
        <w:t>369</w:t>
      </w:r>
      <w:r>
        <w:rPr>
          <w:rFonts w:ascii="Arial" w:hAnsi="Arial" w:cs="Arial"/>
        </w:rPr>
        <w:t>,</w:t>
      </w:r>
      <w:r w:rsidRPr="00701EF7">
        <w:rPr>
          <w:rFonts w:ascii="Arial" w:hAnsi="Arial" w:cs="Arial"/>
        </w:rPr>
        <w:t>40</w:t>
      </w:r>
      <w:r>
        <w:rPr>
          <w:rFonts w:ascii="Arial" w:hAnsi="Arial" w:cs="Arial"/>
        </w:rPr>
        <w:t xml:space="preserve"> руб. и к концу года завершены пуско-наладочные работы.</w:t>
      </w:r>
    </w:p>
    <w:p w:rsidR="00134A65" w:rsidRPr="00134A65" w:rsidRDefault="00134A65" w:rsidP="00134A65">
      <w:pPr>
        <w:spacing w:before="240"/>
        <w:ind w:firstLine="708"/>
        <w:jc w:val="both"/>
        <w:rPr>
          <w:rFonts w:ascii="Arial" w:hAnsi="Arial" w:cs="Arial"/>
        </w:rPr>
      </w:pPr>
      <w:r w:rsidRPr="00134A65">
        <w:rPr>
          <w:rFonts w:ascii="Arial" w:hAnsi="Arial" w:cs="Arial"/>
        </w:rPr>
        <w:t>КДЦ «Минское» насчитывает 11 действующих клубных формирований, с количеством участников - 122.</w:t>
      </w:r>
    </w:p>
    <w:p w:rsidR="00134A65" w:rsidRPr="00134A65" w:rsidRDefault="00134A65" w:rsidP="00134A65">
      <w:pPr>
        <w:ind w:firstLine="708"/>
        <w:jc w:val="both"/>
        <w:rPr>
          <w:rFonts w:ascii="Arial" w:hAnsi="Arial" w:cs="Arial"/>
        </w:rPr>
      </w:pPr>
      <w:r w:rsidRPr="00134A65">
        <w:rPr>
          <w:rFonts w:ascii="Arial" w:hAnsi="Arial" w:cs="Arial"/>
        </w:rPr>
        <w:t>Одним из первых открылся кружок декоративно-прикладного творчества «</w:t>
      </w:r>
      <w:proofErr w:type="spellStart"/>
      <w:r w:rsidRPr="00134A65">
        <w:rPr>
          <w:rFonts w:ascii="Arial" w:hAnsi="Arial" w:cs="Arial"/>
        </w:rPr>
        <w:t>Домовёнок</w:t>
      </w:r>
      <w:proofErr w:type="spellEnd"/>
      <w:r w:rsidRPr="00134A65">
        <w:rPr>
          <w:rFonts w:ascii="Arial" w:hAnsi="Arial" w:cs="Arial"/>
        </w:rPr>
        <w:t>». Данный кружок постоянно пользуется спросом, в 2020 году насчитывал 22 человека. Участники кружка занимаются не только прикладным творчеством, но и художественной самодеятельностью, фольклором и даже хореографией. Так в 2020 году «</w:t>
      </w:r>
      <w:proofErr w:type="spellStart"/>
      <w:r w:rsidRPr="00134A65">
        <w:rPr>
          <w:rFonts w:ascii="Arial" w:hAnsi="Arial" w:cs="Arial"/>
        </w:rPr>
        <w:t>Домовёнок</w:t>
      </w:r>
      <w:proofErr w:type="spellEnd"/>
      <w:r w:rsidRPr="00134A65">
        <w:rPr>
          <w:rFonts w:ascii="Arial" w:hAnsi="Arial" w:cs="Arial"/>
        </w:rPr>
        <w:t xml:space="preserve">» удостоился: </w:t>
      </w:r>
      <w:proofErr w:type="spellStart"/>
      <w:r w:rsidRPr="00134A65">
        <w:rPr>
          <w:rFonts w:ascii="Arial" w:hAnsi="Arial" w:cs="Arial"/>
        </w:rPr>
        <w:t>Гран-При</w:t>
      </w:r>
      <w:proofErr w:type="spellEnd"/>
      <w:r w:rsidRPr="00134A65">
        <w:rPr>
          <w:rFonts w:ascii="Arial" w:hAnsi="Arial" w:cs="Arial"/>
        </w:rPr>
        <w:t xml:space="preserve"> на районной «Ярмарке мастеров декоративно-прикладного творчества, 3 место в районном </w:t>
      </w:r>
      <w:r w:rsidRPr="00134A65">
        <w:rPr>
          <w:rFonts w:ascii="Arial" w:hAnsi="Arial" w:cs="Arial"/>
        </w:rPr>
        <w:lastRenderedPageBreak/>
        <w:t>конкурсе «Ай, да Пушкин! Ай, да наш поэт!» 3 место и два 2 места в областном конкурсе декоративно-прикладного творчества «Я - помню, я - горжусь!» в разных номинациях.</w:t>
      </w:r>
    </w:p>
    <w:p w:rsidR="00134A65" w:rsidRPr="00134A65" w:rsidRDefault="00134A65" w:rsidP="00423B6A">
      <w:pPr>
        <w:ind w:firstLine="708"/>
        <w:jc w:val="both"/>
        <w:rPr>
          <w:rFonts w:ascii="Arial" w:hAnsi="Arial" w:cs="Arial"/>
        </w:rPr>
      </w:pPr>
      <w:r w:rsidRPr="00134A65">
        <w:rPr>
          <w:rFonts w:ascii="Arial" w:hAnsi="Arial" w:cs="Arial"/>
        </w:rPr>
        <w:t xml:space="preserve">В рамках клубного формирования проходили открытые занятия, мастер-классы и выставки. Участников в 2020 году </w:t>
      </w:r>
      <w:r w:rsidR="00D47FEF">
        <w:rPr>
          <w:rFonts w:ascii="Arial" w:hAnsi="Arial" w:cs="Arial"/>
        </w:rPr>
        <w:t>–</w:t>
      </w:r>
      <w:r w:rsidRPr="00134A65">
        <w:rPr>
          <w:rFonts w:ascii="Arial" w:hAnsi="Arial" w:cs="Arial"/>
        </w:rPr>
        <w:t xml:space="preserve"> 13</w:t>
      </w:r>
      <w:r w:rsidR="00D47FEF">
        <w:rPr>
          <w:rFonts w:ascii="Arial" w:hAnsi="Arial" w:cs="Arial"/>
        </w:rPr>
        <w:t>.</w:t>
      </w:r>
    </w:p>
    <w:p w:rsidR="00134A65" w:rsidRDefault="00134A65" w:rsidP="00423B6A">
      <w:pPr>
        <w:ind w:firstLine="708"/>
        <w:jc w:val="both"/>
        <w:rPr>
          <w:rFonts w:ascii="Arial" w:hAnsi="Arial" w:cs="Arial"/>
        </w:rPr>
      </w:pPr>
      <w:r w:rsidRPr="00134A65">
        <w:rPr>
          <w:rFonts w:ascii="Arial" w:hAnsi="Arial" w:cs="Arial"/>
        </w:rPr>
        <w:t xml:space="preserve">КДЦ «Минское» первый из Костромского района открыл на своей базе волонтёрскую организацию - «добровольцы культуры - ты не один». Главная цель клубного формирования - проведение и подготовка всех возможных мероприятий на базе КДЦ. Добровольцы культуры </w:t>
      </w:r>
      <w:r w:rsidR="00D47FEF">
        <w:rPr>
          <w:rFonts w:ascii="Arial" w:hAnsi="Arial" w:cs="Arial"/>
        </w:rPr>
        <w:t>-</w:t>
      </w:r>
      <w:r w:rsidR="00D47FEF" w:rsidRPr="00134A65">
        <w:rPr>
          <w:rFonts w:ascii="Arial" w:hAnsi="Arial" w:cs="Arial"/>
        </w:rPr>
        <w:t xml:space="preserve"> это</w:t>
      </w:r>
      <w:r w:rsidRPr="00134A65">
        <w:rPr>
          <w:rFonts w:ascii="Arial" w:hAnsi="Arial" w:cs="Arial"/>
        </w:rPr>
        <w:t xml:space="preserve"> подрастающий кадровый резерв, который уже знаком со спецификой работы учреждения культуры. Добровольцы так же представляют Минское сельское поселение на конкурсах различных уровней, это клубное формирование является официально зарегистрированным на государственном портале «Волонтёры культуры». «Добровольцы культуры» заняли 1 место в конкурсе местных инициатив областного уровня, Дипломом 3 степени награждены в областном конкурсе за самое лучшее новогоднее оформление фото-зоны, стали призёрами областного конкурса «Новогодний марафон». Волонтёры очень тесно сотрудничают с Центром военной и допризывной подготовки «Патриот» и достойно представляют Минское сельское поселение в участии и проведении мероприятий патриотического воспитания. Представитель отряда волонтёров КДЦ «Минское» оправился на Всероссийский форум волонтёров «Невский» в </w:t>
      </w:r>
      <w:proofErr w:type="gramStart"/>
      <w:r w:rsidRPr="00134A65">
        <w:rPr>
          <w:rFonts w:ascii="Arial" w:hAnsi="Arial" w:cs="Arial"/>
        </w:rPr>
        <w:t>г</w:t>
      </w:r>
      <w:proofErr w:type="gramEnd"/>
      <w:r w:rsidRPr="00134A65">
        <w:rPr>
          <w:rFonts w:ascii="Arial" w:hAnsi="Arial" w:cs="Arial"/>
        </w:rPr>
        <w:t>. Владимир.</w:t>
      </w:r>
    </w:p>
    <w:p w:rsidR="00134A65" w:rsidRPr="00134A65" w:rsidRDefault="00134A65" w:rsidP="00D47FEF">
      <w:pPr>
        <w:ind w:firstLine="708"/>
        <w:jc w:val="both"/>
        <w:rPr>
          <w:rFonts w:ascii="Arial" w:hAnsi="Arial" w:cs="Arial"/>
        </w:rPr>
      </w:pPr>
      <w:r w:rsidRPr="00134A65">
        <w:rPr>
          <w:rFonts w:ascii="Arial" w:hAnsi="Arial" w:cs="Arial"/>
        </w:rPr>
        <w:t xml:space="preserve">За 2020 год волонтёры приняли участие в подготовке и проведении более 40 мероприятий, самыми значимыми из которых были «Масленица», «Поэтическая встреча с краеведами Костромского района», Работа музейной экспозиции к 9 мая», акция «Свеча памяти», а также фото и видео монтаж в мероприятиях </w:t>
      </w:r>
      <w:proofErr w:type="spellStart"/>
      <w:r w:rsidRPr="00134A65">
        <w:rPr>
          <w:rFonts w:ascii="Arial" w:hAnsi="Arial" w:cs="Arial"/>
        </w:rPr>
        <w:t>онлайн</w:t>
      </w:r>
      <w:proofErr w:type="spellEnd"/>
      <w:r w:rsidRPr="00134A65">
        <w:rPr>
          <w:rFonts w:ascii="Arial" w:hAnsi="Arial" w:cs="Arial"/>
        </w:rPr>
        <w:t xml:space="preserve"> формата. Участников в 2020 году -15</w:t>
      </w:r>
    </w:p>
    <w:p w:rsidR="00134A65" w:rsidRPr="00134A65" w:rsidRDefault="00134A65" w:rsidP="00B06B3B">
      <w:pPr>
        <w:ind w:firstLine="708"/>
        <w:jc w:val="both"/>
        <w:rPr>
          <w:rFonts w:ascii="Arial" w:hAnsi="Arial" w:cs="Arial"/>
        </w:rPr>
      </w:pPr>
      <w:r w:rsidRPr="00134A65">
        <w:rPr>
          <w:rFonts w:ascii="Arial" w:hAnsi="Arial" w:cs="Arial"/>
        </w:rPr>
        <w:t>Русский народный хор «Минское» - в 2020 году имел звание народный. Является номинантом и финалистом областных и всероссийских конкурсов. Коллектив награждён дипломом 1 степени Всероссийского фестиваля-конкурса «Возрождение» в номинации «Вокальные ансамбли» и дипломом 1 степени в номинации «Хоры». Хор «Минское» стал лауреатом 2 фестиваля национальных культур, и лауреатом 2 степени в районном смотре-конкурсе «Славе не меркнуть» Традициям жить!»</w:t>
      </w:r>
    </w:p>
    <w:p w:rsidR="00134A65" w:rsidRPr="00134A65" w:rsidRDefault="00134A65" w:rsidP="00B06B3B">
      <w:pPr>
        <w:ind w:firstLine="708"/>
        <w:jc w:val="both"/>
        <w:rPr>
          <w:rFonts w:ascii="Arial" w:hAnsi="Arial" w:cs="Arial"/>
        </w:rPr>
      </w:pPr>
      <w:r w:rsidRPr="00134A65">
        <w:rPr>
          <w:rFonts w:ascii="Arial" w:hAnsi="Arial" w:cs="Arial"/>
        </w:rPr>
        <w:t xml:space="preserve">Хор участвовал </w:t>
      </w:r>
      <w:r w:rsidR="00B06B3B" w:rsidRPr="00134A65">
        <w:rPr>
          <w:rFonts w:ascii="Arial" w:hAnsi="Arial" w:cs="Arial"/>
        </w:rPr>
        <w:t>в концертах,</w:t>
      </w:r>
      <w:r w:rsidRPr="00134A65">
        <w:rPr>
          <w:rFonts w:ascii="Arial" w:hAnsi="Arial" w:cs="Arial"/>
        </w:rPr>
        <w:t xml:space="preserve"> посвященных «Дню села», «Масленице», а </w:t>
      </w:r>
      <w:r w:rsidR="00B06B3B" w:rsidRPr="00134A65">
        <w:rPr>
          <w:rFonts w:ascii="Arial" w:hAnsi="Arial" w:cs="Arial"/>
        </w:rPr>
        <w:t>также</w:t>
      </w:r>
      <w:r w:rsidRPr="00134A65">
        <w:rPr>
          <w:rFonts w:ascii="Arial" w:hAnsi="Arial" w:cs="Arial"/>
        </w:rPr>
        <w:t xml:space="preserve"> в </w:t>
      </w:r>
      <w:proofErr w:type="spellStart"/>
      <w:r w:rsidRPr="00134A65">
        <w:rPr>
          <w:rFonts w:ascii="Arial" w:hAnsi="Arial" w:cs="Arial"/>
        </w:rPr>
        <w:t>онлайн</w:t>
      </w:r>
      <w:proofErr w:type="spellEnd"/>
      <w:r w:rsidRPr="00134A65">
        <w:rPr>
          <w:rFonts w:ascii="Arial" w:hAnsi="Arial" w:cs="Arial"/>
        </w:rPr>
        <w:t xml:space="preserve"> концертах и конкурсах. Участников в 2020 году- 18.</w:t>
      </w:r>
    </w:p>
    <w:p w:rsidR="00134A65" w:rsidRPr="00134A65" w:rsidRDefault="00134A65" w:rsidP="00B06B3B">
      <w:pPr>
        <w:ind w:firstLine="708"/>
        <w:jc w:val="both"/>
        <w:rPr>
          <w:rFonts w:ascii="Arial" w:hAnsi="Arial" w:cs="Arial"/>
        </w:rPr>
      </w:pPr>
      <w:r w:rsidRPr="00134A65">
        <w:rPr>
          <w:rFonts w:ascii="Arial" w:hAnsi="Arial" w:cs="Arial"/>
        </w:rPr>
        <w:t xml:space="preserve">Танцевальная студия «Импульс» насчитывала в 2020 году 3 группы, в 2019 году действовала 1 группа. Цель клубного формирования - развитие хореографических способностей детей, поэтому главное направление </w:t>
      </w:r>
      <w:proofErr w:type="gramStart"/>
      <w:r w:rsidRPr="00134A65">
        <w:rPr>
          <w:rFonts w:ascii="Arial" w:hAnsi="Arial" w:cs="Arial"/>
        </w:rPr>
        <w:t>-п</w:t>
      </w:r>
      <w:proofErr w:type="gramEnd"/>
      <w:r w:rsidRPr="00134A65">
        <w:rPr>
          <w:rFonts w:ascii="Arial" w:hAnsi="Arial" w:cs="Arial"/>
        </w:rPr>
        <w:t xml:space="preserve">одготовка к концертам. Танцевальная студия участвовала в «Масленице», поздравлении с «8 марта», принимала активное участие в работе летних площадок (РВО), а </w:t>
      </w:r>
      <w:r w:rsidR="00B06B3B" w:rsidRPr="00134A65">
        <w:rPr>
          <w:rFonts w:ascii="Arial" w:hAnsi="Arial" w:cs="Arial"/>
        </w:rPr>
        <w:t>также</w:t>
      </w:r>
      <w:r w:rsidRPr="00134A65">
        <w:rPr>
          <w:rFonts w:ascii="Arial" w:hAnsi="Arial" w:cs="Arial"/>
        </w:rPr>
        <w:t xml:space="preserve"> в </w:t>
      </w:r>
      <w:proofErr w:type="spellStart"/>
      <w:r w:rsidRPr="00134A65">
        <w:rPr>
          <w:rFonts w:ascii="Arial" w:hAnsi="Arial" w:cs="Arial"/>
        </w:rPr>
        <w:t>онлайн</w:t>
      </w:r>
      <w:proofErr w:type="spellEnd"/>
      <w:r w:rsidRPr="00134A65">
        <w:rPr>
          <w:rFonts w:ascii="Arial" w:hAnsi="Arial" w:cs="Arial"/>
        </w:rPr>
        <w:t xml:space="preserve"> концертах. Клубное формирование награждено дипломом 3 степени в районном смотре-конкурсе. Участников в 2020 году -29.</w:t>
      </w:r>
    </w:p>
    <w:p w:rsidR="00134A65" w:rsidRPr="00134A65" w:rsidRDefault="00134A65" w:rsidP="00B06B3B">
      <w:pPr>
        <w:ind w:firstLine="708"/>
        <w:jc w:val="both"/>
        <w:rPr>
          <w:rFonts w:ascii="Arial" w:hAnsi="Arial" w:cs="Arial"/>
        </w:rPr>
      </w:pPr>
      <w:r w:rsidRPr="00134A65">
        <w:rPr>
          <w:rFonts w:ascii="Arial" w:hAnsi="Arial" w:cs="Arial"/>
        </w:rPr>
        <w:t xml:space="preserve">Театральная студия «Подсолнух» в 2020 году выпустила спектакль «У ковчега в 8», который был показан в КДЦ «Минское» в начале 2021 года 7 раз; и мини-спектакль «Азбука Бабы Яги» который показывался дважды. Театральная студия принимает участие во всех концертах, готовя сценки и поэтические номера, поэтому в конкурсах участвует редко. Так представитель студии был награждён дипломом 3 степени в областном конкурсе «Вифлеемская звезда». </w:t>
      </w:r>
      <w:proofErr w:type="gramStart"/>
      <w:r w:rsidRPr="00134A65">
        <w:rPr>
          <w:rFonts w:ascii="Arial" w:hAnsi="Arial" w:cs="Arial"/>
        </w:rPr>
        <w:t xml:space="preserve">Участники театральной студии принимали участие в «Масленице», концерте, посвященному «8 марта», в </w:t>
      </w:r>
      <w:proofErr w:type="spellStart"/>
      <w:r w:rsidRPr="00134A65">
        <w:rPr>
          <w:rFonts w:ascii="Arial" w:hAnsi="Arial" w:cs="Arial"/>
        </w:rPr>
        <w:t>онлайн</w:t>
      </w:r>
      <w:proofErr w:type="spellEnd"/>
      <w:r w:rsidRPr="00134A65">
        <w:rPr>
          <w:rFonts w:ascii="Arial" w:hAnsi="Arial" w:cs="Arial"/>
        </w:rPr>
        <w:t xml:space="preserve"> концертах к 9 мая и патриотических акциях.</w:t>
      </w:r>
      <w:proofErr w:type="gramEnd"/>
      <w:r w:rsidRPr="00134A65">
        <w:rPr>
          <w:rFonts w:ascii="Arial" w:hAnsi="Arial" w:cs="Arial"/>
        </w:rPr>
        <w:t xml:space="preserve"> Клубное формирование</w:t>
      </w:r>
    </w:p>
    <w:p w:rsidR="00134A65" w:rsidRPr="00134A65" w:rsidRDefault="00134A65" w:rsidP="00134A65">
      <w:pPr>
        <w:jc w:val="both"/>
        <w:rPr>
          <w:rFonts w:ascii="Arial" w:hAnsi="Arial" w:cs="Arial"/>
        </w:rPr>
        <w:sectPr w:rsidR="00134A65" w:rsidRPr="00134A65">
          <w:pgSz w:w="11909" w:h="16834"/>
          <w:pgMar w:top="1385" w:right="922" w:bottom="360" w:left="1752" w:header="720" w:footer="720" w:gutter="0"/>
          <w:cols w:space="60"/>
          <w:noEndnote/>
        </w:sectPr>
      </w:pPr>
    </w:p>
    <w:p w:rsidR="00134A65" w:rsidRPr="00134A65" w:rsidRDefault="00134A65" w:rsidP="00134A65">
      <w:pPr>
        <w:jc w:val="both"/>
        <w:rPr>
          <w:rFonts w:ascii="Arial" w:hAnsi="Arial" w:cs="Arial"/>
        </w:rPr>
      </w:pPr>
      <w:proofErr w:type="gramStart"/>
      <w:r w:rsidRPr="00134A65">
        <w:rPr>
          <w:rFonts w:ascii="Arial" w:hAnsi="Arial" w:cs="Arial"/>
        </w:rPr>
        <w:lastRenderedPageBreak/>
        <w:t>разновозрастное</w:t>
      </w:r>
      <w:proofErr w:type="gramEnd"/>
      <w:r w:rsidRPr="00134A65">
        <w:rPr>
          <w:rFonts w:ascii="Arial" w:hAnsi="Arial" w:cs="Arial"/>
        </w:rPr>
        <w:t xml:space="preserve"> и имеет две возрастные группы. Участников в 2020 году -12.</w:t>
      </w:r>
    </w:p>
    <w:p w:rsidR="00134A65" w:rsidRPr="00134A65" w:rsidRDefault="00134A65" w:rsidP="00B06B3B">
      <w:pPr>
        <w:ind w:firstLine="708"/>
        <w:jc w:val="both"/>
        <w:rPr>
          <w:rFonts w:ascii="Arial" w:hAnsi="Arial" w:cs="Arial"/>
        </w:rPr>
      </w:pPr>
      <w:r w:rsidRPr="00134A65">
        <w:rPr>
          <w:rFonts w:ascii="Arial" w:hAnsi="Arial" w:cs="Arial"/>
        </w:rPr>
        <w:t>Клуб настольных и интеллектуальных игр «Победитель» - это клуб по интересам. Главная цель - организация досуга различных слоев населения, поэтому конкурсной работы в нём не проводится. Участников в 2020 году -20.</w:t>
      </w:r>
    </w:p>
    <w:p w:rsidR="00134A65" w:rsidRPr="00134A65" w:rsidRDefault="00134A65" w:rsidP="00B06B3B">
      <w:pPr>
        <w:ind w:firstLine="708"/>
        <w:jc w:val="both"/>
        <w:rPr>
          <w:rFonts w:ascii="Arial" w:hAnsi="Arial" w:cs="Arial"/>
        </w:rPr>
      </w:pPr>
      <w:r w:rsidRPr="00134A65">
        <w:rPr>
          <w:rFonts w:ascii="Arial" w:hAnsi="Arial" w:cs="Arial"/>
        </w:rPr>
        <w:t xml:space="preserve">Клуб любителей песни «Оптимист» - это клуб по интересам, все мероприятия, в которых участвуют участники </w:t>
      </w:r>
      <w:proofErr w:type="gramStart"/>
      <w:r w:rsidRPr="00134A65">
        <w:rPr>
          <w:rFonts w:ascii="Arial" w:hAnsi="Arial" w:cs="Arial"/>
        </w:rPr>
        <w:t>клуба</w:t>
      </w:r>
      <w:proofErr w:type="gramEnd"/>
      <w:r w:rsidRPr="00134A65">
        <w:rPr>
          <w:rFonts w:ascii="Arial" w:hAnsi="Arial" w:cs="Arial"/>
        </w:rPr>
        <w:t xml:space="preserve"> проходят в рамках клубного формирования. Главная цель - организация досуга людей пенсионного возраста, поэтому в конкурсах данное клубное формирование участия не принимает. Участников в 2020 году - 16.</w:t>
      </w:r>
    </w:p>
    <w:p w:rsidR="00134A65" w:rsidRPr="00134A65" w:rsidRDefault="00134A65" w:rsidP="00B06B3B">
      <w:pPr>
        <w:ind w:firstLine="708"/>
        <w:jc w:val="both"/>
        <w:rPr>
          <w:rFonts w:ascii="Arial" w:hAnsi="Arial" w:cs="Arial"/>
        </w:rPr>
      </w:pPr>
      <w:r w:rsidRPr="00134A65">
        <w:rPr>
          <w:rFonts w:ascii="Arial" w:hAnsi="Arial" w:cs="Arial"/>
        </w:rPr>
        <w:t>Кружок «Шейпинг» - это клуб по интересам спортивной направленности. В мероприятиях и конкурсах не участвует, является пропагандой здорового образа жизни и способствует поддержанию физического здоровья молодёжи. Участников в 2020 году - 7.</w:t>
      </w:r>
    </w:p>
    <w:p w:rsidR="00134A65" w:rsidRPr="00134A65" w:rsidRDefault="00134A65" w:rsidP="00B06B3B">
      <w:pPr>
        <w:spacing w:before="240" w:after="240"/>
        <w:jc w:val="center"/>
        <w:rPr>
          <w:rFonts w:ascii="Arial" w:hAnsi="Arial" w:cs="Arial"/>
        </w:rPr>
      </w:pPr>
      <w:r w:rsidRPr="00134A65">
        <w:rPr>
          <w:rFonts w:ascii="Arial" w:hAnsi="Arial" w:cs="Arial"/>
        </w:rPr>
        <w:t>Мероприятия</w:t>
      </w:r>
    </w:p>
    <w:tbl>
      <w:tblPr>
        <w:tblW w:w="9633" w:type="dxa"/>
        <w:jc w:val="center"/>
        <w:tblLayout w:type="fixed"/>
        <w:tblCellMar>
          <w:left w:w="40" w:type="dxa"/>
          <w:right w:w="40" w:type="dxa"/>
        </w:tblCellMar>
        <w:tblLook w:val="0000"/>
      </w:tblPr>
      <w:tblGrid>
        <w:gridCol w:w="3283"/>
        <w:gridCol w:w="3264"/>
        <w:gridCol w:w="3086"/>
      </w:tblGrid>
      <w:tr w:rsidR="00134A65" w:rsidRPr="00134A65" w:rsidTr="00B06B3B">
        <w:trPr>
          <w:trHeight w:hRule="exact" w:val="341"/>
          <w:jc w:val="center"/>
        </w:trPr>
        <w:tc>
          <w:tcPr>
            <w:tcW w:w="3283"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2019 год</w:t>
            </w:r>
          </w:p>
        </w:tc>
        <w:tc>
          <w:tcPr>
            <w:tcW w:w="3264"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2020 год</w:t>
            </w:r>
          </w:p>
        </w:tc>
        <w:tc>
          <w:tcPr>
            <w:tcW w:w="3086"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Изменение</w:t>
            </w:r>
          </w:p>
        </w:tc>
      </w:tr>
      <w:tr w:rsidR="00134A65" w:rsidRPr="00134A65" w:rsidTr="00B06B3B">
        <w:trPr>
          <w:trHeight w:hRule="exact" w:val="350"/>
          <w:jc w:val="center"/>
        </w:trPr>
        <w:tc>
          <w:tcPr>
            <w:tcW w:w="3283"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69</w:t>
            </w:r>
          </w:p>
        </w:tc>
        <w:tc>
          <w:tcPr>
            <w:tcW w:w="3264"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108</w:t>
            </w:r>
          </w:p>
        </w:tc>
        <w:tc>
          <w:tcPr>
            <w:tcW w:w="3086"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+39</w:t>
            </w:r>
          </w:p>
        </w:tc>
      </w:tr>
    </w:tbl>
    <w:p w:rsidR="00134A65" w:rsidRPr="00134A65" w:rsidRDefault="00134A65" w:rsidP="00B06B3B">
      <w:pPr>
        <w:spacing w:before="240"/>
        <w:jc w:val="center"/>
        <w:rPr>
          <w:rFonts w:ascii="Arial" w:hAnsi="Arial" w:cs="Arial"/>
        </w:rPr>
      </w:pPr>
      <w:r w:rsidRPr="00134A65">
        <w:rPr>
          <w:rFonts w:ascii="Arial" w:hAnsi="Arial" w:cs="Arial"/>
        </w:rPr>
        <w:t>Посещаемость</w:t>
      </w:r>
    </w:p>
    <w:p w:rsidR="00134A65" w:rsidRPr="00134A65" w:rsidRDefault="00134A65" w:rsidP="00134A65">
      <w:pPr>
        <w:jc w:val="both"/>
        <w:rPr>
          <w:rFonts w:ascii="Arial" w:hAnsi="Arial" w:cs="Arial"/>
        </w:rPr>
      </w:pPr>
    </w:p>
    <w:tbl>
      <w:tblPr>
        <w:tblW w:w="0" w:type="auto"/>
        <w:tblInd w:w="40" w:type="dxa"/>
        <w:tblLayout w:type="fixed"/>
        <w:tblCellMar>
          <w:left w:w="40" w:type="dxa"/>
          <w:right w:w="40" w:type="dxa"/>
        </w:tblCellMar>
        <w:tblLook w:val="0000"/>
      </w:tblPr>
      <w:tblGrid>
        <w:gridCol w:w="3211"/>
        <w:gridCol w:w="3197"/>
        <w:gridCol w:w="3230"/>
      </w:tblGrid>
      <w:tr w:rsidR="00134A65" w:rsidRPr="00134A65" w:rsidTr="00960896">
        <w:trPr>
          <w:trHeight w:hRule="exact" w:val="341"/>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2019 год</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2020 год</w:t>
            </w:r>
          </w:p>
        </w:tc>
        <w:tc>
          <w:tcPr>
            <w:tcW w:w="3230"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Изменение</w:t>
            </w:r>
          </w:p>
        </w:tc>
      </w:tr>
      <w:tr w:rsidR="00134A65" w:rsidRPr="00134A65" w:rsidTr="00960896">
        <w:trPr>
          <w:trHeight w:hRule="exact" w:val="341"/>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12 446</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4 152</w:t>
            </w:r>
          </w:p>
        </w:tc>
        <w:tc>
          <w:tcPr>
            <w:tcW w:w="3230"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-8294</w:t>
            </w:r>
          </w:p>
        </w:tc>
      </w:tr>
    </w:tbl>
    <w:p w:rsidR="00134A65" w:rsidRPr="00134A65" w:rsidRDefault="00134A65" w:rsidP="00B06B3B">
      <w:pPr>
        <w:spacing w:before="240"/>
        <w:jc w:val="center"/>
        <w:rPr>
          <w:rFonts w:ascii="Arial" w:hAnsi="Arial" w:cs="Arial"/>
        </w:rPr>
      </w:pPr>
      <w:r w:rsidRPr="00134A65">
        <w:rPr>
          <w:rFonts w:ascii="Arial" w:hAnsi="Arial" w:cs="Arial"/>
        </w:rPr>
        <w:t>Кружки</w:t>
      </w:r>
    </w:p>
    <w:p w:rsidR="00134A65" w:rsidRPr="00134A65" w:rsidRDefault="00134A65" w:rsidP="00134A65">
      <w:pPr>
        <w:jc w:val="both"/>
        <w:rPr>
          <w:rFonts w:ascii="Arial" w:hAnsi="Arial" w:cs="Arial"/>
        </w:rPr>
      </w:pPr>
    </w:p>
    <w:tbl>
      <w:tblPr>
        <w:tblW w:w="0" w:type="auto"/>
        <w:tblInd w:w="40" w:type="dxa"/>
        <w:tblLayout w:type="fixed"/>
        <w:tblCellMar>
          <w:left w:w="40" w:type="dxa"/>
          <w:right w:w="40" w:type="dxa"/>
        </w:tblCellMar>
        <w:tblLook w:val="0000"/>
      </w:tblPr>
      <w:tblGrid>
        <w:gridCol w:w="3211"/>
        <w:gridCol w:w="3192"/>
        <w:gridCol w:w="3230"/>
      </w:tblGrid>
      <w:tr w:rsidR="00134A65" w:rsidRPr="00134A65" w:rsidTr="00960896">
        <w:trPr>
          <w:trHeight w:hRule="exact" w:val="346"/>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2019 год</w:t>
            </w:r>
          </w:p>
        </w:tc>
        <w:tc>
          <w:tcPr>
            <w:tcW w:w="3192"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2020 год</w:t>
            </w:r>
          </w:p>
        </w:tc>
        <w:tc>
          <w:tcPr>
            <w:tcW w:w="3230"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Изменение</w:t>
            </w:r>
          </w:p>
        </w:tc>
      </w:tr>
      <w:tr w:rsidR="00134A65" w:rsidRPr="00134A65" w:rsidTr="00960896">
        <w:trPr>
          <w:trHeight w:hRule="exact" w:val="350"/>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6</w:t>
            </w:r>
          </w:p>
        </w:tc>
        <w:tc>
          <w:tcPr>
            <w:tcW w:w="3192"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10</w:t>
            </w:r>
          </w:p>
        </w:tc>
        <w:tc>
          <w:tcPr>
            <w:tcW w:w="3230"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+4</w:t>
            </w:r>
          </w:p>
        </w:tc>
      </w:tr>
    </w:tbl>
    <w:p w:rsidR="00134A65" w:rsidRPr="00134A65" w:rsidRDefault="00134A65" w:rsidP="00B06B3B">
      <w:pPr>
        <w:spacing w:before="240"/>
        <w:jc w:val="center"/>
        <w:rPr>
          <w:rFonts w:ascii="Arial" w:hAnsi="Arial" w:cs="Arial"/>
        </w:rPr>
      </w:pPr>
      <w:r w:rsidRPr="00134A65">
        <w:rPr>
          <w:rFonts w:ascii="Arial" w:hAnsi="Arial" w:cs="Arial"/>
        </w:rPr>
        <w:t>Платные кружки</w:t>
      </w:r>
    </w:p>
    <w:p w:rsidR="00134A65" w:rsidRPr="00134A65" w:rsidRDefault="00134A65" w:rsidP="00134A65">
      <w:pPr>
        <w:jc w:val="both"/>
        <w:rPr>
          <w:rFonts w:ascii="Arial" w:hAnsi="Arial" w:cs="Arial"/>
        </w:rPr>
      </w:pPr>
    </w:p>
    <w:tbl>
      <w:tblPr>
        <w:tblW w:w="0" w:type="auto"/>
        <w:tblInd w:w="40" w:type="dxa"/>
        <w:tblLayout w:type="fixed"/>
        <w:tblCellMar>
          <w:left w:w="40" w:type="dxa"/>
          <w:right w:w="40" w:type="dxa"/>
        </w:tblCellMar>
        <w:tblLook w:val="0000"/>
      </w:tblPr>
      <w:tblGrid>
        <w:gridCol w:w="3211"/>
        <w:gridCol w:w="3197"/>
        <w:gridCol w:w="3226"/>
      </w:tblGrid>
      <w:tr w:rsidR="00134A65" w:rsidRPr="00134A65" w:rsidTr="00960896">
        <w:trPr>
          <w:trHeight w:hRule="exact" w:val="341"/>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2019 год</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2020 год</w:t>
            </w: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Изменение</w:t>
            </w:r>
          </w:p>
        </w:tc>
      </w:tr>
      <w:tr w:rsidR="00134A65" w:rsidRPr="00134A65" w:rsidTr="00960896">
        <w:trPr>
          <w:trHeight w:hRule="exact" w:val="350"/>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1</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4</w:t>
            </w: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+3</w:t>
            </w:r>
          </w:p>
        </w:tc>
      </w:tr>
    </w:tbl>
    <w:p w:rsidR="00134A65" w:rsidRPr="00134A65" w:rsidRDefault="00134A65" w:rsidP="00B06B3B">
      <w:pPr>
        <w:spacing w:before="240"/>
        <w:jc w:val="center"/>
        <w:rPr>
          <w:rFonts w:ascii="Arial" w:hAnsi="Arial" w:cs="Arial"/>
        </w:rPr>
      </w:pPr>
      <w:r w:rsidRPr="00134A65">
        <w:rPr>
          <w:rFonts w:ascii="Arial" w:hAnsi="Arial" w:cs="Arial"/>
        </w:rPr>
        <w:t>Бесплатные кружки</w:t>
      </w:r>
    </w:p>
    <w:p w:rsidR="00134A65" w:rsidRPr="00134A65" w:rsidRDefault="00134A65" w:rsidP="00134A65">
      <w:pPr>
        <w:jc w:val="both"/>
        <w:rPr>
          <w:rFonts w:ascii="Arial" w:hAnsi="Arial" w:cs="Arial"/>
        </w:rPr>
      </w:pPr>
    </w:p>
    <w:tbl>
      <w:tblPr>
        <w:tblW w:w="0" w:type="auto"/>
        <w:tblInd w:w="40" w:type="dxa"/>
        <w:tblLayout w:type="fixed"/>
        <w:tblCellMar>
          <w:left w:w="40" w:type="dxa"/>
          <w:right w:w="40" w:type="dxa"/>
        </w:tblCellMar>
        <w:tblLook w:val="0000"/>
      </w:tblPr>
      <w:tblGrid>
        <w:gridCol w:w="3221"/>
        <w:gridCol w:w="3192"/>
        <w:gridCol w:w="3221"/>
      </w:tblGrid>
      <w:tr w:rsidR="00134A65" w:rsidRPr="00134A65" w:rsidTr="00960896">
        <w:trPr>
          <w:trHeight w:hRule="exact" w:val="360"/>
        </w:trPr>
        <w:tc>
          <w:tcPr>
            <w:tcW w:w="3221"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2019 год</w:t>
            </w:r>
          </w:p>
        </w:tc>
        <w:tc>
          <w:tcPr>
            <w:tcW w:w="3192"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2020 год</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Изменение</w:t>
            </w:r>
          </w:p>
        </w:tc>
      </w:tr>
      <w:tr w:rsidR="00134A65" w:rsidRPr="00134A65" w:rsidTr="00B06B3B">
        <w:trPr>
          <w:trHeight w:hRule="exact" w:val="336"/>
        </w:trPr>
        <w:tc>
          <w:tcPr>
            <w:tcW w:w="3221" w:type="dxa"/>
            <w:tcBorders>
              <w:top w:val="single" w:sz="6" w:space="0" w:color="auto"/>
              <w:left w:val="single" w:sz="6" w:space="0" w:color="auto"/>
              <w:bottom w:val="single" w:sz="4"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5</w:t>
            </w:r>
          </w:p>
        </w:tc>
        <w:tc>
          <w:tcPr>
            <w:tcW w:w="3192" w:type="dxa"/>
            <w:tcBorders>
              <w:top w:val="single" w:sz="6" w:space="0" w:color="auto"/>
              <w:left w:val="single" w:sz="6" w:space="0" w:color="auto"/>
              <w:bottom w:val="single" w:sz="4"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6</w:t>
            </w:r>
          </w:p>
        </w:tc>
        <w:tc>
          <w:tcPr>
            <w:tcW w:w="3221" w:type="dxa"/>
            <w:tcBorders>
              <w:top w:val="single" w:sz="6" w:space="0" w:color="auto"/>
              <w:left w:val="single" w:sz="6" w:space="0" w:color="auto"/>
              <w:bottom w:val="single" w:sz="4"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+1</w:t>
            </w:r>
          </w:p>
        </w:tc>
      </w:tr>
      <w:tr w:rsidR="00134A65" w:rsidRPr="00134A65" w:rsidTr="00B06B3B">
        <w:trPr>
          <w:trHeight w:hRule="exact" w:val="955"/>
        </w:trPr>
        <w:tc>
          <w:tcPr>
            <w:tcW w:w="9634" w:type="dxa"/>
            <w:gridSpan w:val="3"/>
            <w:tcBorders>
              <w:top w:val="single" w:sz="4" w:space="0" w:color="auto"/>
              <w:left w:val="single" w:sz="4" w:space="0" w:color="auto"/>
              <w:bottom w:val="single" w:sz="4" w:space="0" w:color="auto"/>
              <w:right w:val="single" w:sz="4" w:space="0" w:color="auto"/>
            </w:tcBorders>
            <w:shd w:val="clear" w:color="auto" w:fill="FFFFFF"/>
          </w:tcPr>
          <w:p w:rsidR="00134A65" w:rsidRPr="00134A65" w:rsidRDefault="00134A65" w:rsidP="00B06B3B">
            <w:pPr>
              <w:spacing w:before="240"/>
              <w:jc w:val="center"/>
              <w:rPr>
                <w:rFonts w:ascii="Arial" w:hAnsi="Arial" w:cs="Arial"/>
              </w:rPr>
            </w:pPr>
            <w:r w:rsidRPr="00134A65">
              <w:rPr>
                <w:rFonts w:ascii="Arial" w:hAnsi="Arial" w:cs="Arial"/>
              </w:rPr>
              <w:t>Платные услуги</w:t>
            </w:r>
          </w:p>
        </w:tc>
      </w:tr>
      <w:tr w:rsidR="00134A65" w:rsidRPr="00134A65" w:rsidTr="00B06B3B">
        <w:trPr>
          <w:trHeight w:hRule="exact" w:val="336"/>
        </w:trPr>
        <w:tc>
          <w:tcPr>
            <w:tcW w:w="3221" w:type="dxa"/>
            <w:tcBorders>
              <w:top w:val="single" w:sz="4"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2019 год</w:t>
            </w:r>
          </w:p>
        </w:tc>
        <w:tc>
          <w:tcPr>
            <w:tcW w:w="3192" w:type="dxa"/>
            <w:tcBorders>
              <w:top w:val="single" w:sz="4"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2020 год</w:t>
            </w:r>
          </w:p>
        </w:tc>
        <w:tc>
          <w:tcPr>
            <w:tcW w:w="3221" w:type="dxa"/>
            <w:tcBorders>
              <w:top w:val="single" w:sz="4"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Изменение</w:t>
            </w:r>
          </w:p>
        </w:tc>
      </w:tr>
      <w:tr w:rsidR="00134A65" w:rsidRPr="00134A65" w:rsidTr="00960896">
        <w:trPr>
          <w:trHeight w:hRule="exact" w:val="350"/>
        </w:trPr>
        <w:tc>
          <w:tcPr>
            <w:tcW w:w="3221"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36 000</w:t>
            </w:r>
          </w:p>
        </w:tc>
        <w:tc>
          <w:tcPr>
            <w:tcW w:w="3192"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93 100</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134A65" w:rsidRPr="00134A65" w:rsidRDefault="00134A65" w:rsidP="00134A65">
            <w:pPr>
              <w:jc w:val="both"/>
              <w:rPr>
                <w:rFonts w:ascii="Arial" w:hAnsi="Arial" w:cs="Arial"/>
              </w:rPr>
            </w:pPr>
            <w:r w:rsidRPr="00134A65">
              <w:rPr>
                <w:rFonts w:ascii="Arial" w:hAnsi="Arial" w:cs="Arial"/>
              </w:rPr>
              <w:t>+</w:t>
            </w:r>
            <w:r w:rsidR="00E550E8">
              <w:rPr>
                <w:rFonts w:ascii="Arial" w:hAnsi="Arial" w:cs="Arial"/>
              </w:rPr>
              <w:t>58</w:t>
            </w:r>
            <w:r w:rsidRPr="00134A65">
              <w:rPr>
                <w:rFonts w:ascii="Arial" w:hAnsi="Arial" w:cs="Arial"/>
              </w:rPr>
              <w:t xml:space="preserve"> 100</w:t>
            </w:r>
          </w:p>
        </w:tc>
      </w:tr>
    </w:tbl>
    <w:p w:rsidR="00B06B3B" w:rsidRDefault="00B06B3B" w:rsidP="00134A65">
      <w:pPr>
        <w:jc w:val="both"/>
        <w:rPr>
          <w:rFonts w:ascii="Arial" w:hAnsi="Arial" w:cs="Arial"/>
        </w:rPr>
      </w:pPr>
    </w:p>
    <w:p w:rsidR="00B06B3B" w:rsidRDefault="00134A65" w:rsidP="00B06B3B">
      <w:pPr>
        <w:ind w:firstLine="708"/>
        <w:jc w:val="both"/>
        <w:rPr>
          <w:rFonts w:ascii="Arial" w:hAnsi="Arial" w:cs="Arial"/>
        </w:rPr>
      </w:pPr>
      <w:r w:rsidRPr="00134A65">
        <w:rPr>
          <w:rFonts w:ascii="Arial" w:hAnsi="Arial" w:cs="Arial"/>
        </w:rPr>
        <w:t>Расходы на содержание</w:t>
      </w:r>
      <w:r w:rsidR="00B06B3B">
        <w:rPr>
          <w:rFonts w:ascii="Arial" w:hAnsi="Arial" w:cs="Arial"/>
        </w:rPr>
        <w:t>:</w:t>
      </w:r>
    </w:p>
    <w:p w:rsidR="00B06B3B" w:rsidRDefault="00B06B3B" w:rsidP="00B06B3B">
      <w:pPr>
        <w:ind w:firstLine="708"/>
        <w:jc w:val="both"/>
        <w:rPr>
          <w:rFonts w:ascii="Arial" w:hAnsi="Arial" w:cs="Arial"/>
        </w:rPr>
      </w:pPr>
      <w:r>
        <w:rPr>
          <w:rFonts w:ascii="Arial" w:hAnsi="Arial" w:cs="Arial"/>
        </w:rPr>
        <w:t xml:space="preserve">- </w:t>
      </w:r>
      <w:r w:rsidR="00134A65" w:rsidRPr="00134A65">
        <w:rPr>
          <w:rFonts w:ascii="Arial" w:hAnsi="Arial" w:cs="Arial"/>
        </w:rPr>
        <w:t>Электрика 63</w:t>
      </w:r>
      <w:r>
        <w:rPr>
          <w:rFonts w:ascii="Arial" w:hAnsi="Arial" w:cs="Arial"/>
        </w:rPr>
        <w:t> </w:t>
      </w:r>
      <w:r w:rsidR="00134A65" w:rsidRPr="00134A65">
        <w:rPr>
          <w:rFonts w:ascii="Arial" w:hAnsi="Arial" w:cs="Arial"/>
        </w:rPr>
        <w:t>233</w:t>
      </w:r>
      <w:r>
        <w:rPr>
          <w:rFonts w:ascii="Arial" w:hAnsi="Arial" w:cs="Arial"/>
        </w:rPr>
        <w:t xml:space="preserve"> руб.;</w:t>
      </w:r>
    </w:p>
    <w:p w:rsidR="00134A65" w:rsidRDefault="00B06B3B" w:rsidP="00B06B3B">
      <w:pPr>
        <w:ind w:firstLine="708"/>
        <w:jc w:val="both"/>
        <w:rPr>
          <w:rFonts w:ascii="Arial" w:hAnsi="Arial" w:cs="Arial"/>
        </w:rPr>
      </w:pPr>
      <w:r>
        <w:rPr>
          <w:rFonts w:ascii="Arial" w:hAnsi="Arial" w:cs="Arial"/>
        </w:rPr>
        <w:t xml:space="preserve">- </w:t>
      </w:r>
      <w:r w:rsidR="00134A65" w:rsidRPr="00134A65">
        <w:rPr>
          <w:rFonts w:ascii="Arial" w:hAnsi="Arial" w:cs="Arial"/>
        </w:rPr>
        <w:t>Отопление 80</w:t>
      </w:r>
      <w:r>
        <w:rPr>
          <w:rFonts w:ascii="Arial" w:hAnsi="Arial" w:cs="Arial"/>
        </w:rPr>
        <w:t> </w:t>
      </w:r>
      <w:r w:rsidR="00134A65" w:rsidRPr="00134A65">
        <w:rPr>
          <w:rFonts w:ascii="Arial" w:hAnsi="Arial" w:cs="Arial"/>
        </w:rPr>
        <w:t>233</w:t>
      </w:r>
      <w:r>
        <w:rPr>
          <w:rFonts w:ascii="Arial" w:hAnsi="Arial" w:cs="Arial"/>
        </w:rPr>
        <w:t xml:space="preserve"> руб.;</w:t>
      </w:r>
    </w:p>
    <w:p w:rsidR="00B06B3B" w:rsidRDefault="00B06B3B" w:rsidP="00B06B3B">
      <w:pPr>
        <w:ind w:firstLine="708"/>
        <w:jc w:val="both"/>
        <w:rPr>
          <w:rFonts w:ascii="Arial" w:hAnsi="Arial" w:cs="Arial"/>
        </w:rPr>
      </w:pPr>
      <w:r>
        <w:rPr>
          <w:rFonts w:ascii="Arial" w:hAnsi="Arial" w:cs="Arial"/>
        </w:rPr>
        <w:t xml:space="preserve">- </w:t>
      </w:r>
      <w:r w:rsidR="00134A65" w:rsidRPr="00134A65">
        <w:rPr>
          <w:rFonts w:ascii="Arial" w:hAnsi="Arial" w:cs="Arial"/>
        </w:rPr>
        <w:t>Водоснабжение и водоотведение 22</w:t>
      </w:r>
      <w:r>
        <w:rPr>
          <w:rFonts w:ascii="Arial" w:hAnsi="Arial" w:cs="Arial"/>
        </w:rPr>
        <w:t> </w:t>
      </w:r>
      <w:r w:rsidR="00134A65" w:rsidRPr="00134A65">
        <w:rPr>
          <w:rFonts w:ascii="Arial" w:hAnsi="Arial" w:cs="Arial"/>
        </w:rPr>
        <w:t>879</w:t>
      </w:r>
      <w:r>
        <w:rPr>
          <w:rFonts w:ascii="Arial" w:hAnsi="Arial" w:cs="Arial"/>
        </w:rPr>
        <w:t>,</w:t>
      </w:r>
      <w:r w:rsidR="00134A65" w:rsidRPr="00134A65">
        <w:rPr>
          <w:rFonts w:ascii="Arial" w:hAnsi="Arial" w:cs="Arial"/>
        </w:rPr>
        <w:t>4</w:t>
      </w:r>
      <w:r>
        <w:rPr>
          <w:rFonts w:ascii="Arial" w:hAnsi="Arial" w:cs="Arial"/>
        </w:rPr>
        <w:t xml:space="preserve"> руб.;</w:t>
      </w:r>
    </w:p>
    <w:p w:rsidR="00134A65" w:rsidRDefault="00B06B3B" w:rsidP="00B06B3B">
      <w:pPr>
        <w:ind w:firstLine="708"/>
        <w:jc w:val="both"/>
        <w:rPr>
          <w:rFonts w:ascii="Arial" w:hAnsi="Arial" w:cs="Arial"/>
        </w:rPr>
      </w:pPr>
      <w:r>
        <w:rPr>
          <w:rFonts w:ascii="Arial" w:hAnsi="Arial" w:cs="Arial"/>
        </w:rPr>
        <w:t xml:space="preserve">- </w:t>
      </w:r>
      <w:r w:rsidR="00E32D38">
        <w:rPr>
          <w:rFonts w:ascii="Arial" w:hAnsi="Arial" w:cs="Arial"/>
        </w:rPr>
        <w:t>Т</w:t>
      </w:r>
      <w:r>
        <w:rPr>
          <w:rFonts w:ascii="Arial" w:hAnsi="Arial" w:cs="Arial"/>
        </w:rPr>
        <w:t>ехническое обслуживание</w:t>
      </w:r>
      <w:r w:rsidR="00134A65" w:rsidRPr="00134A65">
        <w:rPr>
          <w:rFonts w:ascii="Arial" w:hAnsi="Arial" w:cs="Arial"/>
        </w:rPr>
        <w:t xml:space="preserve"> котельной 10</w:t>
      </w:r>
      <w:r w:rsidR="00E32D38">
        <w:rPr>
          <w:rFonts w:ascii="Arial" w:hAnsi="Arial" w:cs="Arial"/>
        </w:rPr>
        <w:t> </w:t>
      </w:r>
      <w:r w:rsidR="00134A65" w:rsidRPr="00134A65">
        <w:rPr>
          <w:rFonts w:ascii="Arial" w:hAnsi="Arial" w:cs="Arial"/>
        </w:rPr>
        <w:t>000</w:t>
      </w:r>
      <w:r w:rsidR="00E32D38">
        <w:rPr>
          <w:rFonts w:ascii="Arial" w:hAnsi="Arial" w:cs="Arial"/>
        </w:rPr>
        <w:t xml:space="preserve"> руб.;</w:t>
      </w:r>
    </w:p>
    <w:p w:rsidR="00E32D38" w:rsidRDefault="00E32D38" w:rsidP="00E32D38">
      <w:pPr>
        <w:ind w:firstLine="708"/>
        <w:jc w:val="both"/>
        <w:rPr>
          <w:rFonts w:ascii="Arial" w:hAnsi="Arial" w:cs="Arial"/>
        </w:rPr>
      </w:pPr>
      <w:r>
        <w:rPr>
          <w:rFonts w:ascii="Arial" w:hAnsi="Arial" w:cs="Arial"/>
        </w:rPr>
        <w:lastRenderedPageBreak/>
        <w:t xml:space="preserve">- </w:t>
      </w:r>
      <w:proofErr w:type="gramStart"/>
      <w:r>
        <w:rPr>
          <w:rFonts w:ascii="Arial" w:hAnsi="Arial" w:cs="Arial"/>
        </w:rPr>
        <w:t>Техническое</w:t>
      </w:r>
      <w:proofErr w:type="gramEnd"/>
      <w:r>
        <w:rPr>
          <w:rFonts w:ascii="Arial" w:hAnsi="Arial" w:cs="Arial"/>
        </w:rPr>
        <w:t xml:space="preserve"> </w:t>
      </w:r>
      <w:proofErr w:type="spellStart"/>
      <w:r>
        <w:rPr>
          <w:rFonts w:ascii="Arial" w:hAnsi="Arial" w:cs="Arial"/>
        </w:rPr>
        <w:t>обслуживание</w:t>
      </w:r>
      <w:r w:rsidR="00134A65" w:rsidRPr="00134A65">
        <w:rPr>
          <w:rFonts w:ascii="Arial" w:hAnsi="Arial" w:cs="Arial"/>
        </w:rPr>
        <w:t>пожарной</w:t>
      </w:r>
      <w:proofErr w:type="spellEnd"/>
      <w:r w:rsidR="00134A65" w:rsidRPr="00134A65">
        <w:rPr>
          <w:rFonts w:ascii="Arial" w:hAnsi="Arial" w:cs="Arial"/>
        </w:rPr>
        <w:t xml:space="preserve"> сигнализации 19</w:t>
      </w:r>
      <w:r>
        <w:rPr>
          <w:rFonts w:ascii="Arial" w:hAnsi="Arial" w:cs="Arial"/>
        </w:rPr>
        <w:t> </w:t>
      </w:r>
      <w:r w:rsidR="00134A65" w:rsidRPr="00134A65">
        <w:rPr>
          <w:rFonts w:ascii="Arial" w:hAnsi="Arial" w:cs="Arial"/>
        </w:rPr>
        <w:t>200</w:t>
      </w:r>
      <w:r>
        <w:rPr>
          <w:rFonts w:ascii="Arial" w:hAnsi="Arial" w:cs="Arial"/>
        </w:rPr>
        <w:t xml:space="preserve"> руб.</w:t>
      </w:r>
    </w:p>
    <w:p w:rsidR="001C7AFE" w:rsidRDefault="00134A65" w:rsidP="001C7AFE">
      <w:pPr>
        <w:ind w:firstLine="708"/>
        <w:jc w:val="both"/>
        <w:rPr>
          <w:rFonts w:ascii="Arial" w:hAnsi="Arial" w:cs="Arial"/>
        </w:rPr>
      </w:pPr>
      <w:r w:rsidRPr="00134A65">
        <w:rPr>
          <w:rFonts w:ascii="Arial" w:hAnsi="Arial" w:cs="Arial"/>
        </w:rPr>
        <w:t>Фонд оплаты труда за 2020 год</w:t>
      </w:r>
      <w:r w:rsidR="001C7AFE">
        <w:rPr>
          <w:rFonts w:ascii="Arial" w:hAnsi="Arial" w:cs="Arial"/>
        </w:rPr>
        <w:t>:</w:t>
      </w:r>
    </w:p>
    <w:p w:rsidR="001C7AFE" w:rsidRDefault="00134A65" w:rsidP="001C7AFE">
      <w:pPr>
        <w:ind w:firstLine="708"/>
        <w:jc w:val="both"/>
        <w:rPr>
          <w:rFonts w:ascii="Arial" w:hAnsi="Arial" w:cs="Arial"/>
        </w:rPr>
      </w:pPr>
      <w:r w:rsidRPr="00134A65">
        <w:rPr>
          <w:rFonts w:ascii="Arial" w:hAnsi="Arial" w:cs="Arial"/>
        </w:rPr>
        <w:t>Директор325</w:t>
      </w:r>
      <w:r w:rsidR="001C7AFE">
        <w:rPr>
          <w:rFonts w:ascii="Arial" w:hAnsi="Arial" w:cs="Arial"/>
        </w:rPr>
        <w:t> </w:t>
      </w:r>
      <w:r w:rsidRPr="00134A65">
        <w:rPr>
          <w:rFonts w:ascii="Arial" w:hAnsi="Arial" w:cs="Arial"/>
        </w:rPr>
        <w:t>956</w:t>
      </w:r>
      <w:r w:rsidR="001C7AFE">
        <w:rPr>
          <w:rFonts w:ascii="Arial" w:hAnsi="Arial" w:cs="Arial"/>
        </w:rPr>
        <w:t xml:space="preserve"> руб.,</w:t>
      </w:r>
    </w:p>
    <w:p w:rsidR="00134A65" w:rsidRDefault="00134A65" w:rsidP="001C7AFE">
      <w:pPr>
        <w:ind w:firstLine="708"/>
        <w:jc w:val="both"/>
        <w:rPr>
          <w:rFonts w:ascii="Arial" w:hAnsi="Arial" w:cs="Arial"/>
        </w:rPr>
      </w:pPr>
      <w:r w:rsidRPr="00134A65">
        <w:rPr>
          <w:rFonts w:ascii="Arial" w:hAnsi="Arial" w:cs="Arial"/>
        </w:rPr>
        <w:t>Худ</w:t>
      </w:r>
      <w:proofErr w:type="gramStart"/>
      <w:r w:rsidRPr="00134A65">
        <w:rPr>
          <w:rFonts w:ascii="Arial" w:hAnsi="Arial" w:cs="Arial"/>
        </w:rPr>
        <w:t>.р</w:t>
      </w:r>
      <w:proofErr w:type="gramEnd"/>
      <w:r w:rsidRPr="00134A65">
        <w:rPr>
          <w:rFonts w:ascii="Arial" w:hAnsi="Arial" w:cs="Arial"/>
        </w:rPr>
        <w:t>ук.164</w:t>
      </w:r>
      <w:r w:rsidR="001C7AFE">
        <w:rPr>
          <w:rFonts w:ascii="Arial" w:hAnsi="Arial" w:cs="Arial"/>
        </w:rPr>
        <w:t> </w:t>
      </w:r>
      <w:r w:rsidRPr="00134A65">
        <w:rPr>
          <w:rFonts w:ascii="Arial" w:hAnsi="Arial" w:cs="Arial"/>
        </w:rPr>
        <w:t>880</w:t>
      </w:r>
      <w:r w:rsidR="001C7AFE">
        <w:rPr>
          <w:rFonts w:ascii="Arial" w:hAnsi="Arial" w:cs="Arial"/>
        </w:rPr>
        <w:t xml:space="preserve"> руб.,</w:t>
      </w:r>
    </w:p>
    <w:p w:rsidR="001C7AFE" w:rsidRDefault="00134A65" w:rsidP="001C7AFE">
      <w:pPr>
        <w:ind w:firstLine="708"/>
        <w:jc w:val="both"/>
        <w:rPr>
          <w:rFonts w:ascii="Arial" w:hAnsi="Arial" w:cs="Arial"/>
        </w:rPr>
      </w:pPr>
      <w:r w:rsidRPr="00134A65">
        <w:rPr>
          <w:rFonts w:ascii="Arial" w:hAnsi="Arial" w:cs="Arial"/>
        </w:rPr>
        <w:t>Рук</w:t>
      </w:r>
      <w:proofErr w:type="gramStart"/>
      <w:r w:rsidRPr="00134A65">
        <w:rPr>
          <w:rFonts w:ascii="Arial" w:hAnsi="Arial" w:cs="Arial"/>
        </w:rPr>
        <w:t>.</w:t>
      </w:r>
      <w:proofErr w:type="gramEnd"/>
      <w:r w:rsidRPr="00134A65">
        <w:rPr>
          <w:rFonts w:ascii="Arial" w:hAnsi="Arial" w:cs="Arial"/>
        </w:rPr>
        <w:t xml:space="preserve"> </w:t>
      </w:r>
      <w:proofErr w:type="gramStart"/>
      <w:r w:rsidR="001C7AFE">
        <w:rPr>
          <w:rFonts w:ascii="Arial" w:hAnsi="Arial" w:cs="Arial"/>
        </w:rPr>
        <w:t>к</w:t>
      </w:r>
      <w:proofErr w:type="gramEnd"/>
      <w:r w:rsidRPr="00134A65">
        <w:rPr>
          <w:rFonts w:ascii="Arial" w:hAnsi="Arial" w:cs="Arial"/>
        </w:rPr>
        <w:t>ружка</w:t>
      </w:r>
      <w:r w:rsidRPr="00134A65">
        <w:rPr>
          <w:rFonts w:ascii="Arial" w:hAnsi="Arial" w:cs="Arial"/>
        </w:rPr>
        <w:tab/>
        <w:t>78</w:t>
      </w:r>
      <w:r w:rsidR="001C7AFE">
        <w:rPr>
          <w:rFonts w:ascii="Arial" w:hAnsi="Arial" w:cs="Arial"/>
        </w:rPr>
        <w:t> </w:t>
      </w:r>
      <w:r w:rsidRPr="00134A65">
        <w:rPr>
          <w:rFonts w:ascii="Arial" w:hAnsi="Arial" w:cs="Arial"/>
        </w:rPr>
        <w:t>540</w:t>
      </w:r>
      <w:r w:rsidR="001C7AFE">
        <w:rPr>
          <w:rFonts w:ascii="Arial" w:hAnsi="Arial" w:cs="Arial"/>
        </w:rPr>
        <w:t xml:space="preserve"> руб.,</w:t>
      </w:r>
    </w:p>
    <w:p w:rsidR="001C7AFE" w:rsidRDefault="00134A65" w:rsidP="001C7AFE">
      <w:pPr>
        <w:ind w:firstLine="708"/>
        <w:jc w:val="both"/>
        <w:rPr>
          <w:rFonts w:ascii="Arial" w:hAnsi="Arial" w:cs="Arial"/>
        </w:rPr>
      </w:pPr>
      <w:r w:rsidRPr="00134A65">
        <w:rPr>
          <w:rFonts w:ascii="Arial" w:hAnsi="Arial" w:cs="Arial"/>
        </w:rPr>
        <w:t>ГПХ Уборщица 108</w:t>
      </w:r>
      <w:r w:rsidR="001C7AFE">
        <w:rPr>
          <w:rFonts w:ascii="Arial" w:hAnsi="Arial" w:cs="Arial"/>
        </w:rPr>
        <w:t> </w:t>
      </w:r>
      <w:r w:rsidRPr="00134A65">
        <w:rPr>
          <w:rFonts w:ascii="Arial" w:hAnsi="Arial" w:cs="Arial"/>
        </w:rPr>
        <w:t>000</w:t>
      </w:r>
      <w:r w:rsidR="001C7AFE">
        <w:rPr>
          <w:rFonts w:ascii="Arial" w:hAnsi="Arial" w:cs="Arial"/>
        </w:rPr>
        <w:t xml:space="preserve"> руб.,</w:t>
      </w:r>
    </w:p>
    <w:p w:rsidR="001C7AFE" w:rsidRDefault="00134A65" w:rsidP="001C7AFE">
      <w:pPr>
        <w:ind w:firstLine="708"/>
        <w:jc w:val="both"/>
        <w:rPr>
          <w:rFonts w:ascii="Arial" w:hAnsi="Arial" w:cs="Arial"/>
        </w:rPr>
      </w:pPr>
      <w:r w:rsidRPr="00134A65">
        <w:rPr>
          <w:rFonts w:ascii="Arial" w:hAnsi="Arial" w:cs="Arial"/>
        </w:rPr>
        <w:t>ГПХ Хореограф 92</w:t>
      </w:r>
      <w:r w:rsidR="001C7AFE">
        <w:rPr>
          <w:rFonts w:ascii="Arial" w:hAnsi="Arial" w:cs="Arial"/>
        </w:rPr>
        <w:t> </w:t>
      </w:r>
      <w:r w:rsidRPr="00134A65">
        <w:rPr>
          <w:rFonts w:ascii="Arial" w:hAnsi="Arial" w:cs="Arial"/>
        </w:rPr>
        <w:t>079</w:t>
      </w:r>
      <w:r w:rsidR="001C7AFE">
        <w:rPr>
          <w:rFonts w:ascii="Arial" w:hAnsi="Arial" w:cs="Arial"/>
        </w:rPr>
        <w:t xml:space="preserve"> руб.,</w:t>
      </w:r>
    </w:p>
    <w:p w:rsidR="00CC5A77" w:rsidRPr="00CC5A77" w:rsidRDefault="00134A65" w:rsidP="00C519FC">
      <w:pPr>
        <w:ind w:firstLine="708"/>
        <w:jc w:val="both"/>
        <w:rPr>
          <w:rFonts w:ascii="Arial" w:hAnsi="Arial" w:cs="Arial"/>
        </w:rPr>
      </w:pPr>
      <w:r w:rsidRPr="00134A65">
        <w:rPr>
          <w:rFonts w:ascii="Arial" w:hAnsi="Arial" w:cs="Arial"/>
        </w:rPr>
        <w:t>ГПХ Швея</w:t>
      </w:r>
      <w:r w:rsidRPr="00134A65">
        <w:rPr>
          <w:rFonts w:ascii="Arial" w:hAnsi="Arial" w:cs="Arial"/>
        </w:rPr>
        <w:tab/>
        <w:t>64</w:t>
      </w:r>
      <w:r w:rsidR="001C7AFE">
        <w:rPr>
          <w:rFonts w:ascii="Arial" w:hAnsi="Arial" w:cs="Arial"/>
        </w:rPr>
        <w:t> </w:t>
      </w:r>
      <w:r w:rsidRPr="00134A65">
        <w:rPr>
          <w:rFonts w:ascii="Arial" w:hAnsi="Arial" w:cs="Arial"/>
        </w:rPr>
        <w:t>383</w:t>
      </w:r>
      <w:r w:rsidR="001C7AFE">
        <w:rPr>
          <w:rFonts w:ascii="Arial" w:hAnsi="Arial" w:cs="Arial"/>
        </w:rPr>
        <w:t xml:space="preserve"> руб</w:t>
      </w:r>
      <w:r w:rsidR="00CC5A77">
        <w:rPr>
          <w:rFonts w:ascii="Arial" w:hAnsi="Arial" w:cs="Arial"/>
        </w:rPr>
        <w:t>.</w:t>
      </w:r>
    </w:p>
    <w:sectPr w:rsidR="00CC5A77" w:rsidRPr="00CC5A77" w:rsidSect="00AE2EB9">
      <w:pgSz w:w="11906" w:h="16838"/>
      <w:pgMar w:top="1134" w:right="851"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trike w:val="0"/>
        <w:dstrike w:val="0"/>
        <w:sz w:val="18"/>
        <w:szCs w:val="18"/>
        <w:lang w:val="ru-RU"/>
      </w:rPr>
    </w:lvl>
    <w:lvl w:ilvl="1">
      <w:start w:val="1"/>
      <w:numFmt w:val="bullet"/>
      <w:lvlText w:val=""/>
      <w:lvlJc w:val="left"/>
      <w:pPr>
        <w:tabs>
          <w:tab w:val="num" w:pos="1080"/>
        </w:tabs>
        <w:ind w:left="1080" w:hanging="360"/>
      </w:pPr>
      <w:rPr>
        <w:rFonts w:ascii="Symbol" w:hAnsi="Symbol" w:cs="StarSymbol"/>
        <w:strike w:val="0"/>
        <w:dstrike w:val="0"/>
        <w:sz w:val="18"/>
        <w:szCs w:val="18"/>
        <w:lang w:val="ru-RU"/>
      </w:rPr>
    </w:lvl>
    <w:lvl w:ilvl="2">
      <w:start w:val="1"/>
      <w:numFmt w:val="bullet"/>
      <w:lvlText w:val=""/>
      <w:lvlJc w:val="left"/>
      <w:pPr>
        <w:tabs>
          <w:tab w:val="num" w:pos="1440"/>
        </w:tabs>
        <w:ind w:left="1440" w:hanging="360"/>
      </w:pPr>
      <w:rPr>
        <w:rFonts w:ascii="Symbol" w:hAnsi="Symbol" w:cs="StarSymbol"/>
        <w:strike w:val="0"/>
        <w:dstrike w:val="0"/>
        <w:sz w:val="18"/>
        <w:szCs w:val="18"/>
        <w:lang w:val="ru-RU"/>
      </w:rPr>
    </w:lvl>
    <w:lvl w:ilvl="3">
      <w:start w:val="1"/>
      <w:numFmt w:val="bullet"/>
      <w:lvlText w:val=""/>
      <w:lvlJc w:val="left"/>
      <w:pPr>
        <w:tabs>
          <w:tab w:val="num" w:pos="1800"/>
        </w:tabs>
        <w:ind w:left="1800" w:hanging="360"/>
      </w:pPr>
      <w:rPr>
        <w:rFonts w:ascii="Symbol" w:hAnsi="Symbol" w:cs="StarSymbol"/>
        <w:strike w:val="0"/>
        <w:dstrike w:val="0"/>
        <w:sz w:val="18"/>
        <w:szCs w:val="18"/>
        <w:lang w:val="ru-RU"/>
      </w:rPr>
    </w:lvl>
    <w:lvl w:ilvl="4">
      <w:start w:val="1"/>
      <w:numFmt w:val="bullet"/>
      <w:lvlText w:val=""/>
      <w:lvlJc w:val="left"/>
      <w:pPr>
        <w:tabs>
          <w:tab w:val="num" w:pos="2160"/>
        </w:tabs>
        <w:ind w:left="2160" w:hanging="360"/>
      </w:pPr>
      <w:rPr>
        <w:rFonts w:ascii="Symbol" w:hAnsi="Symbol" w:cs="StarSymbol"/>
        <w:strike w:val="0"/>
        <w:dstrike w:val="0"/>
        <w:sz w:val="18"/>
        <w:szCs w:val="18"/>
        <w:lang w:val="ru-RU"/>
      </w:rPr>
    </w:lvl>
    <w:lvl w:ilvl="5">
      <w:start w:val="1"/>
      <w:numFmt w:val="bullet"/>
      <w:lvlText w:val=""/>
      <w:lvlJc w:val="left"/>
      <w:pPr>
        <w:tabs>
          <w:tab w:val="num" w:pos="2520"/>
        </w:tabs>
        <w:ind w:left="2520" w:hanging="360"/>
      </w:pPr>
      <w:rPr>
        <w:rFonts w:ascii="Symbol" w:hAnsi="Symbol" w:cs="StarSymbol"/>
        <w:strike w:val="0"/>
        <w:dstrike w:val="0"/>
        <w:sz w:val="18"/>
        <w:szCs w:val="18"/>
        <w:lang w:val="ru-RU"/>
      </w:rPr>
    </w:lvl>
    <w:lvl w:ilvl="6">
      <w:start w:val="1"/>
      <w:numFmt w:val="bullet"/>
      <w:lvlText w:val=""/>
      <w:lvlJc w:val="left"/>
      <w:pPr>
        <w:tabs>
          <w:tab w:val="num" w:pos="2880"/>
        </w:tabs>
        <w:ind w:left="2880" w:hanging="360"/>
      </w:pPr>
      <w:rPr>
        <w:rFonts w:ascii="Symbol" w:hAnsi="Symbol" w:cs="StarSymbol"/>
        <w:strike w:val="0"/>
        <w:dstrike w:val="0"/>
        <w:sz w:val="18"/>
        <w:szCs w:val="18"/>
        <w:lang w:val="ru-RU"/>
      </w:rPr>
    </w:lvl>
    <w:lvl w:ilvl="7">
      <w:start w:val="1"/>
      <w:numFmt w:val="bullet"/>
      <w:lvlText w:val=""/>
      <w:lvlJc w:val="left"/>
      <w:pPr>
        <w:tabs>
          <w:tab w:val="num" w:pos="3240"/>
        </w:tabs>
        <w:ind w:left="3240" w:hanging="360"/>
      </w:pPr>
      <w:rPr>
        <w:rFonts w:ascii="Symbol" w:hAnsi="Symbol" w:cs="StarSymbol"/>
        <w:strike w:val="0"/>
        <w:dstrike w:val="0"/>
        <w:sz w:val="18"/>
        <w:szCs w:val="18"/>
        <w:lang w:val="ru-RU"/>
      </w:rPr>
    </w:lvl>
    <w:lvl w:ilvl="8">
      <w:start w:val="1"/>
      <w:numFmt w:val="bullet"/>
      <w:lvlText w:val=""/>
      <w:lvlJc w:val="left"/>
      <w:pPr>
        <w:tabs>
          <w:tab w:val="num" w:pos="3600"/>
        </w:tabs>
        <w:ind w:left="3600" w:hanging="360"/>
      </w:pPr>
      <w:rPr>
        <w:rFonts w:ascii="Symbol" w:hAnsi="Symbol" w:cs="StarSymbol"/>
        <w:strike w:val="0"/>
        <w:dstrike w:val="0"/>
        <w:sz w:val="18"/>
        <w:szCs w:val="18"/>
        <w:lang w:val="ru-RU"/>
      </w:rPr>
    </w:lvl>
  </w:abstractNum>
  <w:abstractNum w:abstractNumId="2">
    <w:nsid w:val="063003A9"/>
    <w:multiLevelType w:val="hybridMultilevel"/>
    <w:tmpl w:val="35767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425455"/>
    <w:multiLevelType w:val="multilevel"/>
    <w:tmpl w:val="10D056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41A65064"/>
    <w:multiLevelType w:val="hybridMultilevel"/>
    <w:tmpl w:val="35767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670B11"/>
    <w:multiLevelType w:val="hybridMultilevel"/>
    <w:tmpl w:val="F5C63B2E"/>
    <w:lvl w:ilvl="0" w:tplc="8B606DA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2B04AE2"/>
    <w:multiLevelType w:val="multilevel"/>
    <w:tmpl w:val="03D6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5"/>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7605A7"/>
    <w:rsid w:val="00022F39"/>
    <w:rsid w:val="00033580"/>
    <w:rsid w:val="00090140"/>
    <w:rsid w:val="000D383A"/>
    <w:rsid w:val="000D5618"/>
    <w:rsid w:val="000F7BB8"/>
    <w:rsid w:val="00134A65"/>
    <w:rsid w:val="001428F8"/>
    <w:rsid w:val="001443B4"/>
    <w:rsid w:val="001611CE"/>
    <w:rsid w:val="00192593"/>
    <w:rsid w:val="001B4255"/>
    <w:rsid w:val="001C7AFE"/>
    <w:rsid w:val="001E456A"/>
    <w:rsid w:val="00207EC0"/>
    <w:rsid w:val="00220EC3"/>
    <w:rsid w:val="00223C6C"/>
    <w:rsid w:val="0022681F"/>
    <w:rsid w:val="0024183E"/>
    <w:rsid w:val="0025118D"/>
    <w:rsid w:val="00266871"/>
    <w:rsid w:val="00295ED5"/>
    <w:rsid w:val="002A70CC"/>
    <w:rsid w:val="002B4941"/>
    <w:rsid w:val="0036504D"/>
    <w:rsid w:val="00380A40"/>
    <w:rsid w:val="003E3833"/>
    <w:rsid w:val="003E4A54"/>
    <w:rsid w:val="00423B6A"/>
    <w:rsid w:val="00431AF5"/>
    <w:rsid w:val="00452721"/>
    <w:rsid w:val="00465CC6"/>
    <w:rsid w:val="004764F4"/>
    <w:rsid w:val="004A043B"/>
    <w:rsid w:val="004C018F"/>
    <w:rsid w:val="004D141C"/>
    <w:rsid w:val="004D6CB7"/>
    <w:rsid w:val="004E3783"/>
    <w:rsid w:val="004F542E"/>
    <w:rsid w:val="005167AF"/>
    <w:rsid w:val="0053607E"/>
    <w:rsid w:val="00556E34"/>
    <w:rsid w:val="005A5306"/>
    <w:rsid w:val="005D7932"/>
    <w:rsid w:val="005F6451"/>
    <w:rsid w:val="006151A3"/>
    <w:rsid w:val="00617C10"/>
    <w:rsid w:val="0063421C"/>
    <w:rsid w:val="00655561"/>
    <w:rsid w:val="0066414F"/>
    <w:rsid w:val="006A386D"/>
    <w:rsid w:val="006D7525"/>
    <w:rsid w:val="006E0507"/>
    <w:rsid w:val="00701EF7"/>
    <w:rsid w:val="007044BC"/>
    <w:rsid w:val="00746E26"/>
    <w:rsid w:val="007605A7"/>
    <w:rsid w:val="00770D44"/>
    <w:rsid w:val="007742DE"/>
    <w:rsid w:val="007807E1"/>
    <w:rsid w:val="0078130D"/>
    <w:rsid w:val="00785B7C"/>
    <w:rsid w:val="007861A7"/>
    <w:rsid w:val="007F399E"/>
    <w:rsid w:val="007F4C2C"/>
    <w:rsid w:val="008A2482"/>
    <w:rsid w:val="008D60ED"/>
    <w:rsid w:val="008E6E9E"/>
    <w:rsid w:val="008F48A0"/>
    <w:rsid w:val="00914CEB"/>
    <w:rsid w:val="009177C2"/>
    <w:rsid w:val="00932EBB"/>
    <w:rsid w:val="009503E8"/>
    <w:rsid w:val="009604AC"/>
    <w:rsid w:val="00973300"/>
    <w:rsid w:val="009A3B17"/>
    <w:rsid w:val="009A4B59"/>
    <w:rsid w:val="009C1959"/>
    <w:rsid w:val="009C219D"/>
    <w:rsid w:val="009C594C"/>
    <w:rsid w:val="009D7CB4"/>
    <w:rsid w:val="00A3282F"/>
    <w:rsid w:val="00A434AD"/>
    <w:rsid w:val="00A46467"/>
    <w:rsid w:val="00A7295D"/>
    <w:rsid w:val="00A924B6"/>
    <w:rsid w:val="00AB14D8"/>
    <w:rsid w:val="00AE0105"/>
    <w:rsid w:val="00AE2EB9"/>
    <w:rsid w:val="00B06B3B"/>
    <w:rsid w:val="00B14D3C"/>
    <w:rsid w:val="00B647A6"/>
    <w:rsid w:val="00BD57AF"/>
    <w:rsid w:val="00BE0B51"/>
    <w:rsid w:val="00BE20E2"/>
    <w:rsid w:val="00BE6318"/>
    <w:rsid w:val="00C072D3"/>
    <w:rsid w:val="00C26F45"/>
    <w:rsid w:val="00C519FC"/>
    <w:rsid w:val="00C52F5D"/>
    <w:rsid w:val="00C62AA0"/>
    <w:rsid w:val="00CB6266"/>
    <w:rsid w:val="00CC5A77"/>
    <w:rsid w:val="00D14FF5"/>
    <w:rsid w:val="00D21B11"/>
    <w:rsid w:val="00D272D7"/>
    <w:rsid w:val="00D307E2"/>
    <w:rsid w:val="00D47FEF"/>
    <w:rsid w:val="00D504FB"/>
    <w:rsid w:val="00D75A1A"/>
    <w:rsid w:val="00D867FA"/>
    <w:rsid w:val="00E06B47"/>
    <w:rsid w:val="00E32D38"/>
    <w:rsid w:val="00E377DC"/>
    <w:rsid w:val="00E50F13"/>
    <w:rsid w:val="00E550E8"/>
    <w:rsid w:val="00E809AB"/>
    <w:rsid w:val="00E91707"/>
    <w:rsid w:val="00E97242"/>
    <w:rsid w:val="00EC0877"/>
    <w:rsid w:val="00EE4BF4"/>
    <w:rsid w:val="00F1683A"/>
    <w:rsid w:val="00F31A71"/>
    <w:rsid w:val="00F47294"/>
    <w:rsid w:val="00F53BB9"/>
    <w:rsid w:val="00F560FE"/>
    <w:rsid w:val="00FB205F"/>
    <w:rsid w:val="00FB2A38"/>
    <w:rsid w:val="00FB6A53"/>
    <w:rsid w:val="00FD4BAD"/>
    <w:rsid w:val="00FF40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3E8"/>
    <w:rPr>
      <w:sz w:val="24"/>
      <w:szCs w:val="24"/>
    </w:rPr>
  </w:style>
  <w:style w:type="paragraph" w:styleId="4">
    <w:name w:val="heading 4"/>
    <w:basedOn w:val="a"/>
    <w:next w:val="a"/>
    <w:link w:val="40"/>
    <w:uiPriority w:val="99"/>
    <w:semiHidden/>
    <w:unhideWhenUsed/>
    <w:qFormat/>
    <w:rsid w:val="0078130D"/>
    <w:pPr>
      <w:keepNext/>
      <w:autoSpaceDE w:val="0"/>
      <w:autoSpaceDN w:val="0"/>
      <w:adjustRightInd w:val="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E3783"/>
    <w:pPr>
      <w:autoSpaceDE w:val="0"/>
      <w:autoSpaceDN w:val="0"/>
      <w:adjustRightInd w:val="0"/>
      <w:jc w:val="center"/>
    </w:pPr>
    <w:rPr>
      <w:spacing w:val="-21"/>
      <w:sz w:val="32"/>
      <w:szCs w:val="32"/>
    </w:rPr>
  </w:style>
  <w:style w:type="character" w:customStyle="1" w:styleId="a4">
    <w:name w:val="Основной текст Знак"/>
    <w:link w:val="a3"/>
    <w:locked/>
    <w:rsid w:val="004E3783"/>
    <w:rPr>
      <w:spacing w:val="-21"/>
      <w:sz w:val="32"/>
      <w:szCs w:val="32"/>
      <w:lang w:val="ru-RU" w:eastAsia="ru-RU" w:bidi="ar-SA"/>
    </w:rPr>
  </w:style>
  <w:style w:type="paragraph" w:styleId="a5">
    <w:name w:val="No Spacing"/>
    <w:uiPriority w:val="1"/>
    <w:qFormat/>
    <w:rsid w:val="009604AC"/>
    <w:rPr>
      <w:rFonts w:ascii="Calibri" w:eastAsia="Calibri" w:hAnsi="Calibri"/>
      <w:sz w:val="22"/>
      <w:szCs w:val="22"/>
      <w:lang w:eastAsia="en-US"/>
    </w:rPr>
  </w:style>
  <w:style w:type="table" w:styleId="a6">
    <w:name w:val="Table Grid"/>
    <w:basedOn w:val="a1"/>
    <w:rsid w:val="0096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D75A1A"/>
    <w:rPr>
      <w:rFonts w:ascii="Tahoma" w:hAnsi="Tahoma" w:cs="Tahoma"/>
      <w:sz w:val="16"/>
      <w:szCs w:val="16"/>
    </w:rPr>
  </w:style>
  <w:style w:type="character" w:customStyle="1" w:styleId="a8">
    <w:name w:val="Текст выноски Знак"/>
    <w:link w:val="a7"/>
    <w:rsid w:val="00D75A1A"/>
    <w:rPr>
      <w:rFonts w:ascii="Tahoma" w:hAnsi="Tahoma" w:cs="Tahoma"/>
      <w:sz w:val="16"/>
      <w:szCs w:val="16"/>
    </w:rPr>
  </w:style>
  <w:style w:type="character" w:customStyle="1" w:styleId="40">
    <w:name w:val="Заголовок 4 Знак"/>
    <w:link w:val="4"/>
    <w:uiPriority w:val="99"/>
    <w:semiHidden/>
    <w:rsid w:val="0078130D"/>
    <w:rPr>
      <w:sz w:val="24"/>
      <w:szCs w:val="24"/>
    </w:rPr>
  </w:style>
  <w:style w:type="paragraph" w:customStyle="1" w:styleId="1">
    <w:name w:val="Стиль1"/>
    <w:basedOn w:val="a"/>
    <w:rsid w:val="005A5306"/>
    <w:pPr>
      <w:suppressAutoHyphens/>
      <w:ind w:firstLine="567"/>
    </w:pPr>
    <w:rPr>
      <w:szCs w:val="20"/>
      <w:lang w:eastAsia="ar-SA"/>
    </w:rPr>
  </w:style>
  <w:style w:type="paragraph" w:styleId="a9">
    <w:name w:val="Normal (Web)"/>
    <w:basedOn w:val="a"/>
    <w:uiPriority w:val="99"/>
    <w:unhideWhenUsed/>
    <w:rsid w:val="00E06B47"/>
    <w:pPr>
      <w:spacing w:before="100" w:beforeAutospacing="1" w:after="100" w:afterAutospacing="1"/>
    </w:pPr>
  </w:style>
  <w:style w:type="character" w:styleId="aa">
    <w:name w:val="Hyperlink"/>
    <w:uiPriority w:val="99"/>
    <w:unhideWhenUsed/>
    <w:rsid w:val="00E06B47"/>
    <w:rPr>
      <w:color w:val="0000FF"/>
      <w:u w:val="single"/>
    </w:rPr>
  </w:style>
  <w:style w:type="paragraph" w:customStyle="1" w:styleId="consplusnormal">
    <w:name w:val="consplusnormal"/>
    <w:basedOn w:val="a"/>
    <w:rsid w:val="00EE4BF4"/>
    <w:pPr>
      <w:spacing w:before="100" w:beforeAutospacing="1" w:after="100" w:afterAutospacing="1"/>
    </w:pPr>
  </w:style>
  <w:style w:type="paragraph" w:customStyle="1" w:styleId="Standard">
    <w:name w:val="Standard"/>
    <w:rsid w:val="00AE2EB9"/>
    <w:pPr>
      <w:widowControl w:val="0"/>
      <w:suppressAutoHyphens/>
      <w:autoSpaceDN w:val="0"/>
      <w:textAlignment w:val="baseline"/>
    </w:pPr>
    <w:rPr>
      <w:rFonts w:eastAsia="Andale Sans UI"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26611128">
      <w:bodyDiv w:val="1"/>
      <w:marLeft w:val="0"/>
      <w:marRight w:val="0"/>
      <w:marTop w:val="0"/>
      <w:marBottom w:val="0"/>
      <w:divBdr>
        <w:top w:val="none" w:sz="0" w:space="0" w:color="auto"/>
        <w:left w:val="none" w:sz="0" w:space="0" w:color="auto"/>
        <w:bottom w:val="none" w:sz="0" w:space="0" w:color="auto"/>
        <w:right w:val="none" w:sz="0" w:space="0" w:color="auto"/>
      </w:divBdr>
    </w:div>
    <w:div w:id="199900996">
      <w:bodyDiv w:val="1"/>
      <w:marLeft w:val="0"/>
      <w:marRight w:val="0"/>
      <w:marTop w:val="0"/>
      <w:marBottom w:val="0"/>
      <w:divBdr>
        <w:top w:val="none" w:sz="0" w:space="0" w:color="auto"/>
        <w:left w:val="none" w:sz="0" w:space="0" w:color="auto"/>
        <w:bottom w:val="none" w:sz="0" w:space="0" w:color="auto"/>
        <w:right w:val="none" w:sz="0" w:space="0" w:color="auto"/>
      </w:divBdr>
    </w:div>
    <w:div w:id="289675536">
      <w:bodyDiv w:val="1"/>
      <w:marLeft w:val="0"/>
      <w:marRight w:val="0"/>
      <w:marTop w:val="0"/>
      <w:marBottom w:val="0"/>
      <w:divBdr>
        <w:top w:val="none" w:sz="0" w:space="0" w:color="auto"/>
        <w:left w:val="none" w:sz="0" w:space="0" w:color="auto"/>
        <w:bottom w:val="none" w:sz="0" w:space="0" w:color="auto"/>
        <w:right w:val="none" w:sz="0" w:space="0" w:color="auto"/>
      </w:divBdr>
    </w:div>
    <w:div w:id="705065826">
      <w:bodyDiv w:val="1"/>
      <w:marLeft w:val="0"/>
      <w:marRight w:val="0"/>
      <w:marTop w:val="0"/>
      <w:marBottom w:val="0"/>
      <w:divBdr>
        <w:top w:val="none" w:sz="0" w:space="0" w:color="auto"/>
        <w:left w:val="none" w:sz="0" w:space="0" w:color="auto"/>
        <w:bottom w:val="none" w:sz="0" w:space="0" w:color="auto"/>
        <w:right w:val="none" w:sz="0" w:space="0" w:color="auto"/>
      </w:divBdr>
    </w:div>
    <w:div w:id="991562171">
      <w:bodyDiv w:val="1"/>
      <w:marLeft w:val="0"/>
      <w:marRight w:val="0"/>
      <w:marTop w:val="0"/>
      <w:marBottom w:val="0"/>
      <w:divBdr>
        <w:top w:val="none" w:sz="0" w:space="0" w:color="auto"/>
        <w:left w:val="none" w:sz="0" w:space="0" w:color="auto"/>
        <w:bottom w:val="none" w:sz="0" w:space="0" w:color="auto"/>
        <w:right w:val="none" w:sz="0" w:space="0" w:color="auto"/>
      </w:divBdr>
    </w:div>
    <w:div w:id="1109085453">
      <w:bodyDiv w:val="1"/>
      <w:marLeft w:val="0"/>
      <w:marRight w:val="0"/>
      <w:marTop w:val="0"/>
      <w:marBottom w:val="0"/>
      <w:divBdr>
        <w:top w:val="none" w:sz="0" w:space="0" w:color="auto"/>
        <w:left w:val="none" w:sz="0" w:space="0" w:color="auto"/>
        <w:bottom w:val="none" w:sz="0" w:space="0" w:color="auto"/>
        <w:right w:val="none" w:sz="0" w:space="0" w:color="auto"/>
      </w:divBdr>
    </w:div>
    <w:div w:id="1696077417">
      <w:bodyDiv w:val="1"/>
      <w:marLeft w:val="0"/>
      <w:marRight w:val="0"/>
      <w:marTop w:val="0"/>
      <w:marBottom w:val="0"/>
      <w:divBdr>
        <w:top w:val="none" w:sz="0" w:space="0" w:color="auto"/>
        <w:left w:val="none" w:sz="0" w:space="0" w:color="auto"/>
        <w:bottom w:val="none" w:sz="0" w:space="0" w:color="auto"/>
        <w:right w:val="none" w:sz="0" w:space="0" w:color="auto"/>
      </w:divBdr>
    </w:div>
    <w:div w:id="1735545996">
      <w:bodyDiv w:val="1"/>
      <w:marLeft w:val="0"/>
      <w:marRight w:val="0"/>
      <w:marTop w:val="0"/>
      <w:marBottom w:val="0"/>
      <w:divBdr>
        <w:top w:val="none" w:sz="0" w:space="0" w:color="auto"/>
        <w:left w:val="none" w:sz="0" w:space="0" w:color="auto"/>
        <w:bottom w:val="none" w:sz="0" w:space="0" w:color="auto"/>
        <w:right w:val="none" w:sz="0" w:space="0" w:color="auto"/>
      </w:divBdr>
    </w:div>
    <w:div w:id="1801607982">
      <w:bodyDiv w:val="1"/>
      <w:marLeft w:val="0"/>
      <w:marRight w:val="0"/>
      <w:marTop w:val="0"/>
      <w:marBottom w:val="0"/>
      <w:divBdr>
        <w:top w:val="none" w:sz="0" w:space="0" w:color="auto"/>
        <w:left w:val="none" w:sz="0" w:space="0" w:color="auto"/>
        <w:bottom w:val="none" w:sz="0" w:space="0" w:color="auto"/>
        <w:right w:val="none" w:sz="0" w:space="0" w:color="auto"/>
      </w:divBdr>
    </w:div>
    <w:div w:id="195744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2224</Words>
  <Characters>12677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щуь</dc:creator>
  <cp:lastModifiedBy>Пользователь</cp:lastModifiedBy>
  <cp:revision>27</cp:revision>
  <cp:lastPrinted>2021-12-21T11:06:00Z</cp:lastPrinted>
  <dcterms:created xsi:type="dcterms:W3CDTF">2021-12-17T13:54:00Z</dcterms:created>
  <dcterms:modified xsi:type="dcterms:W3CDTF">2021-12-21T11:06:00Z</dcterms:modified>
</cp:coreProperties>
</file>