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A8" w:rsidRDefault="006248A8" w:rsidP="006248A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50283">
        <w:rPr>
          <w:b/>
          <w:sz w:val="28"/>
          <w:szCs w:val="28"/>
        </w:rPr>
        <w:t>Прокуратурой района на постоянной основе проводятся проверки соблюдения жилищного законодательства управляющими компаниями.</w:t>
      </w:r>
    </w:p>
    <w:p w:rsidR="006248A8" w:rsidRDefault="006248A8" w:rsidP="006248A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248A8" w:rsidRDefault="006248A8" w:rsidP="006248A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248A8" w:rsidRDefault="006248A8" w:rsidP="006248A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2021 года прокуратурой района на территории Костромского района проведена проверка соблюдения законодательства </w:t>
      </w:r>
      <w:r w:rsidRPr="00F17B8E">
        <w:rPr>
          <w:sz w:val="28"/>
          <w:szCs w:val="28"/>
        </w:rPr>
        <w:t>в жилищно-коммунальной сфере</w:t>
      </w:r>
      <w:r>
        <w:rPr>
          <w:sz w:val="28"/>
          <w:szCs w:val="28"/>
        </w:rPr>
        <w:t>, а также соблюдения правил благоустройства.</w:t>
      </w:r>
    </w:p>
    <w:p w:rsidR="006248A8" w:rsidRDefault="006248A8" w:rsidP="006248A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что на крышах (кровлях) домов, находящихся под управлением УК на территории 2 населенных пунктов Костромского района имеется наледь и сосульки.</w:t>
      </w:r>
    </w:p>
    <w:p w:rsidR="006248A8" w:rsidRDefault="006248A8" w:rsidP="006248A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факты являются нарушением требований Жилищного Кодекса Российской Федерации, а также правил благоустройства соответствующей территории сельского поселения.</w:t>
      </w:r>
    </w:p>
    <w:p w:rsidR="006248A8" w:rsidRDefault="006248A8" w:rsidP="006248A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10 ст. 2.11 </w:t>
      </w:r>
      <w:r w:rsidRPr="00591A7B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591A7B">
        <w:rPr>
          <w:sz w:val="28"/>
          <w:szCs w:val="28"/>
        </w:rPr>
        <w:t xml:space="preserve"> Костромской области об административных правонарушениях</w:t>
      </w:r>
      <w:r>
        <w:rPr>
          <w:sz w:val="28"/>
          <w:szCs w:val="28"/>
        </w:rPr>
        <w:t xml:space="preserve"> (</w:t>
      </w:r>
      <w:r w:rsidRPr="00591A7B">
        <w:rPr>
          <w:sz w:val="28"/>
          <w:szCs w:val="28"/>
        </w:rPr>
        <w:t>Закон Костромской области от 20.04.2019 N 536-6-ЗКО</w:t>
      </w:r>
      <w:r>
        <w:rPr>
          <w:sz w:val="28"/>
          <w:szCs w:val="28"/>
        </w:rPr>
        <w:t>) предусмотрена административная ответственность за н</w:t>
      </w:r>
      <w:r w:rsidRPr="00591A7B">
        <w:rPr>
          <w:sz w:val="28"/>
          <w:szCs w:val="28"/>
        </w:rPr>
        <w:t xml:space="preserve">евыполнение установленного нормативными правовыми актами </w:t>
      </w:r>
      <w:proofErr w:type="gramStart"/>
      <w:r w:rsidRPr="00591A7B">
        <w:rPr>
          <w:sz w:val="28"/>
          <w:szCs w:val="28"/>
        </w:rPr>
        <w:t>органов местного самоуправления порядка уборки наледи</w:t>
      </w:r>
      <w:proofErr w:type="gramEnd"/>
      <w:r w:rsidRPr="00591A7B">
        <w:rPr>
          <w:sz w:val="28"/>
          <w:szCs w:val="28"/>
        </w:rPr>
        <w:t xml:space="preserve"> с кровель зданий и сооружений</w:t>
      </w:r>
      <w:r>
        <w:rPr>
          <w:sz w:val="28"/>
          <w:szCs w:val="28"/>
        </w:rPr>
        <w:t>.</w:t>
      </w:r>
    </w:p>
    <w:p w:rsidR="006248A8" w:rsidRDefault="006248A8" w:rsidP="006248A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указанным фактам в отношении должностных лиц УК вынесены постановления о возбуждении </w:t>
      </w:r>
      <w:proofErr w:type="gramStart"/>
      <w:r>
        <w:rPr>
          <w:sz w:val="28"/>
          <w:szCs w:val="28"/>
        </w:rPr>
        <w:t>дел</w:t>
      </w:r>
      <w:proofErr w:type="gramEnd"/>
      <w:r>
        <w:rPr>
          <w:sz w:val="28"/>
          <w:szCs w:val="28"/>
        </w:rPr>
        <w:t xml:space="preserve"> об административном правонарушении предусмотренном ч.10 ст. 2.11 </w:t>
      </w:r>
      <w:r w:rsidRPr="00591A7B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591A7B">
        <w:rPr>
          <w:sz w:val="28"/>
          <w:szCs w:val="28"/>
        </w:rPr>
        <w:t xml:space="preserve"> Костромской области об административных правонарушениях</w:t>
      </w:r>
      <w:r>
        <w:rPr>
          <w:sz w:val="28"/>
          <w:szCs w:val="28"/>
        </w:rPr>
        <w:t>.</w:t>
      </w:r>
    </w:p>
    <w:p w:rsidR="00A95EFE" w:rsidRDefault="00A95EFE"/>
    <w:sectPr w:rsidR="00A95EFE" w:rsidSect="00A9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8A8"/>
    <w:rsid w:val="000247EB"/>
    <w:rsid w:val="001B6A5F"/>
    <w:rsid w:val="00255849"/>
    <w:rsid w:val="003027C5"/>
    <w:rsid w:val="0032339A"/>
    <w:rsid w:val="00453AA6"/>
    <w:rsid w:val="004867DD"/>
    <w:rsid w:val="004C5AE4"/>
    <w:rsid w:val="005654FA"/>
    <w:rsid w:val="006248A8"/>
    <w:rsid w:val="006D1EE7"/>
    <w:rsid w:val="007F04CF"/>
    <w:rsid w:val="00847F9B"/>
    <w:rsid w:val="00A55E11"/>
    <w:rsid w:val="00A95EFE"/>
    <w:rsid w:val="00B207CE"/>
    <w:rsid w:val="00C24547"/>
    <w:rsid w:val="00C45782"/>
    <w:rsid w:val="00DA155D"/>
    <w:rsid w:val="00DE4262"/>
    <w:rsid w:val="00E7470F"/>
    <w:rsid w:val="00FD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Grizli777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2021-12-28T06:19:00Z</dcterms:created>
  <dcterms:modified xsi:type="dcterms:W3CDTF">2021-12-28T06:20:00Z</dcterms:modified>
</cp:coreProperties>
</file>